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2A" w:rsidRPr="00290BFF" w:rsidRDefault="00630D2A" w:rsidP="00630D2A">
      <w:pPr>
        <w:pStyle w:val="a3"/>
        <w:jc w:val="center"/>
        <w:rPr>
          <w:rFonts w:ascii="Times New Roman" w:hAnsi="Times New Roman"/>
          <w:bCs/>
          <w:sz w:val="28"/>
          <w:szCs w:val="28"/>
        </w:rPr>
      </w:pPr>
      <w:r>
        <w:rPr>
          <w:rFonts w:ascii="Times New Roman" w:hAnsi="Times New Roman"/>
          <w:b/>
          <w:bCs/>
          <w:sz w:val="28"/>
          <w:szCs w:val="28"/>
        </w:rPr>
        <w:tab/>
      </w:r>
    </w:p>
    <w:p w:rsidR="00630D2A" w:rsidRDefault="00630D2A" w:rsidP="00630D2A">
      <w:pPr>
        <w:pStyle w:val="a3"/>
        <w:jc w:val="center"/>
        <w:rPr>
          <w:rFonts w:ascii="Times New Roman" w:hAnsi="Times New Roman"/>
          <w:b/>
          <w:bCs/>
          <w:sz w:val="28"/>
          <w:szCs w:val="28"/>
        </w:rPr>
      </w:pPr>
    </w:p>
    <w:p w:rsidR="00630D2A" w:rsidRDefault="00630D2A" w:rsidP="00630D2A">
      <w:pPr>
        <w:jc w:val="center"/>
        <w:rPr>
          <w:sz w:val="28"/>
          <w:szCs w:val="28"/>
        </w:rPr>
      </w:pPr>
      <w:r>
        <w:rPr>
          <w:sz w:val="28"/>
          <w:szCs w:val="28"/>
        </w:rPr>
        <w:t>ЛЕБЕДЕВСКИЙ   СЕЛЬСКИЙ  СОВЕТ  ДЕПУТАТОВ</w:t>
      </w:r>
    </w:p>
    <w:p w:rsidR="00630D2A" w:rsidRDefault="00630D2A" w:rsidP="00630D2A">
      <w:pPr>
        <w:pStyle w:val="a3"/>
        <w:jc w:val="center"/>
        <w:rPr>
          <w:rFonts w:ascii="Times New Roman" w:hAnsi="Times New Roman"/>
          <w:b/>
          <w:bCs/>
          <w:sz w:val="28"/>
          <w:szCs w:val="28"/>
        </w:rPr>
      </w:pPr>
    </w:p>
    <w:p w:rsidR="00630D2A" w:rsidRDefault="00630D2A" w:rsidP="00630D2A">
      <w:pPr>
        <w:pStyle w:val="a3"/>
        <w:jc w:val="center"/>
        <w:rPr>
          <w:rFonts w:ascii="Times New Roman" w:hAnsi="Times New Roman"/>
          <w:b/>
          <w:bCs/>
          <w:sz w:val="28"/>
          <w:szCs w:val="28"/>
        </w:rPr>
      </w:pPr>
    </w:p>
    <w:p w:rsidR="00630D2A" w:rsidRDefault="00630D2A" w:rsidP="00630D2A">
      <w:pPr>
        <w:pStyle w:val="a3"/>
        <w:jc w:val="center"/>
        <w:rPr>
          <w:rFonts w:ascii="Times New Roman" w:hAnsi="Times New Roman"/>
          <w:b/>
          <w:bCs/>
          <w:sz w:val="28"/>
          <w:szCs w:val="28"/>
        </w:rPr>
      </w:pPr>
    </w:p>
    <w:p w:rsidR="00630D2A" w:rsidRDefault="00630D2A" w:rsidP="00630D2A">
      <w:pPr>
        <w:pStyle w:val="a3"/>
        <w:jc w:val="center"/>
        <w:rPr>
          <w:rFonts w:ascii="Times New Roman" w:hAnsi="Times New Roman"/>
          <w:b/>
          <w:bCs/>
          <w:sz w:val="28"/>
          <w:szCs w:val="28"/>
        </w:rPr>
      </w:pPr>
      <w:r>
        <w:rPr>
          <w:rFonts w:ascii="Times New Roman" w:hAnsi="Times New Roman"/>
          <w:b/>
          <w:bCs/>
          <w:sz w:val="28"/>
          <w:szCs w:val="28"/>
        </w:rPr>
        <w:t>РЕШЕНИЕ</w:t>
      </w:r>
    </w:p>
    <w:p w:rsidR="00630D2A" w:rsidRDefault="00630D2A" w:rsidP="00630D2A">
      <w:pPr>
        <w:pStyle w:val="a3"/>
        <w:jc w:val="center"/>
        <w:rPr>
          <w:rFonts w:ascii="Times New Roman" w:hAnsi="Times New Roman"/>
          <w:b/>
          <w:bCs/>
          <w:sz w:val="28"/>
          <w:szCs w:val="28"/>
        </w:rPr>
      </w:pPr>
    </w:p>
    <w:p w:rsidR="00630D2A" w:rsidRDefault="00630D2A" w:rsidP="00630D2A">
      <w:pPr>
        <w:pStyle w:val="a3"/>
        <w:jc w:val="center"/>
        <w:rPr>
          <w:rFonts w:ascii="Times New Roman" w:hAnsi="Times New Roman"/>
          <w:sz w:val="28"/>
          <w:szCs w:val="28"/>
        </w:rPr>
      </w:pPr>
    </w:p>
    <w:p w:rsidR="00630D2A" w:rsidRDefault="00630D2A" w:rsidP="00630D2A">
      <w:pPr>
        <w:pStyle w:val="a3"/>
        <w:jc w:val="center"/>
        <w:rPr>
          <w:rFonts w:ascii="Times New Roman" w:hAnsi="Times New Roman"/>
          <w:sz w:val="28"/>
          <w:szCs w:val="28"/>
        </w:rPr>
      </w:pPr>
    </w:p>
    <w:p w:rsidR="00630D2A" w:rsidRDefault="00630D2A" w:rsidP="00630D2A">
      <w:pPr>
        <w:pStyle w:val="a3"/>
        <w:rPr>
          <w:rFonts w:ascii="Times New Roman" w:hAnsi="Times New Roman"/>
          <w:sz w:val="28"/>
          <w:szCs w:val="28"/>
        </w:rPr>
      </w:pPr>
      <w:r>
        <w:rPr>
          <w:rFonts w:ascii="Times New Roman" w:hAnsi="Times New Roman"/>
          <w:sz w:val="28"/>
          <w:szCs w:val="28"/>
        </w:rPr>
        <w:t>26.10.2015                                       д</w:t>
      </w:r>
      <w:proofErr w:type="gramStart"/>
      <w:r>
        <w:rPr>
          <w:rFonts w:ascii="Times New Roman" w:hAnsi="Times New Roman"/>
          <w:sz w:val="28"/>
          <w:szCs w:val="28"/>
        </w:rPr>
        <w:t>.Л</w:t>
      </w:r>
      <w:proofErr w:type="gramEnd"/>
      <w:r>
        <w:rPr>
          <w:rFonts w:ascii="Times New Roman" w:hAnsi="Times New Roman"/>
          <w:sz w:val="28"/>
          <w:szCs w:val="28"/>
        </w:rPr>
        <w:t>ебедевка                                 №  02-06-Р</w:t>
      </w:r>
    </w:p>
    <w:p w:rsidR="00630D2A" w:rsidRDefault="00630D2A" w:rsidP="00630D2A">
      <w:pPr>
        <w:pStyle w:val="a3"/>
        <w:jc w:val="center"/>
        <w:rPr>
          <w:rFonts w:ascii="Times New Roman" w:hAnsi="Times New Roman"/>
          <w:sz w:val="28"/>
          <w:szCs w:val="28"/>
        </w:rPr>
      </w:pPr>
    </w:p>
    <w:p w:rsidR="00630D2A" w:rsidRDefault="00630D2A" w:rsidP="00630D2A">
      <w:pPr>
        <w:pStyle w:val="a3"/>
        <w:jc w:val="center"/>
        <w:rPr>
          <w:rFonts w:ascii="Times New Roman" w:hAnsi="Times New Roman"/>
          <w:sz w:val="28"/>
          <w:szCs w:val="28"/>
        </w:rPr>
      </w:pPr>
    </w:p>
    <w:p w:rsidR="00630D2A" w:rsidRDefault="00630D2A" w:rsidP="00630D2A">
      <w:pPr>
        <w:pStyle w:val="a3"/>
        <w:rPr>
          <w:rFonts w:ascii="Times New Roman" w:hAnsi="Times New Roman"/>
          <w:sz w:val="28"/>
          <w:szCs w:val="28"/>
        </w:rPr>
      </w:pPr>
      <w:r>
        <w:rPr>
          <w:rFonts w:ascii="Times New Roman" w:hAnsi="Times New Roman"/>
          <w:sz w:val="28"/>
          <w:szCs w:val="28"/>
        </w:rPr>
        <w:t>О передаче части полномочий</w:t>
      </w:r>
    </w:p>
    <w:p w:rsidR="00630D2A" w:rsidRDefault="00630D2A" w:rsidP="00630D2A">
      <w:pPr>
        <w:pStyle w:val="a3"/>
        <w:rPr>
          <w:rFonts w:ascii="Times New Roman" w:hAnsi="Times New Roman"/>
          <w:sz w:val="28"/>
          <w:szCs w:val="28"/>
        </w:rPr>
      </w:pPr>
      <w:r>
        <w:rPr>
          <w:rFonts w:ascii="Times New Roman" w:hAnsi="Times New Roman"/>
          <w:sz w:val="28"/>
          <w:szCs w:val="28"/>
        </w:rPr>
        <w:t xml:space="preserve">в организации библиотечного обслуживания                                                                 населения </w:t>
      </w:r>
      <w:proofErr w:type="gramStart"/>
      <w:r>
        <w:rPr>
          <w:rFonts w:ascii="Times New Roman" w:hAnsi="Times New Roman"/>
          <w:sz w:val="28"/>
          <w:szCs w:val="28"/>
        </w:rPr>
        <w:t>муниципальному</w:t>
      </w:r>
      <w:proofErr w:type="gramEnd"/>
    </w:p>
    <w:p w:rsidR="00630D2A" w:rsidRDefault="00630D2A" w:rsidP="00630D2A">
      <w:pPr>
        <w:pStyle w:val="a3"/>
        <w:rPr>
          <w:rFonts w:ascii="Times New Roman" w:hAnsi="Times New Roman"/>
          <w:sz w:val="28"/>
          <w:szCs w:val="28"/>
        </w:rPr>
      </w:pPr>
      <w:r>
        <w:rPr>
          <w:rFonts w:ascii="Times New Roman" w:hAnsi="Times New Roman"/>
          <w:sz w:val="28"/>
          <w:szCs w:val="28"/>
        </w:rPr>
        <w:t>образованию «</w:t>
      </w:r>
      <w:proofErr w:type="spellStart"/>
      <w:r>
        <w:rPr>
          <w:rFonts w:ascii="Times New Roman" w:hAnsi="Times New Roman"/>
          <w:sz w:val="28"/>
          <w:szCs w:val="28"/>
        </w:rPr>
        <w:t>Каратузский</w:t>
      </w:r>
      <w:proofErr w:type="spellEnd"/>
      <w:r>
        <w:rPr>
          <w:rFonts w:ascii="Times New Roman" w:hAnsi="Times New Roman"/>
          <w:sz w:val="28"/>
          <w:szCs w:val="28"/>
        </w:rPr>
        <w:t xml:space="preserve"> район» на 2016 год</w:t>
      </w:r>
    </w:p>
    <w:p w:rsidR="00630D2A" w:rsidRDefault="00630D2A" w:rsidP="00630D2A">
      <w:pPr>
        <w:pStyle w:val="a3"/>
        <w:rPr>
          <w:rFonts w:ascii="Times New Roman" w:hAnsi="Times New Roman"/>
          <w:sz w:val="28"/>
          <w:szCs w:val="28"/>
        </w:rPr>
      </w:pPr>
    </w:p>
    <w:p w:rsidR="00630D2A" w:rsidRDefault="00630D2A" w:rsidP="00630D2A">
      <w:pPr>
        <w:pStyle w:val="a3"/>
        <w:rPr>
          <w:rFonts w:ascii="Times New Roman" w:hAnsi="Times New Roman"/>
          <w:sz w:val="28"/>
          <w:szCs w:val="28"/>
        </w:rPr>
      </w:pPr>
      <w:r>
        <w:rPr>
          <w:rFonts w:ascii="Times New Roman" w:hAnsi="Times New Roman"/>
          <w:sz w:val="28"/>
          <w:szCs w:val="28"/>
        </w:rPr>
        <w:t xml:space="preserve">         В соответствии с п.1 ч.1 ст.14, п.4 ст.15 Федерального закона от 06.10.2003г № 131-ФЗ «Об общих принципах организации местного самоуправления в Российской Федерации «, на основании ст.7 Устава Лебедевского сельсовета Каратузского района Лебедевский сельский Совет депутатов РЕШИЛ:</w:t>
      </w:r>
    </w:p>
    <w:p w:rsidR="00630D2A" w:rsidRDefault="00630D2A" w:rsidP="00630D2A">
      <w:pPr>
        <w:pStyle w:val="a3"/>
        <w:rPr>
          <w:rFonts w:ascii="Times New Roman" w:hAnsi="Times New Roman"/>
          <w:sz w:val="28"/>
          <w:szCs w:val="28"/>
        </w:rPr>
      </w:pPr>
      <w:r>
        <w:rPr>
          <w:rFonts w:ascii="Times New Roman" w:hAnsi="Times New Roman"/>
          <w:sz w:val="28"/>
          <w:szCs w:val="28"/>
        </w:rPr>
        <w:t xml:space="preserve">        1.Передать муниципальному образованию «</w:t>
      </w:r>
      <w:proofErr w:type="spellStart"/>
      <w:r>
        <w:rPr>
          <w:rFonts w:ascii="Times New Roman" w:hAnsi="Times New Roman"/>
          <w:sz w:val="28"/>
          <w:szCs w:val="28"/>
        </w:rPr>
        <w:t>Каратузский</w:t>
      </w:r>
      <w:proofErr w:type="spellEnd"/>
      <w:r>
        <w:rPr>
          <w:rFonts w:ascii="Times New Roman" w:hAnsi="Times New Roman"/>
          <w:sz w:val="28"/>
          <w:szCs w:val="28"/>
        </w:rPr>
        <w:t xml:space="preserve"> район» полномочия по решению вопросов местного значения Лебедевского сельсовета в сфере организации библиотечного обслуживания населения.</w:t>
      </w:r>
    </w:p>
    <w:p w:rsidR="00630D2A" w:rsidRDefault="00630D2A" w:rsidP="00630D2A">
      <w:pPr>
        <w:pStyle w:val="a3"/>
        <w:rPr>
          <w:rFonts w:ascii="Times New Roman" w:hAnsi="Times New Roman"/>
          <w:sz w:val="28"/>
          <w:szCs w:val="28"/>
        </w:rPr>
      </w:pPr>
      <w:r>
        <w:rPr>
          <w:rFonts w:ascii="Times New Roman" w:hAnsi="Times New Roman"/>
          <w:sz w:val="28"/>
          <w:szCs w:val="28"/>
        </w:rPr>
        <w:t xml:space="preserve">         2.Настоящее решение вступает в силу в день, следующий  за днем его опубликования в газете «Лебедевский вестник».</w:t>
      </w:r>
    </w:p>
    <w:p w:rsidR="00630D2A" w:rsidRDefault="00630D2A" w:rsidP="00630D2A">
      <w:pPr>
        <w:pStyle w:val="a3"/>
        <w:jc w:val="center"/>
        <w:rPr>
          <w:rFonts w:ascii="Times New Roman" w:hAnsi="Times New Roman"/>
          <w:sz w:val="28"/>
          <w:szCs w:val="28"/>
        </w:rPr>
      </w:pPr>
    </w:p>
    <w:p w:rsidR="00630D2A" w:rsidRDefault="00630D2A" w:rsidP="00630D2A">
      <w:pPr>
        <w:pStyle w:val="a3"/>
        <w:jc w:val="center"/>
        <w:rPr>
          <w:rFonts w:ascii="Times New Roman" w:hAnsi="Times New Roman"/>
          <w:sz w:val="28"/>
          <w:szCs w:val="28"/>
        </w:rPr>
      </w:pPr>
    </w:p>
    <w:p w:rsidR="00630D2A" w:rsidRDefault="00630D2A" w:rsidP="00630D2A">
      <w:pPr>
        <w:pStyle w:val="a3"/>
        <w:jc w:val="center"/>
        <w:rPr>
          <w:rFonts w:ascii="Times New Roman" w:hAnsi="Times New Roman"/>
          <w:sz w:val="28"/>
          <w:szCs w:val="28"/>
        </w:rPr>
      </w:pPr>
    </w:p>
    <w:p w:rsidR="00630D2A" w:rsidRDefault="00630D2A" w:rsidP="00630D2A">
      <w:pPr>
        <w:pStyle w:val="a3"/>
        <w:rPr>
          <w:rFonts w:ascii="Times New Roman" w:hAnsi="Times New Roman"/>
          <w:sz w:val="28"/>
          <w:szCs w:val="28"/>
        </w:rPr>
      </w:pPr>
      <w:r>
        <w:rPr>
          <w:rFonts w:ascii="Times New Roman" w:hAnsi="Times New Roman"/>
          <w:sz w:val="28"/>
          <w:szCs w:val="28"/>
        </w:rPr>
        <w:t>Глава сельсовета,</w:t>
      </w:r>
    </w:p>
    <w:p w:rsidR="00630D2A" w:rsidRDefault="00630D2A" w:rsidP="00630D2A">
      <w:pPr>
        <w:pStyle w:val="a3"/>
        <w:rPr>
          <w:rFonts w:ascii="Times New Roman" w:hAnsi="Times New Roman"/>
          <w:sz w:val="28"/>
          <w:szCs w:val="28"/>
        </w:rPr>
      </w:pPr>
      <w:r>
        <w:rPr>
          <w:rFonts w:ascii="Times New Roman" w:hAnsi="Times New Roman"/>
          <w:sz w:val="28"/>
          <w:szCs w:val="28"/>
        </w:rPr>
        <w:t xml:space="preserve">Председатель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630D2A" w:rsidRPr="00630D2A" w:rsidRDefault="00630D2A" w:rsidP="00630D2A">
      <w:pPr>
        <w:pStyle w:val="a3"/>
        <w:rPr>
          <w:rFonts w:ascii="Times New Roman" w:hAnsi="Times New Roman"/>
          <w:sz w:val="28"/>
          <w:szCs w:val="28"/>
        </w:rPr>
      </w:pPr>
      <w:r>
        <w:rPr>
          <w:rFonts w:ascii="Times New Roman" w:hAnsi="Times New Roman"/>
          <w:sz w:val="28"/>
          <w:szCs w:val="28"/>
        </w:rPr>
        <w:t xml:space="preserve">Совета депутатов                                                             </w:t>
      </w:r>
      <w:proofErr w:type="spellStart"/>
      <w:r>
        <w:rPr>
          <w:rFonts w:ascii="Times New Roman" w:hAnsi="Times New Roman"/>
          <w:sz w:val="28"/>
          <w:szCs w:val="28"/>
        </w:rPr>
        <w:t>И.Н.Кучева</w:t>
      </w:r>
      <w:proofErr w:type="spellEnd"/>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Default="00630D2A" w:rsidP="00630D2A">
      <w:pPr>
        <w:ind w:right="-850"/>
        <w:outlineLvl w:val="0"/>
        <w:rPr>
          <w:sz w:val="72"/>
          <w:szCs w:val="72"/>
        </w:rPr>
      </w:pPr>
    </w:p>
    <w:p w:rsidR="00630D2A" w:rsidRPr="00D434E5" w:rsidRDefault="00630D2A" w:rsidP="00630D2A">
      <w:pPr>
        <w:jc w:val="center"/>
        <w:rPr>
          <w:b/>
          <w:sz w:val="28"/>
          <w:szCs w:val="28"/>
        </w:rPr>
      </w:pPr>
      <w:r w:rsidRPr="00D434E5">
        <w:rPr>
          <w:b/>
          <w:sz w:val="28"/>
          <w:szCs w:val="28"/>
        </w:rPr>
        <w:t>ЛЕБЕДЕВСКИЙ  СЕЛЬСКИЙ  СОВЕТ  ДЕПУТАТОВ</w:t>
      </w:r>
    </w:p>
    <w:p w:rsidR="00630D2A" w:rsidRPr="00D434E5" w:rsidRDefault="00630D2A" w:rsidP="00630D2A">
      <w:pPr>
        <w:jc w:val="center"/>
        <w:rPr>
          <w:b/>
          <w:sz w:val="28"/>
          <w:szCs w:val="28"/>
        </w:rPr>
      </w:pPr>
    </w:p>
    <w:p w:rsidR="00630D2A" w:rsidRPr="00D434E5" w:rsidRDefault="00630D2A" w:rsidP="00630D2A">
      <w:pPr>
        <w:jc w:val="center"/>
        <w:rPr>
          <w:b/>
          <w:sz w:val="28"/>
          <w:szCs w:val="28"/>
        </w:rPr>
      </w:pPr>
      <w:r w:rsidRPr="00D434E5">
        <w:rPr>
          <w:b/>
          <w:sz w:val="28"/>
          <w:szCs w:val="28"/>
        </w:rPr>
        <w:t>РАСПОРЯЖЕНИЕ</w:t>
      </w:r>
    </w:p>
    <w:p w:rsidR="00630D2A" w:rsidRPr="00372572" w:rsidRDefault="00630D2A" w:rsidP="00630D2A">
      <w:pPr>
        <w:jc w:val="center"/>
        <w:rPr>
          <w:sz w:val="28"/>
          <w:szCs w:val="28"/>
        </w:rPr>
      </w:pPr>
    </w:p>
    <w:p w:rsidR="00630D2A" w:rsidRPr="00372572" w:rsidRDefault="00630D2A" w:rsidP="00630D2A">
      <w:pPr>
        <w:rPr>
          <w:sz w:val="28"/>
          <w:szCs w:val="28"/>
        </w:rPr>
      </w:pPr>
      <w:r w:rsidRPr="00372572">
        <w:rPr>
          <w:sz w:val="28"/>
          <w:szCs w:val="28"/>
        </w:rPr>
        <w:t xml:space="preserve">  </w:t>
      </w:r>
      <w:r>
        <w:rPr>
          <w:sz w:val="28"/>
          <w:szCs w:val="28"/>
        </w:rPr>
        <w:t xml:space="preserve">  28.09.2015</w:t>
      </w:r>
      <w:r w:rsidRPr="00372572">
        <w:rPr>
          <w:sz w:val="28"/>
          <w:szCs w:val="28"/>
        </w:rPr>
        <w:t xml:space="preserve"> </w:t>
      </w:r>
      <w:r>
        <w:rPr>
          <w:sz w:val="28"/>
          <w:szCs w:val="28"/>
        </w:rPr>
        <w:t xml:space="preserve">                               </w:t>
      </w:r>
      <w:r w:rsidRPr="00372572">
        <w:rPr>
          <w:sz w:val="28"/>
          <w:szCs w:val="28"/>
        </w:rPr>
        <w:t>д</w:t>
      </w:r>
      <w:proofErr w:type="gramStart"/>
      <w:r w:rsidRPr="00372572">
        <w:rPr>
          <w:sz w:val="28"/>
          <w:szCs w:val="28"/>
        </w:rPr>
        <w:t>.Л</w:t>
      </w:r>
      <w:proofErr w:type="gramEnd"/>
      <w:r w:rsidRPr="00372572">
        <w:rPr>
          <w:sz w:val="28"/>
          <w:szCs w:val="28"/>
        </w:rPr>
        <w:t xml:space="preserve">ебедевка            </w:t>
      </w:r>
      <w:r>
        <w:rPr>
          <w:sz w:val="28"/>
          <w:szCs w:val="28"/>
        </w:rPr>
        <w:t xml:space="preserve">                   1</w:t>
      </w:r>
      <w:r w:rsidRPr="00372572">
        <w:rPr>
          <w:sz w:val="28"/>
          <w:szCs w:val="28"/>
        </w:rPr>
        <w:t xml:space="preserve">-Р                   </w:t>
      </w:r>
    </w:p>
    <w:p w:rsidR="00630D2A" w:rsidRPr="00372572" w:rsidRDefault="00630D2A" w:rsidP="00630D2A">
      <w:pPr>
        <w:ind w:left="360"/>
        <w:rPr>
          <w:sz w:val="28"/>
          <w:szCs w:val="28"/>
        </w:rPr>
      </w:pPr>
    </w:p>
    <w:p w:rsidR="00630D2A" w:rsidRDefault="00630D2A" w:rsidP="00630D2A">
      <w:pPr>
        <w:ind w:left="360"/>
        <w:rPr>
          <w:sz w:val="28"/>
          <w:szCs w:val="28"/>
        </w:rPr>
      </w:pPr>
      <w:r>
        <w:rPr>
          <w:sz w:val="28"/>
          <w:szCs w:val="28"/>
        </w:rPr>
        <w:t xml:space="preserve">        </w:t>
      </w:r>
      <w:r w:rsidRPr="00372572">
        <w:rPr>
          <w:sz w:val="28"/>
          <w:szCs w:val="28"/>
        </w:rPr>
        <w:t>В соответствии со ст.1</w:t>
      </w:r>
      <w:r>
        <w:rPr>
          <w:sz w:val="28"/>
          <w:szCs w:val="28"/>
        </w:rPr>
        <w:t>5</w:t>
      </w:r>
      <w:r w:rsidRPr="00372572">
        <w:rPr>
          <w:sz w:val="28"/>
          <w:szCs w:val="28"/>
        </w:rPr>
        <w:t xml:space="preserve">  Устава Л</w:t>
      </w:r>
      <w:r>
        <w:rPr>
          <w:sz w:val="28"/>
          <w:szCs w:val="28"/>
        </w:rPr>
        <w:t>ебедевского сельсовета  созвать  первую организационную</w:t>
      </w:r>
      <w:r w:rsidRPr="00372572">
        <w:rPr>
          <w:sz w:val="28"/>
          <w:szCs w:val="28"/>
        </w:rPr>
        <w:t xml:space="preserve"> сессию Лебедевского сельского Совета депутатов</w:t>
      </w:r>
      <w:r>
        <w:rPr>
          <w:sz w:val="28"/>
          <w:szCs w:val="28"/>
        </w:rPr>
        <w:t xml:space="preserve">   09.10.2015 года в 15 </w:t>
      </w:r>
      <w:r w:rsidRPr="00372572">
        <w:rPr>
          <w:sz w:val="28"/>
          <w:szCs w:val="28"/>
        </w:rPr>
        <w:t>часов</w:t>
      </w:r>
      <w:r>
        <w:rPr>
          <w:sz w:val="28"/>
          <w:szCs w:val="28"/>
        </w:rPr>
        <w:t xml:space="preserve"> 00 минут</w:t>
      </w:r>
      <w:proofErr w:type="gramStart"/>
      <w:r w:rsidRPr="00372572">
        <w:rPr>
          <w:sz w:val="28"/>
          <w:szCs w:val="28"/>
        </w:rPr>
        <w:t xml:space="preserve"> ,</w:t>
      </w:r>
      <w:proofErr w:type="gramEnd"/>
      <w:r w:rsidRPr="00372572">
        <w:rPr>
          <w:sz w:val="28"/>
          <w:szCs w:val="28"/>
        </w:rPr>
        <w:t xml:space="preserve"> в сельской администрации с повесткой дня :  </w:t>
      </w:r>
    </w:p>
    <w:p w:rsidR="00630D2A" w:rsidRPr="00372572" w:rsidRDefault="00630D2A" w:rsidP="00630D2A">
      <w:pPr>
        <w:ind w:left="360"/>
        <w:rPr>
          <w:sz w:val="28"/>
          <w:szCs w:val="28"/>
        </w:rPr>
      </w:pPr>
      <w:r>
        <w:rPr>
          <w:sz w:val="28"/>
          <w:szCs w:val="28"/>
        </w:rPr>
        <w:t xml:space="preserve">         1.</w:t>
      </w:r>
      <w:r w:rsidRPr="00143BD9">
        <w:rPr>
          <w:sz w:val="28"/>
          <w:szCs w:val="28"/>
        </w:rPr>
        <w:t xml:space="preserve"> </w:t>
      </w:r>
      <w:r>
        <w:rPr>
          <w:sz w:val="28"/>
          <w:szCs w:val="28"/>
        </w:rPr>
        <w:t>О внесении изменений,  дополнений в решение Лебедевского сельсовета депутатов« О бюджете Лебедевского сельсовета на 2015 год и плановый период  2016-2017годов» №  57-30 от 29.12.2014 г</w:t>
      </w:r>
    </w:p>
    <w:p w:rsidR="00630D2A" w:rsidRDefault="00630D2A" w:rsidP="00630D2A">
      <w:pPr>
        <w:rPr>
          <w:sz w:val="28"/>
          <w:szCs w:val="28"/>
        </w:rPr>
      </w:pPr>
      <w:r>
        <w:rPr>
          <w:sz w:val="28"/>
          <w:szCs w:val="28"/>
        </w:rPr>
        <w:t xml:space="preserve">              2.</w:t>
      </w:r>
      <w:r w:rsidRPr="00314E6F">
        <w:rPr>
          <w:sz w:val="28"/>
          <w:szCs w:val="28"/>
        </w:rPr>
        <w:t xml:space="preserve"> </w:t>
      </w:r>
      <w:r>
        <w:rPr>
          <w:sz w:val="28"/>
          <w:szCs w:val="28"/>
        </w:rPr>
        <w:t>Об   избрании  заместителя  председателя  Лебедевского  сельского                Совета  депутатов</w:t>
      </w:r>
    </w:p>
    <w:p w:rsidR="00630D2A" w:rsidRDefault="00630D2A" w:rsidP="00630D2A">
      <w:pPr>
        <w:tabs>
          <w:tab w:val="left" w:pos="1644"/>
        </w:tabs>
        <w:rPr>
          <w:sz w:val="28"/>
          <w:szCs w:val="28"/>
        </w:rPr>
      </w:pPr>
      <w:r>
        <w:rPr>
          <w:sz w:val="28"/>
          <w:szCs w:val="28"/>
        </w:rPr>
        <w:t xml:space="preserve">              3.</w:t>
      </w:r>
      <w:r w:rsidRPr="00F35184">
        <w:rPr>
          <w:sz w:val="28"/>
          <w:szCs w:val="28"/>
        </w:rPr>
        <w:t xml:space="preserve">  О </w:t>
      </w:r>
      <w:r>
        <w:rPr>
          <w:sz w:val="28"/>
          <w:szCs w:val="28"/>
        </w:rPr>
        <w:t xml:space="preserve"> формировании  постоянных депутатских  комиссий</w:t>
      </w:r>
    </w:p>
    <w:p w:rsidR="00630D2A" w:rsidRDefault="00630D2A" w:rsidP="00630D2A">
      <w:pPr>
        <w:rPr>
          <w:sz w:val="28"/>
          <w:szCs w:val="28"/>
        </w:rPr>
      </w:pPr>
      <w:r>
        <w:rPr>
          <w:sz w:val="28"/>
          <w:szCs w:val="28"/>
        </w:rPr>
        <w:t xml:space="preserve">              4.</w:t>
      </w:r>
      <w:r w:rsidRPr="00314E6F">
        <w:rPr>
          <w:sz w:val="28"/>
          <w:szCs w:val="28"/>
        </w:rPr>
        <w:t xml:space="preserve"> </w:t>
      </w:r>
      <w:r>
        <w:rPr>
          <w:sz w:val="28"/>
          <w:szCs w:val="28"/>
        </w:rPr>
        <w:t>О  положении  о  комиссии  по  урегулированию  конфликта  интересов  в  муниципальном  образовании  «Лебедевский  сельсовет».</w:t>
      </w:r>
    </w:p>
    <w:p w:rsidR="00630D2A" w:rsidRDefault="00630D2A" w:rsidP="00630D2A">
      <w:pPr>
        <w:rPr>
          <w:sz w:val="28"/>
          <w:szCs w:val="28"/>
        </w:rPr>
      </w:pPr>
    </w:p>
    <w:p w:rsidR="00630D2A" w:rsidRPr="00372572" w:rsidRDefault="00630D2A" w:rsidP="00630D2A">
      <w:pPr>
        <w:rPr>
          <w:sz w:val="28"/>
          <w:szCs w:val="28"/>
        </w:rPr>
      </w:pPr>
      <w:r w:rsidRPr="00372572">
        <w:rPr>
          <w:sz w:val="28"/>
          <w:szCs w:val="28"/>
        </w:rPr>
        <w:t xml:space="preserve">На </w:t>
      </w:r>
      <w:r>
        <w:rPr>
          <w:sz w:val="28"/>
          <w:szCs w:val="28"/>
        </w:rPr>
        <w:t xml:space="preserve"> первую  организационную </w:t>
      </w:r>
      <w:r w:rsidRPr="00372572">
        <w:rPr>
          <w:sz w:val="28"/>
          <w:szCs w:val="28"/>
        </w:rPr>
        <w:t xml:space="preserve"> сессию  приглашаются руководители предприятий  всех форм  собственности</w:t>
      </w:r>
      <w:proofErr w:type="gramStart"/>
      <w:r w:rsidRPr="00372572">
        <w:rPr>
          <w:sz w:val="28"/>
          <w:szCs w:val="28"/>
        </w:rPr>
        <w:t xml:space="preserve"> ,</w:t>
      </w:r>
      <w:proofErr w:type="gramEnd"/>
      <w:r w:rsidRPr="00372572">
        <w:rPr>
          <w:sz w:val="28"/>
          <w:szCs w:val="28"/>
        </w:rPr>
        <w:t>население сельсовета оповестить через объявления .</w:t>
      </w:r>
    </w:p>
    <w:p w:rsidR="00630D2A" w:rsidRPr="00372572" w:rsidRDefault="00630D2A" w:rsidP="00630D2A">
      <w:pPr>
        <w:ind w:left="360"/>
        <w:rPr>
          <w:sz w:val="28"/>
          <w:szCs w:val="28"/>
        </w:rPr>
      </w:pPr>
    </w:p>
    <w:p w:rsidR="00630D2A" w:rsidRPr="00372572" w:rsidRDefault="00630D2A" w:rsidP="00630D2A">
      <w:pPr>
        <w:ind w:left="360"/>
        <w:rPr>
          <w:sz w:val="28"/>
          <w:szCs w:val="28"/>
        </w:rPr>
      </w:pPr>
    </w:p>
    <w:p w:rsidR="00630D2A" w:rsidRPr="00372572" w:rsidRDefault="00630D2A" w:rsidP="00630D2A">
      <w:pPr>
        <w:rPr>
          <w:sz w:val="28"/>
          <w:szCs w:val="28"/>
        </w:rPr>
      </w:pPr>
      <w:r w:rsidRPr="00372572">
        <w:rPr>
          <w:sz w:val="28"/>
          <w:szCs w:val="28"/>
        </w:rPr>
        <w:t xml:space="preserve">    Председатель сельского Совета</w:t>
      </w:r>
    </w:p>
    <w:p w:rsidR="00630D2A" w:rsidRDefault="00630D2A" w:rsidP="00630D2A">
      <w:pPr>
        <w:tabs>
          <w:tab w:val="left" w:pos="1160"/>
        </w:tabs>
        <w:rPr>
          <w:sz w:val="28"/>
          <w:szCs w:val="28"/>
        </w:rPr>
      </w:pPr>
      <w:r w:rsidRPr="00372572">
        <w:rPr>
          <w:sz w:val="28"/>
          <w:szCs w:val="28"/>
        </w:rPr>
        <w:t xml:space="preserve">    депутатов                                               </w:t>
      </w:r>
      <w:r>
        <w:rPr>
          <w:sz w:val="28"/>
          <w:szCs w:val="28"/>
        </w:rPr>
        <w:t xml:space="preserve">                         </w:t>
      </w:r>
      <w:proofErr w:type="spellStart"/>
      <w:r>
        <w:rPr>
          <w:sz w:val="28"/>
          <w:szCs w:val="28"/>
        </w:rPr>
        <w:t>И.Н.Кучева</w:t>
      </w:r>
      <w:proofErr w:type="spellEnd"/>
    </w:p>
    <w:p w:rsidR="00630D2A" w:rsidRDefault="00630D2A" w:rsidP="00630D2A">
      <w:pPr>
        <w:tabs>
          <w:tab w:val="left" w:pos="1160"/>
        </w:tabs>
        <w:rPr>
          <w:sz w:val="28"/>
          <w:szCs w:val="28"/>
        </w:rPr>
      </w:pPr>
    </w:p>
    <w:p w:rsidR="00630D2A" w:rsidRDefault="00630D2A" w:rsidP="00630D2A">
      <w:pPr>
        <w:tabs>
          <w:tab w:val="left" w:pos="1160"/>
        </w:tabs>
        <w:rPr>
          <w:sz w:val="28"/>
          <w:szCs w:val="28"/>
        </w:rPr>
      </w:pPr>
    </w:p>
    <w:p w:rsidR="00630D2A" w:rsidRDefault="00630D2A" w:rsidP="00630D2A">
      <w:pPr>
        <w:tabs>
          <w:tab w:val="left" w:pos="1160"/>
        </w:tabs>
        <w:rPr>
          <w:sz w:val="28"/>
          <w:szCs w:val="28"/>
        </w:rPr>
      </w:pPr>
    </w:p>
    <w:p w:rsidR="00630D2A" w:rsidRDefault="00630D2A" w:rsidP="00630D2A">
      <w:pPr>
        <w:tabs>
          <w:tab w:val="left" w:pos="1160"/>
        </w:tabs>
        <w:rPr>
          <w:sz w:val="28"/>
          <w:szCs w:val="28"/>
        </w:rPr>
      </w:pPr>
    </w:p>
    <w:p w:rsidR="0010148B" w:rsidRDefault="0010148B"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Pr>
        <w:jc w:val="center"/>
        <w:rPr>
          <w:sz w:val="28"/>
          <w:szCs w:val="28"/>
        </w:rPr>
      </w:pPr>
    </w:p>
    <w:p w:rsidR="00630D2A" w:rsidRDefault="00630D2A" w:rsidP="00630D2A">
      <w:pPr>
        <w:jc w:val="center"/>
        <w:rPr>
          <w:sz w:val="28"/>
          <w:szCs w:val="28"/>
        </w:rPr>
      </w:pPr>
      <w:r>
        <w:rPr>
          <w:sz w:val="28"/>
          <w:szCs w:val="28"/>
        </w:rPr>
        <w:t>ЛЕБЕДЕВСКИЙ   СЕЛЬСКИЙ  СОВЕТ  ДЕПУТАТОВ</w:t>
      </w:r>
    </w:p>
    <w:p w:rsidR="00630D2A" w:rsidRDefault="00630D2A" w:rsidP="00630D2A">
      <w:pPr>
        <w:rPr>
          <w:sz w:val="28"/>
          <w:szCs w:val="28"/>
        </w:rPr>
      </w:pPr>
    </w:p>
    <w:p w:rsidR="00630D2A" w:rsidRDefault="00630D2A" w:rsidP="00630D2A">
      <w:pPr>
        <w:outlineLvl w:val="0"/>
        <w:rPr>
          <w:sz w:val="28"/>
          <w:szCs w:val="28"/>
        </w:rPr>
      </w:pPr>
      <w:r>
        <w:rPr>
          <w:sz w:val="28"/>
          <w:szCs w:val="28"/>
        </w:rPr>
        <w:t xml:space="preserve">                                                     РЕШЕНИЕ</w:t>
      </w: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r>
        <w:rPr>
          <w:sz w:val="28"/>
          <w:szCs w:val="28"/>
        </w:rPr>
        <w:t>09.10.2015                             д</w:t>
      </w:r>
      <w:proofErr w:type="gramStart"/>
      <w:r>
        <w:rPr>
          <w:sz w:val="28"/>
          <w:szCs w:val="28"/>
        </w:rPr>
        <w:t>.Л</w:t>
      </w:r>
      <w:proofErr w:type="gramEnd"/>
      <w:r>
        <w:rPr>
          <w:sz w:val="28"/>
          <w:szCs w:val="28"/>
        </w:rPr>
        <w:t>ебедевка                                     № 01-02</w:t>
      </w:r>
    </w:p>
    <w:p w:rsidR="00630D2A" w:rsidRDefault="00630D2A" w:rsidP="00630D2A">
      <w:pPr>
        <w:rPr>
          <w:sz w:val="28"/>
          <w:szCs w:val="28"/>
        </w:rPr>
      </w:pPr>
    </w:p>
    <w:p w:rsidR="00630D2A" w:rsidRDefault="00630D2A" w:rsidP="00630D2A">
      <w:pPr>
        <w:outlineLvl w:val="0"/>
        <w:rPr>
          <w:sz w:val="28"/>
          <w:szCs w:val="28"/>
        </w:rPr>
      </w:pPr>
      <w:r>
        <w:rPr>
          <w:sz w:val="28"/>
          <w:szCs w:val="28"/>
        </w:rPr>
        <w:t>Об избрании заместителя  председателя</w:t>
      </w:r>
    </w:p>
    <w:p w:rsidR="00630D2A" w:rsidRDefault="00630D2A" w:rsidP="00630D2A">
      <w:pPr>
        <w:rPr>
          <w:sz w:val="28"/>
          <w:szCs w:val="28"/>
        </w:rPr>
      </w:pPr>
      <w:r>
        <w:rPr>
          <w:sz w:val="28"/>
          <w:szCs w:val="28"/>
        </w:rPr>
        <w:t>Лебедевского сельского Совета депутатов</w:t>
      </w: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r>
        <w:rPr>
          <w:sz w:val="28"/>
          <w:szCs w:val="28"/>
        </w:rPr>
        <w:t xml:space="preserve">          Рассмотрев предложение председателя  Лебедевского сельского Совета депутатов об избрании заместителя председателя сельского Совета депутатов   Лебедевский сельский Совет депутатов РЕШИЛ</w:t>
      </w:r>
      <w:proofErr w:type="gramStart"/>
      <w:r>
        <w:rPr>
          <w:sz w:val="28"/>
          <w:szCs w:val="28"/>
        </w:rPr>
        <w:t xml:space="preserve"> :</w:t>
      </w:r>
      <w:proofErr w:type="gramEnd"/>
    </w:p>
    <w:p w:rsidR="00630D2A" w:rsidRDefault="00630D2A" w:rsidP="00630D2A">
      <w:pPr>
        <w:rPr>
          <w:sz w:val="28"/>
          <w:szCs w:val="28"/>
        </w:rPr>
      </w:pPr>
      <w:r>
        <w:rPr>
          <w:sz w:val="28"/>
          <w:szCs w:val="28"/>
        </w:rPr>
        <w:t xml:space="preserve">          1.Избрать на должность заместителя председателя сельского Совета депутатов, депутата от избирательного округа № 1 Сорокину Тамару Васильевну. </w:t>
      </w:r>
    </w:p>
    <w:p w:rsidR="00630D2A" w:rsidRDefault="00630D2A" w:rsidP="00630D2A">
      <w:pPr>
        <w:rPr>
          <w:sz w:val="28"/>
          <w:szCs w:val="28"/>
        </w:rPr>
      </w:pPr>
    </w:p>
    <w:p w:rsidR="00630D2A" w:rsidRDefault="00630D2A" w:rsidP="00630D2A">
      <w:pPr>
        <w:rPr>
          <w:sz w:val="28"/>
          <w:szCs w:val="28"/>
        </w:rPr>
      </w:pPr>
      <w:r>
        <w:rPr>
          <w:sz w:val="28"/>
          <w:szCs w:val="28"/>
        </w:rPr>
        <w:t xml:space="preserve">          2. Настоящее  решение вступает в силу  в день, следующий за днем его  официального опубликования.</w:t>
      </w:r>
    </w:p>
    <w:p w:rsidR="00630D2A" w:rsidRDefault="00630D2A" w:rsidP="00630D2A">
      <w:pPr>
        <w:rPr>
          <w:sz w:val="28"/>
          <w:szCs w:val="28"/>
        </w:rPr>
      </w:pPr>
    </w:p>
    <w:p w:rsidR="00630D2A" w:rsidRDefault="00630D2A" w:rsidP="00630D2A">
      <w:pPr>
        <w:rPr>
          <w:sz w:val="28"/>
          <w:szCs w:val="28"/>
        </w:rPr>
      </w:pPr>
    </w:p>
    <w:p w:rsidR="00630D2A" w:rsidRDefault="00630D2A" w:rsidP="00630D2A">
      <w:pPr>
        <w:outlineLvl w:val="0"/>
        <w:rPr>
          <w:sz w:val="28"/>
          <w:szCs w:val="28"/>
        </w:rPr>
      </w:pPr>
      <w:r>
        <w:rPr>
          <w:sz w:val="28"/>
          <w:szCs w:val="28"/>
        </w:rPr>
        <w:t xml:space="preserve">Председатель </w:t>
      </w:r>
      <w:proofErr w:type="gramStart"/>
      <w:r>
        <w:rPr>
          <w:sz w:val="28"/>
          <w:szCs w:val="28"/>
        </w:rPr>
        <w:t>сельского</w:t>
      </w:r>
      <w:proofErr w:type="gramEnd"/>
      <w:r>
        <w:rPr>
          <w:sz w:val="28"/>
          <w:szCs w:val="28"/>
        </w:rPr>
        <w:t xml:space="preserve"> </w:t>
      </w:r>
    </w:p>
    <w:p w:rsidR="00630D2A" w:rsidRDefault="00630D2A" w:rsidP="00630D2A">
      <w:pPr>
        <w:rPr>
          <w:sz w:val="28"/>
          <w:szCs w:val="28"/>
        </w:rPr>
      </w:pPr>
      <w:r>
        <w:rPr>
          <w:sz w:val="28"/>
          <w:szCs w:val="28"/>
        </w:rPr>
        <w:t xml:space="preserve">Совета  депутатов                                                  </w:t>
      </w:r>
      <w:proofErr w:type="spellStart"/>
      <w:r>
        <w:rPr>
          <w:sz w:val="28"/>
          <w:szCs w:val="28"/>
        </w:rPr>
        <w:t>И.Н.Кучева</w:t>
      </w:r>
      <w:proofErr w:type="spellEnd"/>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Pr>
        <w:rPr>
          <w:sz w:val="28"/>
          <w:szCs w:val="28"/>
        </w:rPr>
      </w:pPr>
    </w:p>
    <w:p w:rsidR="00630D2A" w:rsidRDefault="00630D2A" w:rsidP="00630D2A">
      <w:pPr>
        <w:rPr>
          <w:sz w:val="28"/>
          <w:szCs w:val="28"/>
        </w:rPr>
      </w:pPr>
    </w:p>
    <w:p w:rsidR="00630D2A" w:rsidRDefault="00630D2A" w:rsidP="00630D2A">
      <w:pPr>
        <w:jc w:val="center"/>
        <w:outlineLvl w:val="0"/>
        <w:rPr>
          <w:sz w:val="28"/>
          <w:szCs w:val="28"/>
        </w:rPr>
      </w:pPr>
      <w:r>
        <w:rPr>
          <w:sz w:val="28"/>
          <w:szCs w:val="28"/>
        </w:rPr>
        <w:t>ЛЕБЕДЕВСКИЙ   СЕЛЬСКИЙ  СОВЕТ  ДЕПУТАТОВ</w:t>
      </w:r>
    </w:p>
    <w:p w:rsidR="00630D2A" w:rsidRDefault="00630D2A" w:rsidP="00630D2A">
      <w:pPr>
        <w:rPr>
          <w:sz w:val="28"/>
          <w:szCs w:val="28"/>
        </w:rPr>
      </w:pPr>
    </w:p>
    <w:p w:rsidR="00630D2A" w:rsidRDefault="00630D2A" w:rsidP="00630D2A">
      <w:pPr>
        <w:outlineLvl w:val="0"/>
        <w:rPr>
          <w:b/>
          <w:sz w:val="28"/>
          <w:szCs w:val="28"/>
        </w:rPr>
      </w:pPr>
      <w:r>
        <w:rPr>
          <w:sz w:val="28"/>
          <w:szCs w:val="28"/>
        </w:rPr>
        <w:t xml:space="preserve">                                                     </w:t>
      </w:r>
      <w:r>
        <w:rPr>
          <w:b/>
          <w:sz w:val="28"/>
          <w:szCs w:val="28"/>
        </w:rPr>
        <w:t>РЕШЕНИЕ</w:t>
      </w: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r>
        <w:rPr>
          <w:sz w:val="28"/>
          <w:szCs w:val="28"/>
        </w:rPr>
        <w:t>09.10.2015                                  д</w:t>
      </w:r>
      <w:proofErr w:type="gramStart"/>
      <w:r>
        <w:rPr>
          <w:sz w:val="28"/>
          <w:szCs w:val="28"/>
        </w:rPr>
        <w:t>.Л</w:t>
      </w:r>
      <w:proofErr w:type="gramEnd"/>
      <w:r>
        <w:rPr>
          <w:sz w:val="28"/>
          <w:szCs w:val="28"/>
        </w:rPr>
        <w:t>ебедевка                                     № 01-03</w:t>
      </w:r>
    </w:p>
    <w:p w:rsidR="00630D2A" w:rsidRDefault="00630D2A" w:rsidP="00630D2A">
      <w:pPr>
        <w:rPr>
          <w:sz w:val="28"/>
          <w:szCs w:val="28"/>
        </w:rPr>
      </w:pPr>
    </w:p>
    <w:p w:rsidR="00630D2A" w:rsidRDefault="00630D2A" w:rsidP="00630D2A">
      <w:pPr>
        <w:outlineLvl w:val="0"/>
        <w:rPr>
          <w:sz w:val="28"/>
          <w:szCs w:val="28"/>
        </w:rPr>
      </w:pPr>
      <w:r>
        <w:rPr>
          <w:sz w:val="28"/>
          <w:szCs w:val="28"/>
        </w:rPr>
        <w:t xml:space="preserve">О формировании  </w:t>
      </w:r>
      <w:proofErr w:type="gramStart"/>
      <w:r>
        <w:rPr>
          <w:sz w:val="28"/>
          <w:szCs w:val="28"/>
        </w:rPr>
        <w:t>постоянных</w:t>
      </w:r>
      <w:proofErr w:type="gramEnd"/>
      <w:r>
        <w:rPr>
          <w:sz w:val="28"/>
          <w:szCs w:val="28"/>
        </w:rPr>
        <w:t xml:space="preserve"> депутатских</w:t>
      </w:r>
    </w:p>
    <w:p w:rsidR="00630D2A" w:rsidRDefault="00630D2A" w:rsidP="00630D2A">
      <w:pPr>
        <w:rPr>
          <w:sz w:val="28"/>
          <w:szCs w:val="28"/>
        </w:rPr>
      </w:pPr>
      <w:r>
        <w:rPr>
          <w:sz w:val="28"/>
          <w:szCs w:val="28"/>
        </w:rPr>
        <w:t>комиссий</w:t>
      </w:r>
    </w:p>
    <w:p w:rsidR="00630D2A" w:rsidRDefault="00630D2A" w:rsidP="00630D2A">
      <w:pPr>
        <w:rPr>
          <w:sz w:val="28"/>
          <w:szCs w:val="28"/>
        </w:rPr>
      </w:pPr>
    </w:p>
    <w:p w:rsidR="00630D2A" w:rsidRDefault="00630D2A" w:rsidP="00630D2A">
      <w:pPr>
        <w:rPr>
          <w:sz w:val="28"/>
          <w:szCs w:val="28"/>
        </w:rPr>
      </w:pPr>
      <w:r>
        <w:rPr>
          <w:sz w:val="28"/>
          <w:szCs w:val="28"/>
        </w:rPr>
        <w:t xml:space="preserve">         </w:t>
      </w:r>
    </w:p>
    <w:p w:rsidR="00630D2A" w:rsidRDefault="00630D2A" w:rsidP="00630D2A">
      <w:pPr>
        <w:rPr>
          <w:sz w:val="28"/>
          <w:szCs w:val="28"/>
        </w:rPr>
      </w:pPr>
      <w:r>
        <w:rPr>
          <w:sz w:val="28"/>
          <w:szCs w:val="28"/>
        </w:rPr>
        <w:t xml:space="preserve">          В соответствии со ст.14 Устава Лебедевского сельсовета</w:t>
      </w:r>
      <w:proofErr w:type="gramStart"/>
      <w:r>
        <w:rPr>
          <w:sz w:val="28"/>
          <w:szCs w:val="28"/>
        </w:rPr>
        <w:t xml:space="preserve"> ,</w:t>
      </w:r>
      <w:proofErr w:type="gramEnd"/>
      <w:r>
        <w:rPr>
          <w:sz w:val="28"/>
          <w:szCs w:val="28"/>
        </w:rPr>
        <w:t xml:space="preserve">в целях предварительного рассмотрения вопросов ,отнесенных к ведению  Совета депутатов и подготовки его решений </w:t>
      </w:r>
    </w:p>
    <w:p w:rsidR="00630D2A" w:rsidRDefault="00630D2A" w:rsidP="00630D2A">
      <w:pPr>
        <w:rPr>
          <w:sz w:val="28"/>
          <w:szCs w:val="28"/>
        </w:rPr>
      </w:pPr>
      <w:r>
        <w:rPr>
          <w:sz w:val="28"/>
          <w:szCs w:val="28"/>
        </w:rPr>
        <w:t xml:space="preserve">          Лебедевский сельский Совет депутатов РЕШИЛ</w:t>
      </w:r>
      <w:proofErr w:type="gramStart"/>
      <w:r>
        <w:rPr>
          <w:sz w:val="28"/>
          <w:szCs w:val="28"/>
        </w:rPr>
        <w:t xml:space="preserve"> :</w:t>
      </w:r>
      <w:proofErr w:type="gramEnd"/>
    </w:p>
    <w:p w:rsidR="00630D2A" w:rsidRDefault="00630D2A" w:rsidP="00630D2A">
      <w:pPr>
        <w:rPr>
          <w:sz w:val="28"/>
          <w:szCs w:val="28"/>
        </w:rPr>
      </w:pPr>
    </w:p>
    <w:p w:rsidR="00630D2A" w:rsidRDefault="00630D2A" w:rsidP="00630D2A">
      <w:pPr>
        <w:rPr>
          <w:sz w:val="28"/>
          <w:szCs w:val="28"/>
        </w:rPr>
      </w:pPr>
      <w:r>
        <w:rPr>
          <w:sz w:val="28"/>
          <w:szCs w:val="28"/>
        </w:rPr>
        <w:t xml:space="preserve">          1.Сформировать две постоянные депутатские комиссии</w:t>
      </w:r>
      <w:proofErr w:type="gramStart"/>
      <w:r>
        <w:rPr>
          <w:sz w:val="28"/>
          <w:szCs w:val="28"/>
        </w:rPr>
        <w:t xml:space="preserve"> :</w:t>
      </w:r>
      <w:proofErr w:type="gramEnd"/>
    </w:p>
    <w:p w:rsidR="00630D2A" w:rsidRDefault="00630D2A" w:rsidP="00630D2A">
      <w:pPr>
        <w:rPr>
          <w:sz w:val="28"/>
          <w:szCs w:val="28"/>
        </w:rPr>
      </w:pPr>
    </w:p>
    <w:p w:rsidR="00630D2A" w:rsidRDefault="00630D2A" w:rsidP="00630D2A">
      <w:pPr>
        <w:rPr>
          <w:sz w:val="28"/>
          <w:szCs w:val="28"/>
        </w:rPr>
      </w:pPr>
      <w:r>
        <w:rPr>
          <w:sz w:val="28"/>
          <w:szCs w:val="28"/>
        </w:rPr>
        <w:t>1). Комиссия по финансам, бюджету и налоговой политике</w:t>
      </w:r>
      <w:proofErr w:type="gramStart"/>
      <w:r>
        <w:rPr>
          <w:sz w:val="28"/>
          <w:szCs w:val="28"/>
        </w:rPr>
        <w:t xml:space="preserve"> :</w:t>
      </w:r>
      <w:proofErr w:type="gramEnd"/>
    </w:p>
    <w:p w:rsidR="00630D2A" w:rsidRDefault="00630D2A" w:rsidP="00630D2A">
      <w:pPr>
        <w:outlineLvl w:val="0"/>
        <w:rPr>
          <w:sz w:val="28"/>
          <w:szCs w:val="28"/>
        </w:rPr>
      </w:pPr>
      <w:r>
        <w:rPr>
          <w:sz w:val="28"/>
          <w:szCs w:val="28"/>
        </w:rPr>
        <w:t>Председатель комисси</w:t>
      </w:r>
      <w:proofErr w:type="gramStart"/>
      <w:r>
        <w:rPr>
          <w:sz w:val="28"/>
          <w:szCs w:val="28"/>
        </w:rPr>
        <w:t>и-</w:t>
      </w:r>
      <w:proofErr w:type="gramEnd"/>
      <w:r>
        <w:rPr>
          <w:sz w:val="28"/>
          <w:szCs w:val="28"/>
        </w:rPr>
        <w:t xml:space="preserve">  </w:t>
      </w:r>
      <w:proofErr w:type="spellStart"/>
      <w:r>
        <w:rPr>
          <w:sz w:val="28"/>
          <w:szCs w:val="28"/>
        </w:rPr>
        <w:t>Бакурова</w:t>
      </w:r>
      <w:proofErr w:type="spellEnd"/>
      <w:r>
        <w:rPr>
          <w:sz w:val="28"/>
          <w:szCs w:val="28"/>
        </w:rPr>
        <w:t xml:space="preserve"> Валентина Николаевна</w:t>
      </w:r>
    </w:p>
    <w:p w:rsidR="00630D2A" w:rsidRDefault="00630D2A" w:rsidP="00630D2A">
      <w:pPr>
        <w:rPr>
          <w:sz w:val="28"/>
          <w:szCs w:val="28"/>
        </w:rPr>
      </w:pPr>
      <w:r>
        <w:rPr>
          <w:sz w:val="28"/>
          <w:szCs w:val="28"/>
        </w:rPr>
        <w:t xml:space="preserve">Члены комиссии – </w:t>
      </w:r>
      <w:proofErr w:type="spellStart"/>
      <w:r>
        <w:rPr>
          <w:sz w:val="28"/>
          <w:szCs w:val="28"/>
        </w:rPr>
        <w:t>Пупенко</w:t>
      </w:r>
      <w:proofErr w:type="spellEnd"/>
      <w:r>
        <w:rPr>
          <w:sz w:val="28"/>
          <w:szCs w:val="28"/>
        </w:rPr>
        <w:t xml:space="preserve"> Елена Васильевна </w:t>
      </w:r>
    </w:p>
    <w:p w:rsidR="00630D2A" w:rsidRDefault="00630D2A" w:rsidP="00630D2A">
      <w:pPr>
        <w:rPr>
          <w:sz w:val="28"/>
          <w:szCs w:val="28"/>
        </w:rPr>
      </w:pPr>
      <w:r>
        <w:rPr>
          <w:sz w:val="28"/>
          <w:szCs w:val="28"/>
        </w:rPr>
        <w:t xml:space="preserve">                             -  </w:t>
      </w:r>
      <w:proofErr w:type="spellStart"/>
      <w:r>
        <w:rPr>
          <w:sz w:val="28"/>
          <w:szCs w:val="28"/>
        </w:rPr>
        <w:t>Синицин</w:t>
      </w:r>
      <w:proofErr w:type="spellEnd"/>
      <w:r>
        <w:rPr>
          <w:sz w:val="28"/>
          <w:szCs w:val="28"/>
        </w:rPr>
        <w:t xml:space="preserve"> Сергей Иванович</w:t>
      </w: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r>
        <w:rPr>
          <w:sz w:val="28"/>
          <w:szCs w:val="28"/>
        </w:rPr>
        <w:t>2). Комиссия по социальной  политике</w:t>
      </w:r>
      <w:proofErr w:type="gramStart"/>
      <w:r>
        <w:rPr>
          <w:sz w:val="28"/>
          <w:szCs w:val="28"/>
        </w:rPr>
        <w:t xml:space="preserve"> :</w:t>
      </w:r>
      <w:proofErr w:type="gramEnd"/>
    </w:p>
    <w:p w:rsidR="00630D2A" w:rsidRDefault="00630D2A" w:rsidP="00630D2A">
      <w:pPr>
        <w:outlineLvl w:val="0"/>
        <w:rPr>
          <w:sz w:val="28"/>
          <w:szCs w:val="28"/>
        </w:rPr>
      </w:pPr>
      <w:r>
        <w:rPr>
          <w:sz w:val="28"/>
          <w:szCs w:val="28"/>
        </w:rPr>
        <w:t>Председатель комисси</w:t>
      </w:r>
      <w:proofErr w:type="gramStart"/>
      <w:r>
        <w:rPr>
          <w:sz w:val="28"/>
          <w:szCs w:val="28"/>
        </w:rPr>
        <w:t>и-</w:t>
      </w:r>
      <w:proofErr w:type="gramEnd"/>
      <w:r>
        <w:rPr>
          <w:sz w:val="28"/>
          <w:szCs w:val="28"/>
        </w:rPr>
        <w:t xml:space="preserve"> </w:t>
      </w:r>
      <w:proofErr w:type="spellStart"/>
      <w:r>
        <w:rPr>
          <w:sz w:val="28"/>
          <w:szCs w:val="28"/>
        </w:rPr>
        <w:t>Царакаева</w:t>
      </w:r>
      <w:proofErr w:type="spellEnd"/>
      <w:r>
        <w:rPr>
          <w:sz w:val="28"/>
          <w:szCs w:val="28"/>
        </w:rPr>
        <w:t xml:space="preserve"> Галина Владимировна </w:t>
      </w:r>
    </w:p>
    <w:p w:rsidR="00630D2A" w:rsidRDefault="00630D2A" w:rsidP="00630D2A">
      <w:pPr>
        <w:rPr>
          <w:sz w:val="28"/>
          <w:szCs w:val="28"/>
        </w:rPr>
      </w:pPr>
      <w:r>
        <w:rPr>
          <w:sz w:val="28"/>
          <w:szCs w:val="28"/>
        </w:rPr>
        <w:t xml:space="preserve">Члены комиссии – </w:t>
      </w:r>
      <w:proofErr w:type="spellStart"/>
      <w:r>
        <w:rPr>
          <w:sz w:val="28"/>
          <w:szCs w:val="28"/>
        </w:rPr>
        <w:t>Синицина</w:t>
      </w:r>
      <w:proofErr w:type="spellEnd"/>
      <w:r>
        <w:rPr>
          <w:sz w:val="28"/>
          <w:szCs w:val="28"/>
        </w:rPr>
        <w:t xml:space="preserve"> Светлана Алексеевна</w:t>
      </w:r>
    </w:p>
    <w:p w:rsidR="00630D2A" w:rsidRDefault="00630D2A" w:rsidP="00630D2A">
      <w:pPr>
        <w:rPr>
          <w:sz w:val="28"/>
          <w:szCs w:val="28"/>
        </w:rPr>
      </w:pPr>
      <w:r>
        <w:rPr>
          <w:sz w:val="28"/>
          <w:szCs w:val="28"/>
        </w:rPr>
        <w:t xml:space="preserve">                              - Зайцев Василий Васильевич</w:t>
      </w:r>
    </w:p>
    <w:p w:rsidR="00630D2A" w:rsidRDefault="00630D2A" w:rsidP="00630D2A">
      <w:pPr>
        <w:rPr>
          <w:sz w:val="28"/>
          <w:szCs w:val="28"/>
        </w:rPr>
      </w:pPr>
      <w:r>
        <w:rPr>
          <w:sz w:val="28"/>
          <w:szCs w:val="28"/>
        </w:rPr>
        <w:t xml:space="preserve">                               </w:t>
      </w:r>
    </w:p>
    <w:p w:rsidR="00630D2A" w:rsidRDefault="00630D2A" w:rsidP="00630D2A">
      <w:pPr>
        <w:rPr>
          <w:sz w:val="28"/>
          <w:szCs w:val="28"/>
        </w:rPr>
      </w:pPr>
    </w:p>
    <w:p w:rsidR="00630D2A" w:rsidRDefault="00630D2A" w:rsidP="00630D2A">
      <w:pPr>
        <w:rPr>
          <w:sz w:val="28"/>
          <w:szCs w:val="28"/>
        </w:rPr>
      </w:pPr>
      <w:r>
        <w:rPr>
          <w:sz w:val="28"/>
          <w:szCs w:val="28"/>
        </w:rPr>
        <w:t xml:space="preserve">         2. Настоящее  решение вступает в силу  в день, следующий за днем его  официального опубликования</w:t>
      </w:r>
      <w:proofErr w:type="gramStart"/>
      <w:r>
        <w:rPr>
          <w:sz w:val="28"/>
          <w:szCs w:val="28"/>
        </w:rPr>
        <w:t xml:space="preserve"> .</w:t>
      </w:r>
      <w:proofErr w:type="gramEnd"/>
    </w:p>
    <w:p w:rsidR="00630D2A" w:rsidRDefault="00630D2A" w:rsidP="00630D2A">
      <w:pPr>
        <w:rPr>
          <w:sz w:val="28"/>
          <w:szCs w:val="28"/>
        </w:rPr>
      </w:pPr>
    </w:p>
    <w:p w:rsidR="00630D2A" w:rsidRDefault="00630D2A" w:rsidP="00630D2A">
      <w:pPr>
        <w:rPr>
          <w:sz w:val="28"/>
          <w:szCs w:val="28"/>
        </w:rPr>
      </w:pPr>
    </w:p>
    <w:p w:rsidR="00630D2A" w:rsidRDefault="00630D2A" w:rsidP="00630D2A">
      <w:pPr>
        <w:outlineLvl w:val="0"/>
        <w:rPr>
          <w:sz w:val="28"/>
          <w:szCs w:val="28"/>
        </w:rPr>
      </w:pPr>
    </w:p>
    <w:p w:rsidR="00630D2A" w:rsidRDefault="00630D2A" w:rsidP="00630D2A">
      <w:pPr>
        <w:ind w:left="-360" w:right="-1"/>
        <w:rPr>
          <w:sz w:val="28"/>
          <w:szCs w:val="28"/>
        </w:rPr>
      </w:pPr>
      <w:r>
        <w:rPr>
          <w:sz w:val="28"/>
          <w:szCs w:val="28"/>
        </w:rPr>
        <w:t xml:space="preserve">Председатель  </w:t>
      </w:r>
      <w:proofErr w:type="gramStart"/>
      <w:r>
        <w:rPr>
          <w:sz w:val="28"/>
          <w:szCs w:val="28"/>
        </w:rPr>
        <w:t>сельского</w:t>
      </w:r>
      <w:proofErr w:type="gramEnd"/>
    </w:p>
    <w:p w:rsidR="00630D2A" w:rsidRDefault="00630D2A" w:rsidP="00630D2A">
      <w:pPr>
        <w:ind w:left="-360" w:right="-1"/>
        <w:rPr>
          <w:sz w:val="28"/>
          <w:szCs w:val="28"/>
        </w:rPr>
      </w:pPr>
      <w:r>
        <w:rPr>
          <w:sz w:val="28"/>
          <w:szCs w:val="28"/>
        </w:rPr>
        <w:t xml:space="preserve">  Совета депутатов                                            </w:t>
      </w:r>
      <w:proofErr w:type="spellStart"/>
      <w:r>
        <w:rPr>
          <w:sz w:val="28"/>
          <w:szCs w:val="28"/>
        </w:rPr>
        <w:t>И.Н.Кучева</w:t>
      </w:r>
      <w:proofErr w:type="spellEnd"/>
    </w:p>
    <w:p w:rsidR="00630D2A" w:rsidRDefault="00630D2A" w:rsidP="00630D2A">
      <w:pPr>
        <w:ind w:left="-720" w:right="-902" w:firstLine="709"/>
        <w:jc w:val="center"/>
        <w:rPr>
          <w:b/>
          <w:sz w:val="28"/>
          <w:szCs w:val="28"/>
        </w:rPr>
      </w:pPr>
    </w:p>
    <w:p w:rsidR="00630D2A" w:rsidRDefault="00630D2A" w:rsidP="00630D2A">
      <w:pPr>
        <w:rPr>
          <w:sz w:val="28"/>
          <w:szCs w:val="28"/>
        </w:rPr>
      </w:pPr>
    </w:p>
    <w:p w:rsidR="00630D2A" w:rsidRDefault="00630D2A" w:rsidP="00630D2A">
      <w:pPr>
        <w:jc w:val="right"/>
        <w:rPr>
          <w:sz w:val="28"/>
          <w:szCs w:val="28"/>
        </w:rPr>
      </w:pPr>
    </w:p>
    <w:p w:rsidR="00630D2A" w:rsidRDefault="00630D2A" w:rsidP="00630D2A">
      <w:pPr>
        <w:jc w:val="right"/>
        <w:rPr>
          <w:sz w:val="28"/>
          <w:szCs w:val="28"/>
        </w:rPr>
      </w:pPr>
    </w:p>
    <w:p w:rsidR="00630D2A" w:rsidRDefault="00630D2A" w:rsidP="00630D2A">
      <w:pPr>
        <w:jc w:val="right"/>
        <w:rPr>
          <w:sz w:val="28"/>
          <w:szCs w:val="28"/>
        </w:rPr>
      </w:pPr>
    </w:p>
    <w:p w:rsidR="00630D2A" w:rsidRDefault="00630D2A" w:rsidP="00630D2A">
      <w:pPr>
        <w:jc w:val="right"/>
        <w:outlineLvl w:val="0"/>
        <w:rPr>
          <w:sz w:val="28"/>
          <w:szCs w:val="28"/>
        </w:rPr>
      </w:pPr>
    </w:p>
    <w:p w:rsidR="00630D2A" w:rsidRDefault="00630D2A" w:rsidP="00630D2A">
      <w:pPr>
        <w:rPr>
          <w:sz w:val="28"/>
          <w:szCs w:val="28"/>
        </w:rPr>
      </w:pPr>
    </w:p>
    <w:p w:rsidR="00630D2A" w:rsidRDefault="00630D2A" w:rsidP="00630D2A">
      <w:pPr>
        <w:rPr>
          <w:sz w:val="28"/>
          <w:szCs w:val="28"/>
        </w:rPr>
      </w:pPr>
      <w:r>
        <w:rPr>
          <w:sz w:val="28"/>
          <w:szCs w:val="28"/>
        </w:rPr>
        <w:t xml:space="preserve">          </w:t>
      </w:r>
    </w:p>
    <w:p w:rsidR="00630D2A" w:rsidRDefault="00630D2A" w:rsidP="00630D2A">
      <w:pPr>
        <w:jc w:val="center"/>
        <w:rPr>
          <w:sz w:val="28"/>
          <w:szCs w:val="28"/>
        </w:rPr>
      </w:pPr>
      <w:r>
        <w:rPr>
          <w:sz w:val="28"/>
          <w:szCs w:val="28"/>
        </w:rPr>
        <w:t>ЛЕБЕДЕВСКИЙ  СЕЛЬСКИЙ  СОВЕТ  ДЕПУТАТОВ</w:t>
      </w:r>
    </w:p>
    <w:p w:rsidR="00630D2A" w:rsidRDefault="00630D2A" w:rsidP="00630D2A">
      <w:pPr>
        <w:rPr>
          <w:sz w:val="28"/>
          <w:szCs w:val="28"/>
        </w:rPr>
      </w:pPr>
    </w:p>
    <w:p w:rsidR="00630D2A" w:rsidRDefault="00630D2A" w:rsidP="00630D2A">
      <w:pPr>
        <w:pStyle w:val="4"/>
        <w:jc w:val="center"/>
      </w:pPr>
      <w:r>
        <w:t>РЕШЕНИЕ</w:t>
      </w:r>
    </w:p>
    <w:p w:rsidR="00630D2A" w:rsidRDefault="00630D2A" w:rsidP="00630D2A">
      <w:pPr>
        <w:autoSpaceDE w:val="0"/>
        <w:autoSpaceDN w:val="0"/>
        <w:adjustRightInd w:val="0"/>
        <w:rPr>
          <w:sz w:val="28"/>
          <w:szCs w:val="28"/>
        </w:rPr>
      </w:pPr>
    </w:p>
    <w:p w:rsidR="00630D2A" w:rsidRDefault="00630D2A" w:rsidP="00630D2A">
      <w:pPr>
        <w:autoSpaceDE w:val="0"/>
        <w:autoSpaceDN w:val="0"/>
        <w:adjustRightInd w:val="0"/>
        <w:rPr>
          <w:sz w:val="28"/>
          <w:szCs w:val="28"/>
        </w:rPr>
      </w:pPr>
      <w:r>
        <w:rPr>
          <w:sz w:val="28"/>
          <w:szCs w:val="28"/>
        </w:rPr>
        <w:t>09.10.2015                                  д. Лебедевка                           № 01-04</w:t>
      </w:r>
    </w:p>
    <w:p w:rsidR="00630D2A" w:rsidRDefault="00630D2A" w:rsidP="00630D2A">
      <w:pPr>
        <w:autoSpaceDE w:val="0"/>
        <w:autoSpaceDN w:val="0"/>
        <w:adjustRightInd w:val="0"/>
        <w:jc w:val="both"/>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r>
        <w:rPr>
          <w:sz w:val="28"/>
          <w:szCs w:val="28"/>
        </w:rPr>
        <w:t>О положении о комиссии по урегулированию</w:t>
      </w:r>
    </w:p>
    <w:p w:rsidR="00630D2A" w:rsidRDefault="00630D2A" w:rsidP="00630D2A">
      <w:pPr>
        <w:rPr>
          <w:sz w:val="28"/>
          <w:szCs w:val="28"/>
        </w:rPr>
      </w:pPr>
      <w:r>
        <w:rPr>
          <w:sz w:val="28"/>
          <w:szCs w:val="28"/>
        </w:rPr>
        <w:t xml:space="preserve">конфликта интересов в </w:t>
      </w:r>
      <w:proofErr w:type="gramStart"/>
      <w:r>
        <w:rPr>
          <w:sz w:val="28"/>
          <w:szCs w:val="28"/>
        </w:rPr>
        <w:t>муниципальном</w:t>
      </w:r>
      <w:proofErr w:type="gramEnd"/>
    </w:p>
    <w:p w:rsidR="00630D2A" w:rsidRDefault="00630D2A" w:rsidP="00630D2A">
      <w:pPr>
        <w:rPr>
          <w:sz w:val="28"/>
          <w:szCs w:val="28"/>
        </w:rPr>
      </w:pPr>
      <w:proofErr w:type="gramStart"/>
      <w:r>
        <w:rPr>
          <w:sz w:val="28"/>
          <w:szCs w:val="28"/>
        </w:rPr>
        <w:t>образовании</w:t>
      </w:r>
      <w:proofErr w:type="gramEnd"/>
      <w:r>
        <w:rPr>
          <w:sz w:val="28"/>
          <w:szCs w:val="28"/>
        </w:rPr>
        <w:t xml:space="preserve"> «Лебедевский сельсовет»</w:t>
      </w:r>
    </w:p>
    <w:p w:rsidR="00630D2A" w:rsidRDefault="00630D2A" w:rsidP="00630D2A">
      <w:pPr>
        <w:rPr>
          <w:sz w:val="28"/>
          <w:szCs w:val="28"/>
        </w:rPr>
      </w:pPr>
    </w:p>
    <w:p w:rsidR="00630D2A" w:rsidRDefault="00630D2A" w:rsidP="00630D2A">
      <w:pPr>
        <w:rPr>
          <w:sz w:val="28"/>
          <w:szCs w:val="28"/>
        </w:rPr>
      </w:pPr>
    </w:p>
    <w:p w:rsidR="00630D2A" w:rsidRDefault="00630D2A" w:rsidP="00630D2A">
      <w:pPr>
        <w:autoSpaceDE w:val="0"/>
        <w:autoSpaceDN w:val="0"/>
        <w:adjustRightInd w:val="0"/>
        <w:ind w:firstLine="540"/>
        <w:jc w:val="both"/>
        <w:rPr>
          <w:sz w:val="28"/>
          <w:szCs w:val="28"/>
        </w:rPr>
      </w:pPr>
      <w:r>
        <w:rPr>
          <w:sz w:val="28"/>
          <w:szCs w:val="28"/>
        </w:rPr>
        <w:t xml:space="preserve">В соответствии с Федеральным законом от 2 марта </w:t>
      </w:r>
      <w:smartTag w:uri="urn:schemas-microsoft-com:office:smarttags" w:element="metricconverter">
        <w:smartTagPr>
          <w:attr w:name="ProductID" w:val="2007 г"/>
        </w:smartTagPr>
        <w:r>
          <w:rPr>
            <w:sz w:val="28"/>
            <w:szCs w:val="28"/>
          </w:rPr>
          <w:t>2007 г</w:t>
        </w:r>
      </w:smartTag>
      <w:r>
        <w:rPr>
          <w:sz w:val="28"/>
          <w:szCs w:val="28"/>
        </w:rPr>
        <w:t xml:space="preserve">. № 25-ФЗ «О муниципальной службе в Российской Федерации», Федеральным законом от 25 декабря 2008 № 273-ФЗ «О противодействии коррупции», Лебедевский сельский Совет депутатов </w:t>
      </w:r>
    </w:p>
    <w:p w:rsidR="00630D2A" w:rsidRDefault="00630D2A" w:rsidP="00630D2A">
      <w:pPr>
        <w:jc w:val="center"/>
        <w:rPr>
          <w:sz w:val="28"/>
          <w:szCs w:val="28"/>
        </w:rPr>
      </w:pPr>
      <w:r>
        <w:rPr>
          <w:sz w:val="28"/>
          <w:szCs w:val="28"/>
        </w:rPr>
        <w:t>РЕШИЛ:</w:t>
      </w:r>
    </w:p>
    <w:p w:rsidR="00630D2A" w:rsidRDefault="00630D2A" w:rsidP="00630D2A">
      <w:pPr>
        <w:jc w:val="center"/>
        <w:rPr>
          <w:sz w:val="28"/>
          <w:szCs w:val="28"/>
        </w:rPr>
      </w:pPr>
    </w:p>
    <w:p w:rsidR="00630D2A" w:rsidRPr="004908E0" w:rsidRDefault="00630D2A" w:rsidP="00630D2A">
      <w:pPr>
        <w:pStyle w:val="1"/>
        <w:ind w:right="-1" w:firstLine="540"/>
        <w:jc w:val="both"/>
        <w:rPr>
          <w:szCs w:val="28"/>
        </w:rPr>
      </w:pPr>
      <w:r w:rsidRPr="004908E0">
        <w:rPr>
          <w:szCs w:val="28"/>
        </w:rPr>
        <w:t>1. Принять прилагаемое Положение о комиссии по урегулированию конфликта интересов в муниципальном образовании «Лебедевский сельсовет» согласно приложению № 1.</w:t>
      </w:r>
    </w:p>
    <w:p w:rsidR="00630D2A" w:rsidRPr="004908E0" w:rsidRDefault="00630D2A" w:rsidP="00630D2A">
      <w:pPr>
        <w:pStyle w:val="ConsNormal"/>
        <w:keepLines/>
        <w:widowControl/>
        <w:ind w:right="0" w:firstLine="540"/>
        <w:jc w:val="both"/>
        <w:rPr>
          <w:rFonts w:ascii="Times New Roman" w:hAnsi="Times New Roman" w:cs="Times New Roman"/>
          <w:sz w:val="28"/>
          <w:szCs w:val="28"/>
        </w:rPr>
      </w:pPr>
      <w:r w:rsidRPr="004908E0">
        <w:rPr>
          <w:rFonts w:ascii="Times New Roman" w:hAnsi="Times New Roman" w:cs="Times New Roman"/>
          <w:sz w:val="28"/>
          <w:szCs w:val="28"/>
        </w:rPr>
        <w:t>2. Образовать комиссию по урегулированию конфликта интересов в</w:t>
      </w:r>
      <w:r w:rsidRPr="004908E0">
        <w:rPr>
          <w:rFonts w:ascii="Times New Roman" w:hAnsi="Times New Roman" w:cs="Times New Roman"/>
          <w:szCs w:val="28"/>
        </w:rPr>
        <w:t xml:space="preserve"> </w:t>
      </w:r>
      <w:r w:rsidRPr="004908E0">
        <w:rPr>
          <w:rFonts w:ascii="Times New Roman" w:hAnsi="Times New Roman" w:cs="Times New Roman"/>
          <w:sz w:val="28"/>
          <w:szCs w:val="28"/>
        </w:rPr>
        <w:t>муниципальном образовании «Лебедевский сельсовет» в составе</w:t>
      </w:r>
      <w:r w:rsidRPr="004908E0">
        <w:rPr>
          <w:rStyle w:val="a7"/>
          <w:rFonts w:ascii="Times New Roman" w:hAnsi="Times New Roman" w:cs="Times New Roman"/>
          <w:sz w:val="28"/>
          <w:szCs w:val="28"/>
        </w:rPr>
        <w:footnoteReference w:id="1"/>
      </w:r>
      <w:r w:rsidRPr="004908E0">
        <w:rPr>
          <w:rFonts w:ascii="Times New Roman" w:hAnsi="Times New Roman" w:cs="Times New Roman"/>
          <w:sz w:val="28"/>
          <w:szCs w:val="28"/>
        </w:rPr>
        <w:t xml:space="preserve"> согласно приложению № 2.</w:t>
      </w:r>
    </w:p>
    <w:p w:rsidR="00630D2A" w:rsidRPr="004908E0" w:rsidRDefault="00630D2A" w:rsidP="00630D2A">
      <w:pPr>
        <w:ind w:firstLine="540"/>
        <w:jc w:val="both"/>
        <w:rPr>
          <w:sz w:val="28"/>
          <w:szCs w:val="28"/>
        </w:rPr>
      </w:pPr>
      <w:r w:rsidRPr="004908E0">
        <w:rPr>
          <w:sz w:val="28"/>
          <w:szCs w:val="28"/>
        </w:rPr>
        <w:t>3. Решение вступает в силу в день, следующий за днем его официального опубликования в газете «Лебедевский вестник».</w:t>
      </w:r>
    </w:p>
    <w:p w:rsidR="00630D2A" w:rsidRDefault="00630D2A" w:rsidP="00630D2A">
      <w:pPr>
        <w:ind w:firstLine="540"/>
        <w:jc w:val="both"/>
        <w:rPr>
          <w:sz w:val="28"/>
          <w:szCs w:val="28"/>
        </w:rPr>
      </w:pPr>
    </w:p>
    <w:p w:rsidR="00630D2A" w:rsidRDefault="00630D2A" w:rsidP="00630D2A">
      <w:pPr>
        <w:ind w:firstLine="540"/>
        <w:jc w:val="both"/>
        <w:rPr>
          <w:sz w:val="28"/>
          <w:szCs w:val="28"/>
        </w:rPr>
      </w:pPr>
    </w:p>
    <w:p w:rsidR="00630D2A" w:rsidRDefault="00630D2A" w:rsidP="00630D2A">
      <w:pPr>
        <w:ind w:firstLine="540"/>
        <w:jc w:val="both"/>
        <w:rPr>
          <w:sz w:val="28"/>
          <w:szCs w:val="28"/>
        </w:rPr>
      </w:pPr>
    </w:p>
    <w:p w:rsidR="00630D2A" w:rsidRDefault="00630D2A" w:rsidP="00630D2A">
      <w:pPr>
        <w:ind w:left="-360" w:right="-1"/>
        <w:rPr>
          <w:sz w:val="28"/>
          <w:szCs w:val="28"/>
        </w:rPr>
      </w:pPr>
      <w:r>
        <w:rPr>
          <w:sz w:val="28"/>
          <w:szCs w:val="28"/>
        </w:rPr>
        <w:t xml:space="preserve">Председатель  </w:t>
      </w:r>
      <w:proofErr w:type="gramStart"/>
      <w:r>
        <w:rPr>
          <w:sz w:val="28"/>
          <w:szCs w:val="28"/>
        </w:rPr>
        <w:t>сельского</w:t>
      </w:r>
      <w:proofErr w:type="gramEnd"/>
    </w:p>
    <w:p w:rsidR="00630D2A" w:rsidRDefault="00630D2A" w:rsidP="00630D2A">
      <w:pPr>
        <w:ind w:left="-360" w:right="-1"/>
        <w:rPr>
          <w:sz w:val="28"/>
          <w:szCs w:val="28"/>
        </w:rPr>
      </w:pPr>
      <w:r>
        <w:rPr>
          <w:sz w:val="28"/>
          <w:szCs w:val="28"/>
        </w:rPr>
        <w:t xml:space="preserve">  Совета депутатов                                            </w:t>
      </w:r>
      <w:proofErr w:type="spellStart"/>
      <w:r>
        <w:rPr>
          <w:sz w:val="28"/>
          <w:szCs w:val="28"/>
        </w:rPr>
        <w:t>И.Н.Кучева</w:t>
      </w:r>
      <w:proofErr w:type="spellEnd"/>
    </w:p>
    <w:p w:rsidR="00630D2A" w:rsidRDefault="00630D2A" w:rsidP="00630D2A">
      <w:pPr>
        <w:ind w:left="-720" w:right="-902" w:firstLine="709"/>
        <w:jc w:val="center"/>
        <w:rPr>
          <w:b/>
          <w:sz w:val="28"/>
          <w:szCs w:val="28"/>
        </w:rPr>
      </w:pPr>
    </w:p>
    <w:p w:rsidR="00630D2A" w:rsidRDefault="00630D2A" w:rsidP="00630D2A">
      <w:pPr>
        <w:ind w:left="-720" w:right="-902" w:firstLine="709"/>
        <w:jc w:val="center"/>
        <w:rPr>
          <w:b/>
          <w:sz w:val="28"/>
          <w:szCs w:val="28"/>
        </w:rPr>
      </w:pPr>
    </w:p>
    <w:p w:rsidR="00630D2A" w:rsidRDefault="00630D2A" w:rsidP="00630D2A">
      <w:pPr>
        <w:ind w:left="-720" w:right="-902" w:firstLine="709"/>
        <w:jc w:val="center"/>
        <w:rPr>
          <w:b/>
          <w:sz w:val="28"/>
          <w:szCs w:val="28"/>
        </w:rPr>
      </w:pPr>
    </w:p>
    <w:p w:rsidR="00630D2A" w:rsidRDefault="00630D2A" w:rsidP="00630D2A">
      <w:pPr>
        <w:ind w:right="-902"/>
        <w:rPr>
          <w:b/>
          <w:sz w:val="28"/>
          <w:szCs w:val="28"/>
        </w:rPr>
      </w:pPr>
    </w:p>
    <w:tbl>
      <w:tblPr>
        <w:tblW w:w="9841" w:type="dxa"/>
        <w:tblLook w:val="01E0"/>
      </w:tblPr>
      <w:tblGrid>
        <w:gridCol w:w="5508"/>
        <w:gridCol w:w="4333"/>
      </w:tblGrid>
      <w:tr w:rsidR="00630D2A" w:rsidRPr="007729B9" w:rsidTr="00630D2A">
        <w:trPr>
          <w:gridAfter w:val="1"/>
          <w:wAfter w:w="4333" w:type="dxa"/>
        </w:trPr>
        <w:tc>
          <w:tcPr>
            <w:tcW w:w="5508" w:type="dxa"/>
          </w:tcPr>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tc>
      </w:tr>
      <w:tr w:rsidR="00630D2A" w:rsidRPr="007729B9" w:rsidTr="00630D2A">
        <w:tc>
          <w:tcPr>
            <w:tcW w:w="5508" w:type="dxa"/>
          </w:tcPr>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p w:rsidR="00630D2A" w:rsidRPr="007729B9" w:rsidRDefault="00630D2A" w:rsidP="00630D2A">
            <w:pPr>
              <w:autoSpaceDE w:val="0"/>
              <w:autoSpaceDN w:val="0"/>
              <w:adjustRightInd w:val="0"/>
              <w:rPr>
                <w:sz w:val="28"/>
                <w:szCs w:val="28"/>
              </w:rPr>
            </w:pPr>
          </w:p>
        </w:tc>
        <w:tc>
          <w:tcPr>
            <w:tcW w:w="4333" w:type="dxa"/>
          </w:tcPr>
          <w:p w:rsidR="00630D2A" w:rsidRPr="007729B9" w:rsidRDefault="00630D2A" w:rsidP="00630D2A">
            <w:pPr>
              <w:rPr>
                <w:sz w:val="28"/>
                <w:szCs w:val="28"/>
              </w:rPr>
            </w:pPr>
          </w:p>
          <w:p w:rsidR="00630D2A" w:rsidRPr="007729B9" w:rsidRDefault="00630D2A" w:rsidP="00630D2A">
            <w:pPr>
              <w:rPr>
                <w:sz w:val="28"/>
                <w:szCs w:val="28"/>
              </w:rPr>
            </w:pPr>
          </w:p>
          <w:p w:rsidR="00630D2A" w:rsidRPr="007729B9"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Pr="007729B9" w:rsidRDefault="00630D2A" w:rsidP="00630D2A">
            <w:pPr>
              <w:rPr>
                <w:sz w:val="28"/>
                <w:szCs w:val="28"/>
              </w:rPr>
            </w:pPr>
          </w:p>
          <w:p w:rsidR="00630D2A" w:rsidRPr="007729B9" w:rsidRDefault="00630D2A" w:rsidP="00630D2A">
            <w:pPr>
              <w:rPr>
                <w:sz w:val="28"/>
                <w:szCs w:val="28"/>
              </w:rPr>
            </w:pPr>
          </w:p>
          <w:p w:rsidR="00630D2A" w:rsidRPr="007729B9" w:rsidRDefault="00630D2A" w:rsidP="00630D2A">
            <w:pPr>
              <w:rPr>
                <w:sz w:val="28"/>
                <w:szCs w:val="28"/>
              </w:rPr>
            </w:pPr>
            <w:r w:rsidRPr="007729B9">
              <w:rPr>
                <w:sz w:val="28"/>
                <w:szCs w:val="28"/>
              </w:rPr>
              <w:t>Приложение № 1</w:t>
            </w:r>
          </w:p>
          <w:p w:rsidR="00630D2A" w:rsidRPr="007729B9" w:rsidRDefault="00630D2A" w:rsidP="00630D2A">
            <w:pPr>
              <w:rPr>
                <w:sz w:val="28"/>
                <w:szCs w:val="28"/>
              </w:rPr>
            </w:pPr>
            <w:r w:rsidRPr="007729B9">
              <w:rPr>
                <w:sz w:val="28"/>
                <w:szCs w:val="28"/>
              </w:rPr>
              <w:t xml:space="preserve">к Решению Лебедевского                        сельского Совета депутатов                   </w:t>
            </w:r>
          </w:p>
          <w:p w:rsidR="00630D2A" w:rsidRPr="007729B9" w:rsidRDefault="00630D2A" w:rsidP="00630D2A">
            <w:pPr>
              <w:rPr>
                <w:sz w:val="28"/>
                <w:szCs w:val="28"/>
              </w:rPr>
            </w:pPr>
            <w:r>
              <w:rPr>
                <w:sz w:val="28"/>
                <w:szCs w:val="28"/>
              </w:rPr>
              <w:t>от  09.10.2015    № 01-04</w:t>
            </w:r>
          </w:p>
        </w:tc>
      </w:tr>
    </w:tbl>
    <w:p w:rsidR="00630D2A" w:rsidRDefault="00630D2A" w:rsidP="00630D2A">
      <w:pPr>
        <w:autoSpaceDE w:val="0"/>
        <w:autoSpaceDN w:val="0"/>
        <w:adjustRightInd w:val="0"/>
        <w:jc w:val="center"/>
        <w:rPr>
          <w:sz w:val="28"/>
          <w:szCs w:val="28"/>
        </w:rPr>
      </w:pPr>
    </w:p>
    <w:p w:rsidR="00630D2A" w:rsidRDefault="00630D2A" w:rsidP="00630D2A">
      <w:pPr>
        <w:autoSpaceDE w:val="0"/>
        <w:autoSpaceDN w:val="0"/>
        <w:adjustRightInd w:val="0"/>
        <w:jc w:val="center"/>
        <w:rPr>
          <w:sz w:val="28"/>
          <w:szCs w:val="28"/>
        </w:rPr>
      </w:pPr>
    </w:p>
    <w:p w:rsidR="00630D2A" w:rsidRDefault="00630D2A" w:rsidP="00630D2A">
      <w:pPr>
        <w:autoSpaceDE w:val="0"/>
        <w:autoSpaceDN w:val="0"/>
        <w:adjustRightInd w:val="0"/>
        <w:jc w:val="center"/>
        <w:rPr>
          <w:sz w:val="28"/>
          <w:szCs w:val="28"/>
        </w:rPr>
      </w:pPr>
    </w:p>
    <w:p w:rsidR="00630D2A" w:rsidRPr="004908E0" w:rsidRDefault="00630D2A" w:rsidP="00630D2A">
      <w:pPr>
        <w:autoSpaceDE w:val="0"/>
        <w:autoSpaceDN w:val="0"/>
        <w:adjustRightInd w:val="0"/>
        <w:jc w:val="center"/>
        <w:rPr>
          <w:b/>
          <w:i/>
          <w:sz w:val="28"/>
          <w:szCs w:val="28"/>
        </w:rPr>
      </w:pPr>
      <w:r w:rsidRPr="004908E0">
        <w:rPr>
          <w:b/>
          <w:sz w:val="28"/>
          <w:szCs w:val="28"/>
        </w:rPr>
        <w:t xml:space="preserve">Положение о комиссии по урегулированию конфликта интересов в </w:t>
      </w:r>
      <w:r w:rsidRPr="004908E0">
        <w:rPr>
          <w:sz w:val="28"/>
          <w:szCs w:val="28"/>
        </w:rPr>
        <w:t>муниципальном образовании «Лебедевский сельсовет»</w:t>
      </w:r>
    </w:p>
    <w:p w:rsidR="00630D2A" w:rsidRPr="004908E0" w:rsidRDefault="00630D2A" w:rsidP="00630D2A">
      <w:pPr>
        <w:pStyle w:val="ConsPlusNormal"/>
        <w:widowControl/>
        <w:ind w:firstLine="540"/>
        <w:jc w:val="both"/>
        <w:rPr>
          <w:rFonts w:ascii="Times New Roman" w:hAnsi="Times New Roman" w:cs="Times New Roman"/>
          <w:sz w:val="28"/>
          <w:szCs w:val="28"/>
        </w:rPr>
      </w:pPr>
    </w:p>
    <w:p w:rsidR="00630D2A" w:rsidRPr="004908E0" w:rsidRDefault="00630D2A" w:rsidP="00630D2A">
      <w:pPr>
        <w:pStyle w:val="ConsPlusNormal"/>
        <w:widowControl/>
        <w:ind w:firstLine="540"/>
        <w:jc w:val="both"/>
        <w:rPr>
          <w:rFonts w:ascii="Times New Roman" w:hAnsi="Times New Roman" w:cs="Times New Roman"/>
          <w:b/>
          <w:sz w:val="28"/>
          <w:szCs w:val="28"/>
        </w:rPr>
      </w:pPr>
      <w:smartTag w:uri="urn:schemas-microsoft-com:office:smarttags" w:element="place">
        <w:r w:rsidRPr="004908E0">
          <w:rPr>
            <w:rFonts w:ascii="Times New Roman" w:hAnsi="Times New Roman" w:cs="Times New Roman"/>
            <w:b/>
            <w:sz w:val="28"/>
            <w:szCs w:val="28"/>
            <w:lang w:val="en-US"/>
          </w:rPr>
          <w:t>I</w:t>
        </w:r>
        <w:r w:rsidRPr="004908E0">
          <w:rPr>
            <w:rFonts w:ascii="Times New Roman" w:hAnsi="Times New Roman" w:cs="Times New Roman"/>
            <w:b/>
            <w:sz w:val="28"/>
            <w:szCs w:val="28"/>
          </w:rPr>
          <w:t>.</w:t>
        </w:r>
      </w:smartTag>
      <w:r w:rsidRPr="004908E0">
        <w:rPr>
          <w:rFonts w:ascii="Times New Roman" w:hAnsi="Times New Roman" w:cs="Times New Roman"/>
          <w:b/>
          <w:sz w:val="28"/>
          <w:szCs w:val="28"/>
        </w:rPr>
        <w:t xml:space="preserve"> Общие положения</w:t>
      </w:r>
    </w:p>
    <w:p w:rsidR="00630D2A" w:rsidRPr="004908E0" w:rsidRDefault="00630D2A" w:rsidP="00630D2A">
      <w:pPr>
        <w:pStyle w:val="ConsPlusNormal"/>
        <w:widowControl/>
        <w:ind w:firstLine="540"/>
        <w:jc w:val="both"/>
        <w:rPr>
          <w:rFonts w:ascii="Times New Roman" w:hAnsi="Times New Roman" w:cs="Times New Roman"/>
          <w:i/>
          <w:sz w:val="28"/>
          <w:szCs w:val="28"/>
        </w:rPr>
      </w:pPr>
      <w:r w:rsidRPr="004908E0">
        <w:rPr>
          <w:rFonts w:ascii="Times New Roman" w:hAnsi="Times New Roman" w:cs="Times New Roman"/>
          <w:sz w:val="28"/>
          <w:szCs w:val="28"/>
        </w:rPr>
        <w:t xml:space="preserve">1. Настоящее Положение в соответствии со статьей 14.1 Федерального закона от 2 марта </w:t>
      </w:r>
      <w:smartTag w:uri="urn:schemas-microsoft-com:office:smarttags" w:element="metricconverter">
        <w:smartTagPr>
          <w:attr w:name="ProductID" w:val="2007 г"/>
        </w:smartTagPr>
        <w:r w:rsidRPr="004908E0">
          <w:rPr>
            <w:rFonts w:ascii="Times New Roman" w:hAnsi="Times New Roman" w:cs="Times New Roman"/>
            <w:sz w:val="28"/>
            <w:szCs w:val="28"/>
          </w:rPr>
          <w:t>2007 г</w:t>
        </w:r>
      </w:smartTag>
      <w:r w:rsidRPr="004908E0">
        <w:rPr>
          <w:rFonts w:ascii="Times New Roman" w:hAnsi="Times New Roman" w:cs="Times New Roman"/>
          <w:sz w:val="28"/>
          <w:szCs w:val="28"/>
        </w:rPr>
        <w:t>. № 25-ФЗ «О муниципальной службе в Российской Федерации» (далее - Федеральный закон № 25-ФЗ) устанавливает порядок образования и деятельности комиссии по урегулированию конфликтов интересов в</w:t>
      </w:r>
      <w:r w:rsidRPr="004908E0">
        <w:rPr>
          <w:rFonts w:ascii="Times New Roman" w:hAnsi="Times New Roman" w:cs="Times New Roman"/>
          <w:szCs w:val="28"/>
        </w:rPr>
        <w:t xml:space="preserve"> </w:t>
      </w:r>
      <w:r w:rsidRPr="004908E0">
        <w:rPr>
          <w:rFonts w:ascii="Times New Roman" w:hAnsi="Times New Roman" w:cs="Times New Roman"/>
          <w:sz w:val="28"/>
          <w:szCs w:val="28"/>
        </w:rPr>
        <w:t xml:space="preserve">муниципальном образовании «Лебедевский сельсовет» </w:t>
      </w:r>
    </w:p>
    <w:p w:rsidR="00630D2A" w:rsidRPr="004908E0" w:rsidRDefault="00630D2A" w:rsidP="00630D2A">
      <w:pPr>
        <w:pStyle w:val="ConsNormal"/>
        <w:keepLines/>
        <w:widowControl/>
        <w:ind w:right="0" w:firstLine="540"/>
        <w:jc w:val="both"/>
        <w:rPr>
          <w:rFonts w:ascii="Times New Roman" w:hAnsi="Times New Roman" w:cs="Times New Roman"/>
          <w:sz w:val="28"/>
          <w:szCs w:val="28"/>
        </w:rPr>
      </w:pPr>
      <w:r w:rsidRPr="004908E0">
        <w:rPr>
          <w:rFonts w:ascii="Times New Roman" w:hAnsi="Times New Roman" w:cs="Times New Roman"/>
          <w:sz w:val="28"/>
          <w:szCs w:val="28"/>
        </w:rPr>
        <w:t>2. Комиссия осуществляет полномочия в отношении муниципальных служащих, замещающих должности в муниципальном образовании «Лебедевский сельсовет» (далее – муниципальный служащий).</w:t>
      </w:r>
    </w:p>
    <w:p w:rsidR="00630D2A" w:rsidRPr="004908E0" w:rsidRDefault="00630D2A" w:rsidP="00630D2A">
      <w:pPr>
        <w:pStyle w:val="ConsPlusNormal"/>
        <w:widowControl/>
        <w:ind w:firstLine="540"/>
        <w:jc w:val="both"/>
        <w:rPr>
          <w:rFonts w:ascii="Times New Roman" w:hAnsi="Times New Roman" w:cs="Times New Roman"/>
          <w:sz w:val="28"/>
          <w:szCs w:val="28"/>
        </w:rPr>
      </w:pPr>
      <w:r w:rsidRPr="004908E0">
        <w:rPr>
          <w:rFonts w:ascii="Times New Roman" w:hAnsi="Times New Roman" w:cs="Times New Roman"/>
          <w:sz w:val="28"/>
          <w:szCs w:val="28"/>
        </w:rPr>
        <w:t>3. Основной задачей комиссии является содействие муниципальном образовании «Лебедевский сельсовет» в урегулировании конфликта интересов, способного привести к причинению вреда законным интересам граждан, организаций, общества, муниципальному образованию, субъекта Российской Федерации или Российской Федерации.</w:t>
      </w:r>
    </w:p>
    <w:p w:rsidR="00630D2A" w:rsidRPr="004908E0" w:rsidRDefault="00630D2A" w:rsidP="00630D2A">
      <w:pPr>
        <w:pStyle w:val="ConsPlusNormal"/>
        <w:widowControl/>
        <w:ind w:firstLine="540"/>
        <w:jc w:val="both"/>
        <w:rPr>
          <w:rFonts w:ascii="Times New Roman" w:hAnsi="Times New Roman" w:cs="Times New Roman"/>
          <w:sz w:val="28"/>
          <w:szCs w:val="28"/>
        </w:rPr>
      </w:pPr>
      <w:r w:rsidRPr="004908E0">
        <w:rPr>
          <w:rFonts w:ascii="Times New Roman" w:hAnsi="Times New Roman" w:cs="Times New Roman"/>
          <w:sz w:val="28"/>
          <w:szCs w:val="28"/>
        </w:rPr>
        <w:t xml:space="preserve">4. Термины «конфликт интересов» и «личная заинтересованность», по тексту данного Положения, употребляются в значении, используемом в статье 14.1 Федерального закона № 25-ФЗ.      </w:t>
      </w:r>
    </w:p>
    <w:p w:rsidR="00630D2A" w:rsidRPr="004908E0" w:rsidRDefault="00630D2A" w:rsidP="00630D2A">
      <w:pPr>
        <w:pStyle w:val="ConsPlusNormal"/>
        <w:widowControl/>
        <w:ind w:firstLine="540"/>
        <w:jc w:val="both"/>
        <w:rPr>
          <w:rFonts w:ascii="Times New Roman" w:hAnsi="Times New Roman" w:cs="Times New Roman"/>
          <w:sz w:val="28"/>
          <w:szCs w:val="28"/>
        </w:rPr>
      </w:pPr>
    </w:p>
    <w:p w:rsidR="00630D2A" w:rsidRDefault="00630D2A" w:rsidP="00630D2A">
      <w:pPr>
        <w:ind w:firstLine="540"/>
        <w:rPr>
          <w:sz w:val="28"/>
          <w:szCs w:val="28"/>
        </w:rPr>
      </w:pPr>
    </w:p>
    <w:p w:rsidR="00630D2A" w:rsidRDefault="00630D2A" w:rsidP="00630D2A">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Порядок образования комиссии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Общее число членов комиссии составляет 3  человека</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состав комиссии входят:</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 представитель нанимателя (работодатель) и уполномоченные им муниципальные служащие, в том числе, из подразделений по вопросам муниципальной службы и кадров, юридического (правового) подразделения </w:t>
      </w:r>
      <w:r>
        <w:rPr>
          <w:rFonts w:ascii="Times New Roman" w:hAnsi="Times New Roman" w:cs="Times New Roman"/>
          <w:sz w:val="28"/>
          <w:szCs w:val="28"/>
        </w:rPr>
        <w:lastRenderedPageBreak/>
        <w:t xml:space="preserve">и подразделения, где муниципальный служащий, в отношении которого рассматривается вопрос об урегулировании конфликта интересов, замещает должность муниципальной службы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 муниципальные служащие органов местного самоуправления других муниципальных образований депутаты представительных органов муниципальных образований, государственные гражданские служащие,  приглашаемые администрацией в качестве независимых экспертов - специалистов по вопросам, связанным с муниципальной службой.</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 за исключением случая, предусмотренного пунктом 18 Раздела 3 настоящего Положения.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Независимые эксперты включаются в состав комиссии на добровольной основе</w:t>
      </w:r>
    </w:p>
    <w:p w:rsidR="00630D2A" w:rsidRDefault="00630D2A" w:rsidP="00630D2A">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работы комиссии</w:t>
      </w:r>
    </w:p>
    <w:p w:rsidR="00630D2A" w:rsidRDefault="00630D2A" w:rsidP="00630D2A">
      <w:pPr>
        <w:autoSpaceDE w:val="0"/>
        <w:autoSpaceDN w:val="0"/>
        <w:adjustRightInd w:val="0"/>
        <w:ind w:firstLine="540"/>
        <w:jc w:val="both"/>
        <w:rPr>
          <w:sz w:val="28"/>
          <w:szCs w:val="28"/>
        </w:rPr>
      </w:pPr>
      <w:r>
        <w:rPr>
          <w:sz w:val="28"/>
          <w:szCs w:val="28"/>
        </w:rPr>
        <w:t>1. Основанием для проведения заседания комиссии является поступившая от представителя нанимателя (работодателя) или иных лиц информация о наличии у муниципального служащего личной заинтересованности, которая приводит или может привести к конфликту интересов.</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Информация, указанная в пункте 1 настоящего раздела, должна быть представлена в письменном виде и содержать следующие сведения:</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фамилию, имя, отчество муниципального служащего;</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 описание признаков личной заинтересованности, которая приводит или может привести к конфликту интересов;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 данные об источнике информации.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комиссию могут быть представлены материалы, подтверждающие наличие у муниципального служащего личной заинтересованности, которая приводит или может привести к конфликту интересов.</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Председатель комиссии в 3-дневный срок со дня поступления информации, указанной в пункте 1 настоящего раздела, выносит решение о проведении проверки этой информации, в том числе материалов, указанных в пункте 3 настоящего раздела.</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Проверка информации и материалов осуществляется комиссией в месячный срок со дня принятия решения о ее проведении. Срок проверки может быть продлен до двух месяцев по решению председателя комиссии.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При поступлении  в комиссию информации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представителя нанимателя (работодателя) в целях принятия им мер по предотвращению конфликта интересов: усиление контроля за исполнением муниципальным служащим его должностных </w:t>
      </w:r>
      <w:r>
        <w:rPr>
          <w:rFonts w:ascii="Times New Roman" w:hAnsi="Times New Roman" w:cs="Times New Roman"/>
          <w:sz w:val="28"/>
          <w:szCs w:val="28"/>
        </w:rPr>
        <w:lastRenderedPageBreak/>
        <w:t>обязанностей, отстранение муниципального служащего от замещаемой должности муниципальной службы на период урегулирования конфликта интересов</w:t>
      </w:r>
      <w:proofErr w:type="gramEnd"/>
      <w:r>
        <w:rPr>
          <w:rFonts w:ascii="Times New Roman" w:hAnsi="Times New Roman" w:cs="Times New Roman"/>
          <w:sz w:val="28"/>
          <w:szCs w:val="28"/>
        </w:rPr>
        <w:t xml:space="preserve"> или иных мер.</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С целью установления факта наличия (или отсутствия) личной заинтересованности муниципального служащего, которая может привести или приводит к конфликту интересов, комиссия имеет право:</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запрашивать необходимые для работы комиссии сведения от государственных органов, органов местного самоуправления и организаций;</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приглашать и заслушивать на заседании комиссии должностных лиц государственных органов, органов местного самоуправления, представителей организаций, иных лиц</w:t>
      </w:r>
      <w:r>
        <w:rPr>
          <w:rStyle w:val="a7"/>
          <w:rFonts w:ascii="Times New Roman" w:hAnsi="Times New Roman" w:cs="Times New Roman"/>
          <w:sz w:val="28"/>
          <w:szCs w:val="28"/>
        </w:rPr>
        <w:footnoteReference w:id="2"/>
      </w:r>
      <w:r>
        <w:rPr>
          <w:rFonts w:ascii="Times New Roman" w:hAnsi="Times New Roman" w:cs="Times New Roman"/>
          <w:sz w:val="28"/>
          <w:szCs w:val="28"/>
        </w:rPr>
        <w:t>;</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письменного обращения к представителю нанимателя (работодателю) с целью запроса сведений, интересующих комиссию, от государственных органов, органов местного самоуправления и организаций.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Дата, время и место заседания комиссии устанавливаются ее председателем.</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семь рабочих дней до дня заседания.</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Заседание комиссии считается правомочным, если на нем присутствует не менее двух третей от общего числа членов комиссии.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Заседание комиссии проводится в присутствии муниципального служащего. Заседание комиссии переносится, если муниципальный служащий не может участвовать в заседании по уважительной причине.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Уважительными причинами отсутствия муниципального служащего на заседании комиссии при условии их документального подтверждения являются:</w:t>
      </w:r>
    </w:p>
    <w:p w:rsidR="00630D2A" w:rsidRDefault="00630D2A" w:rsidP="00630D2A">
      <w:pPr>
        <w:autoSpaceDE w:val="0"/>
        <w:autoSpaceDN w:val="0"/>
        <w:adjustRightInd w:val="0"/>
        <w:ind w:firstLine="540"/>
        <w:jc w:val="both"/>
        <w:rPr>
          <w:sz w:val="28"/>
          <w:szCs w:val="28"/>
        </w:rPr>
      </w:pPr>
      <w:r>
        <w:rPr>
          <w:sz w:val="28"/>
          <w:szCs w:val="28"/>
        </w:rPr>
        <w:t xml:space="preserve">болезнь муниципального служащего или членов его семьи;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препятствие, возникшее в результате действия непреодолимой силы, или иное обстоятельство, не зависящее от воли муниципального служащего;</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причины, признанные уважительными комиссией.                                               14. На заседание комиссии могут приглашаться должностные лица государственных органов, органов местного самоуправления, представители организаций, а также иные лица. Приглашение должностных лиц государственных органов, органов местного самоуправления и представителей организаций может осуществляться секретарем комиссии по письменной просьбе члена комиссии, её председателя или муниципального </w:t>
      </w:r>
      <w:r>
        <w:rPr>
          <w:rFonts w:ascii="Times New Roman" w:hAnsi="Times New Roman" w:cs="Times New Roman"/>
          <w:sz w:val="28"/>
          <w:szCs w:val="28"/>
        </w:rPr>
        <w:lastRenderedPageBreak/>
        <w:t xml:space="preserve">служащего, информация в отношении которого рассматривается на заседании.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15. На заседании комиссии заслушиваются пояснения муниципального служащего, рассматриваются материалы, относящиеся к вопросам, включенным в повестку дня заседания. </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Члены комиссии и лица, участвовавшие в ее заседании, не вправе разглашать сведения, ставшие им известными в ходе работы комиссии.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По итогам рассмотрения информации, указанной в пункте 1 настоящего раздела, комиссия принимает одно из следующих решений:</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17.1. Установить, что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17.2. Установить факт наличия личной заинтересованности муниципального служащего, которая приводит или может привести к конфликту интересов. В этом случае работодателю (представителю нанимателя) предлагаются рекомендации, направленные на предотвращение или урегулирование этого конфликта интересов.</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18.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19. Решения комиссии подписывают все члены комиссии, принявшие участие в ее заседании. </w:t>
      </w:r>
      <w:r>
        <w:rPr>
          <w:rFonts w:ascii="Times New Roman" w:hAnsi="Times New Roman"/>
          <w:sz w:val="28"/>
          <w:szCs w:val="28"/>
        </w:rPr>
        <w:t>Член комиссии, не согласный с принятым решением комиссии, вправе выразить особое мнение. Особое мнение оформляется в письменном виде и прилагается к решению комиссии. При подписании решения комиссии членом комиссии, выразившим особое мнение, рядом с подписью ставится пометка «с особым мнением».</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Решения комиссии носят рекомендательный характер.</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 В решении комиссии указываются:</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20.1. фамилия, имя, отчество, должность муниципального служащего,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20.2. источник информации, ставшей основанием для проведения заседания комиссии;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20.3.  дата поступления информации в комиссию и дата ее рассмотрения на заседании комиссии, существо информации;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20.4. фамилии, имена, отчества членов комиссии и других лиц, присутствующих на заседании;</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20.5. существо решения и его обоснование;</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20.6. результаты голосования.</w:t>
      </w:r>
    </w:p>
    <w:p w:rsidR="00630D2A" w:rsidRDefault="00630D2A" w:rsidP="00630D2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w:t>
      </w:r>
      <w:r>
        <w:rPr>
          <w:rFonts w:ascii="Times New Roman" w:hAnsi="Times New Roman" w:cs="Times New Roman"/>
          <w:sz w:val="28"/>
          <w:szCs w:val="28"/>
        </w:rPr>
        <w:lastRenderedPageBreak/>
        <w:t>случае установления подобного факта комиссией, обязан принять меры по предотвращению или урегулированию конфликта интересов.</w:t>
      </w:r>
    </w:p>
    <w:p w:rsidR="00630D2A" w:rsidRDefault="00630D2A" w:rsidP="00630D2A">
      <w:pPr>
        <w:autoSpaceDE w:val="0"/>
        <w:autoSpaceDN w:val="0"/>
        <w:adjustRightInd w:val="0"/>
        <w:ind w:firstLine="540"/>
        <w:jc w:val="both"/>
        <w:rPr>
          <w:sz w:val="28"/>
          <w:szCs w:val="28"/>
        </w:rPr>
      </w:pPr>
      <w:r>
        <w:rPr>
          <w:sz w:val="28"/>
          <w:szCs w:val="28"/>
        </w:rPr>
        <w:t>22.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30D2A" w:rsidRDefault="00630D2A" w:rsidP="00630D2A">
      <w:pPr>
        <w:autoSpaceDE w:val="0"/>
        <w:autoSpaceDN w:val="0"/>
        <w:adjustRightInd w:val="0"/>
        <w:ind w:firstLine="540"/>
        <w:jc w:val="both"/>
        <w:rPr>
          <w:sz w:val="28"/>
          <w:szCs w:val="28"/>
        </w:rPr>
      </w:pPr>
      <w:r>
        <w:rPr>
          <w:sz w:val="28"/>
          <w:szCs w:val="28"/>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630D2A" w:rsidRDefault="00630D2A" w:rsidP="00630D2A">
      <w:pPr>
        <w:ind w:firstLine="540"/>
        <w:jc w:val="both"/>
        <w:rPr>
          <w:sz w:val="28"/>
          <w:szCs w:val="28"/>
        </w:rPr>
      </w:pPr>
      <w:r>
        <w:rPr>
          <w:sz w:val="28"/>
          <w:szCs w:val="28"/>
        </w:rPr>
        <w:t>23. В своей деятельности комиссия обменивается положительным опытом по урегулированию конфликта интересов с другими аналогичными комиссиями, в том числе, других муниципальных образований, при условии обеспечения защиты персональных данных  муниципального служащего.</w:t>
      </w:r>
    </w:p>
    <w:p w:rsidR="00630D2A" w:rsidRDefault="00630D2A" w:rsidP="00630D2A">
      <w:pPr>
        <w:tabs>
          <w:tab w:val="left" w:pos="1120"/>
        </w:tabs>
        <w:autoSpaceDE w:val="0"/>
        <w:autoSpaceDN w:val="0"/>
        <w:adjustRightInd w:val="0"/>
        <w:ind w:firstLine="540"/>
        <w:jc w:val="both"/>
        <w:rPr>
          <w:sz w:val="28"/>
          <w:szCs w:val="28"/>
        </w:rPr>
      </w:pPr>
      <w:r>
        <w:rPr>
          <w:sz w:val="28"/>
          <w:szCs w:val="28"/>
        </w:rPr>
        <w:t xml:space="preserve">24. </w:t>
      </w:r>
      <w:proofErr w:type="gramStart"/>
      <w:r>
        <w:rPr>
          <w:sz w:val="28"/>
          <w:szCs w:val="28"/>
        </w:rPr>
        <w:t>Действия работодателя (представителя нанимателя), направленные на предотвращение или урегулирование конфликта интересов, в том числе и связанные с  реализацией рекомендаций комиссии, могут быть обжалованы муниципальными  служащим, в порядке, предусмотренном законодательством Российской Федерации.</w:t>
      </w:r>
      <w:proofErr w:type="gramEnd"/>
    </w:p>
    <w:p w:rsidR="00630D2A" w:rsidRDefault="00630D2A" w:rsidP="00630D2A">
      <w:pPr>
        <w:tabs>
          <w:tab w:val="left" w:pos="1120"/>
        </w:tabs>
        <w:autoSpaceDE w:val="0"/>
        <w:autoSpaceDN w:val="0"/>
        <w:adjustRightInd w:val="0"/>
        <w:ind w:firstLine="540"/>
        <w:jc w:val="both"/>
        <w:rPr>
          <w:sz w:val="28"/>
          <w:szCs w:val="28"/>
        </w:rPr>
      </w:pPr>
      <w:r>
        <w:rPr>
          <w:sz w:val="28"/>
          <w:szCs w:val="28"/>
        </w:rPr>
        <w:t>25. Решение комиссии, принятое в отношении муниципального служащего, хранится в его личном деле.</w:t>
      </w:r>
    </w:p>
    <w:p w:rsidR="00630D2A" w:rsidRDefault="00630D2A" w:rsidP="00630D2A">
      <w:pPr>
        <w:tabs>
          <w:tab w:val="left" w:pos="1120"/>
        </w:tabs>
        <w:autoSpaceDE w:val="0"/>
        <w:autoSpaceDN w:val="0"/>
        <w:adjustRightInd w:val="0"/>
        <w:ind w:firstLine="540"/>
        <w:jc w:val="both"/>
        <w:rPr>
          <w:sz w:val="28"/>
          <w:szCs w:val="28"/>
        </w:rPr>
      </w:pPr>
      <w:r>
        <w:rPr>
          <w:sz w:val="28"/>
          <w:szCs w:val="28"/>
        </w:rPr>
        <w:t>26. Организационно-техническое и документационное обеспечение деятельности комиссии возлагается на администрацию муниципального образования.</w:t>
      </w:r>
    </w:p>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tbl>
      <w:tblPr>
        <w:tblW w:w="9841" w:type="dxa"/>
        <w:tblLook w:val="01E0"/>
      </w:tblPr>
      <w:tblGrid>
        <w:gridCol w:w="5508"/>
        <w:gridCol w:w="4333"/>
      </w:tblGrid>
      <w:tr w:rsidR="00630D2A" w:rsidRPr="007729B9" w:rsidTr="00630D2A">
        <w:tc>
          <w:tcPr>
            <w:tcW w:w="5508" w:type="dxa"/>
          </w:tcPr>
          <w:p w:rsidR="00630D2A" w:rsidRPr="007729B9" w:rsidRDefault="00630D2A" w:rsidP="00630D2A">
            <w:pPr>
              <w:autoSpaceDE w:val="0"/>
              <w:autoSpaceDN w:val="0"/>
              <w:adjustRightInd w:val="0"/>
              <w:jc w:val="center"/>
              <w:rPr>
                <w:sz w:val="28"/>
                <w:szCs w:val="28"/>
              </w:rPr>
            </w:pPr>
          </w:p>
        </w:tc>
        <w:tc>
          <w:tcPr>
            <w:tcW w:w="4333" w:type="dxa"/>
          </w:tcPr>
          <w:p w:rsidR="00630D2A" w:rsidRPr="007729B9" w:rsidRDefault="00630D2A" w:rsidP="00630D2A">
            <w:pPr>
              <w:rPr>
                <w:sz w:val="28"/>
                <w:szCs w:val="28"/>
              </w:rPr>
            </w:pPr>
            <w:r w:rsidRPr="007729B9">
              <w:rPr>
                <w:sz w:val="28"/>
                <w:szCs w:val="28"/>
              </w:rPr>
              <w:t>Приложение № 2</w:t>
            </w:r>
          </w:p>
          <w:p w:rsidR="00630D2A" w:rsidRPr="007729B9" w:rsidRDefault="00630D2A" w:rsidP="00630D2A">
            <w:pPr>
              <w:rPr>
                <w:sz w:val="28"/>
                <w:szCs w:val="28"/>
              </w:rPr>
            </w:pPr>
            <w:r w:rsidRPr="007729B9">
              <w:rPr>
                <w:sz w:val="28"/>
                <w:szCs w:val="28"/>
              </w:rPr>
              <w:t xml:space="preserve">к Решению  Лебедевского                        сельского Совета депутатов </w:t>
            </w:r>
            <w:r>
              <w:rPr>
                <w:sz w:val="28"/>
                <w:szCs w:val="28"/>
              </w:rPr>
              <w:t xml:space="preserve">                  от  00.00.00</w:t>
            </w:r>
            <w:r w:rsidRPr="007729B9">
              <w:rPr>
                <w:sz w:val="28"/>
                <w:szCs w:val="28"/>
              </w:rPr>
              <w:t xml:space="preserve">  № </w:t>
            </w:r>
            <w:r>
              <w:rPr>
                <w:sz w:val="28"/>
                <w:szCs w:val="28"/>
              </w:rPr>
              <w:t>00-00</w:t>
            </w:r>
          </w:p>
        </w:tc>
      </w:tr>
    </w:tbl>
    <w:p w:rsidR="00630D2A" w:rsidRDefault="00630D2A" w:rsidP="00630D2A">
      <w:pPr>
        <w:jc w:val="center"/>
        <w:rPr>
          <w:b/>
          <w:sz w:val="27"/>
          <w:szCs w:val="27"/>
        </w:rPr>
      </w:pPr>
    </w:p>
    <w:p w:rsidR="00630D2A" w:rsidRDefault="00630D2A" w:rsidP="00630D2A">
      <w:pPr>
        <w:jc w:val="center"/>
        <w:rPr>
          <w:b/>
          <w:sz w:val="28"/>
          <w:szCs w:val="28"/>
        </w:rPr>
      </w:pPr>
      <w:r>
        <w:rPr>
          <w:b/>
          <w:sz w:val="28"/>
          <w:szCs w:val="28"/>
        </w:rPr>
        <w:t>Состав</w:t>
      </w:r>
    </w:p>
    <w:p w:rsidR="00630D2A" w:rsidRDefault="00630D2A" w:rsidP="00630D2A">
      <w:pPr>
        <w:jc w:val="center"/>
        <w:rPr>
          <w:i/>
          <w:sz w:val="27"/>
          <w:szCs w:val="27"/>
          <w:u w:val="single"/>
        </w:rPr>
      </w:pPr>
      <w:r>
        <w:rPr>
          <w:b/>
          <w:sz w:val="28"/>
          <w:szCs w:val="28"/>
        </w:rPr>
        <w:t xml:space="preserve">комиссии по урегулированию конфликта интересов в </w:t>
      </w:r>
      <w:r>
        <w:rPr>
          <w:sz w:val="28"/>
          <w:szCs w:val="28"/>
        </w:rPr>
        <w:t>муниципальном образовании «Лебедевский сельсовет»</w:t>
      </w:r>
    </w:p>
    <w:p w:rsidR="00630D2A" w:rsidRDefault="00630D2A" w:rsidP="00630D2A">
      <w:pPr>
        <w:rPr>
          <w:sz w:val="27"/>
          <w:szCs w:val="27"/>
        </w:rPr>
      </w:pPr>
    </w:p>
    <w:tbl>
      <w:tblPr>
        <w:tblW w:w="10132"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0"/>
        <w:gridCol w:w="6902"/>
      </w:tblGrid>
      <w:tr w:rsidR="00630D2A" w:rsidRPr="007729B9" w:rsidTr="00630D2A">
        <w:trPr>
          <w:tblCellSpacing w:w="14" w:type="dxa"/>
        </w:trPr>
        <w:tc>
          <w:tcPr>
            <w:tcW w:w="3188" w:type="dxa"/>
            <w:tcBorders>
              <w:top w:val="single" w:sz="4" w:space="0" w:color="auto"/>
              <w:left w:val="single" w:sz="4" w:space="0" w:color="auto"/>
              <w:bottom w:val="single" w:sz="4" w:space="0" w:color="auto"/>
              <w:right w:val="single" w:sz="4" w:space="0" w:color="auto"/>
            </w:tcBorders>
            <w:vAlign w:val="center"/>
          </w:tcPr>
          <w:p w:rsidR="00630D2A" w:rsidRPr="007729B9" w:rsidRDefault="00630D2A" w:rsidP="00630D2A">
            <w:pPr>
              <w:jc w:val="center"/>
              <w:rPr>
                <w:sz w:val="27"/>
                <w:szCs w:val="27"/>
              </w:rPr>
            </w:pPr>
            <w:r w:rsidRPr="007729B9">
              <w:rPr>
                <w:sz w:val="27"/>
                <w:szCs w:val="27"/>
              </w:rPr>
              <w:t>Ф.И.О.</w:t>
            </w:r>
          </w:p>
        </w:tc>
        <w:tc>
          <w:tcPr>
            <w:tcW w:w="6860" w:type="dxa"/>
            <w:tcBorders>
              <w:top w:val="single" w:sz="4" w:space="0" w:color="auto"/>
              <w:left w:val="single" w:sz="4" w:space="0" w:color="auto"/>
              <w:bottom w:val="single" w:sz="4" w:space="0" w:color="auto"/>
              <w:right w:val="single" w:sz="4" w:space="0" w:color="auto"/>
            </w:tcBorders>
            <w:vAlign w:val="center"/>
          </w:tcPr>
          <w:p w:rsidR="00630D2A" w:rsidRPr="007729B9" w:rsidRDefault="00630D2A" w:rsidP="00630D2A">
            <w:pPr>
              <w:jc w:val="center"/>
              <w:rPr>
                <w:sz w:val="27"/>
                <w:szCs w:val="27"/>
              </w:rPr>
            </w:pPr>
            <w:r w:rsidRPr="007729B9">
              <w:rPr>
                <w:sz w:val="27"/>
                <w:szCs w:val="27"/>
              </w:rPr>
              <w:t>Должность</w:t>
            </w:r>
          </w:p>
        </w:tc>
      </w:tr>
      <w:tr w:rsidR="00630D2A" w:rsidRPr="007729B9" w:rsidTr="00630D2A">
        <w:trPr>
          <w:tblCellSpacing w:w="14" w:type="dxa"/>
        </w:trPr>
        <w:tc>
          <w:tcPr>
            <w:tcW w:w="3188" w:type="dxa"/>
            <w:tcBorders>
              <w:top w:val="single" w:sz="4" w:space="0" w:color="auto"/>
              <w:left w:val="single" w:sz="4" w:space="0" w:color="auto"/>
              <w:bottom w:val="single" w:sz="4" w:space="0" w:color="auto"/>
              <w:right w:val="single" w:sz="4" w:space="0" w:color="auto"/>
            </w:tcBorders>
          </w:tcPr>
          <w:p w:rsidR="00630D2A" w:rsidRPr="007729B9" w:rsidRDefault="00630D2A" w:rsidP="00630D2A">
            <w:pPr>
              <w:rPr>
                <w:sz w:val="27"/>
                <w:szCs w:val="27"/>
              </w:rPr>
            </w:pPr>
            <w:r w:rsidRPr="007729B9">
              <w:rPr>
                <w:sz w:val="27"/>
                <w:szCs w:val="27"/>
              </w:rPr>
              <w:t>Ковтун Лариса Михайловна</w:t>
            </w:r>
          </w:p>
        </w:tc>
        <w:tc>
          <w:tcPr>
            <w:tcW w:w="6860" w:type="dxa"/>
            <w:tcBorders>
              <w:top w:val="single" w:sz="4" w:space="0" w:color="auto"/>
              <w:left w:val="single" w:sz="4" w:space="0" w:color="auto"/>
              <w:bottom w:val="single" w:sz="4" w:space="0" w:color="auto"/>
              <w:right w:val="single" w:sz="4" w:space="0" w:color="auto"/>
            </w:tcBorders>
          </w:tcPr>
          <w:p w:rsidR="00630D2A" w:rsidRPr="007729B9" w:rsidRDefault="00630D2A" w:rsidP="00630D2A">
            <w:pPr>
              <w:rPr>
                <w:sz w:val="27"/>
                <w:szCs w:val="27"/>
              </w:rPr>
            </w:pPr>
            <w:r w:rsidRPr="007729B9">
              <w:rPr>
                <w:sz w:val="27"/>
                <w:szCs w:val="27"/>
              </w:rPr>
              <w:t>Председатель комиссии</w:t>
            </w:r>
          </w:p>
          <w:p w:rsidR="00630D2A" w:rsidRPr="007729B9" w:rsidRDefault="00630D2A" w:rsidP="00630D2A">
            <w:pPr>
              <w:rPr>
                <w:sz w:val="27"/>
                <w:szCs w:val="27"/>
              </w:rPr>
            </w:pPr>
          </w:p>
        </w:tc>
      </w:tr>
      <w:tr w:rsidR="00630D2A" w:rsidRPr="007729B9" w:rsidTr="00630D2A">
        <w:trPr>
          <w:tblCellSpacing w:w="14" w:type="dxa"/>
        </w:trPr>
        <w:tc>
          <w:tcPr>
            <w:tcW w:w="3188" w:type="dxa"/>
            <w:tcBorders>
              <w:top w:val="single" w:sz="4" w:space="0" w:color="auto"/>
              <w:left w:val="single" w:sz="4" w:space="0" w:color="auto"/>
              <w:bottom w:val="single" w:sz="4" w:space="0" w:color="auto"/>
              <w:right w:val="single" w:sz="4" w:space="0" w:color="auto"/>
            </w:tcBorders>
          </w:tcPr>
          <w:p w:rsidR="00630D2A" w:rsidRPr="007729B9" w:rsidRDefault="00630D2A" w:rsidP="00630D2A">
            <w:pPr>
              <w:rPr>
                <w:sz w:val="27"/>
                <w:szCs w:val="27"/>
              </w:rPr>
            </w:pPr>
            <w:r>
              <w:rPr>
                <w:sz w:val="27"/>
                <w:szCs w:val="27"/>
              </w:rPr>
              <w:t xml:space="preserve">Максимова Людмила Анатольевна </w:t>
            </w:r>
          </w:p>
        </w:tc>
        <w:tc>
          <w:tcPr>
            <w:tcW w:w="6860" w:type="dxa"/>
            <w:tcBorders>
              <w:top w:val="single" w:sz="4" w:space="0" w:color="auto"/>
              <w:left w:val="single" w:sz="4" w:space="0" w:color="auto"/>
              <w:bottom w:val="single" w:sz="4" w:space="0" w:color="auto"/>
              <w:right w:val="single" w:sz="4" w:space="0" w:color="auto"/>
            </w:tcBorders>
          </w:tcPr>
          <w:p w:rsidR="00630D2A" w:rsidRPr="007729B9" w:rsidRDefault="00630D2A" w:rsidP="00630D2A">
            <w:pPr>
              <w:rPr>
                <w:sz w:val="27"/>
                <w:szCs w:val="27"/>
              </w:rPr>
            </w:pPr>
            <w:r w:rsidRPr="007729B9">
              <w:rPr>
                <w:sz w:val="27"/>
                <w:szCs w:val="27"/>
              </w:rPr>
              <w:t>Зам</w:t>
            </w:r>
            <w:proofErr w:type="gramStart"/>
            <w:r w:rsidRPr="007729B9">
              <w:rPr>
                <w:sz w:val="27"/>
                <w:szCs w:val="27"/>
              </w:rPr>
              <w:t>.п</w:t>
            </w:r>
            <w:proofErr w:type="gramEnd"/>
            <w:r w:rsidRPr="007729B9">
              <w:rPr>
                <w:sz w:val="27"/>
                <w:szCs w:val="27"/>
              </w:rPr>
              <w:t>редседателя комиссии</w:t>
            </w:r>
          </w:p>
        </w:tc>
      </w:tr>
      <w:tr w:rsidR="00630D2A" w:rsidRPr="007729B9" w:rsidTr="00630D2A">
        <w:trPr>
          <w:tblCellSpacing w:w="14" w:type="dxa"/>
        </w:trPr>
        <w:tc>
          <w:tcPr>
            <w:tcW w:w="3188" w:type="dxa"/>
            <w:tcBorders>
              <w:top w:val="single" w:sz="4" w:space="0" w:color="auto"/>
              <w:left w:val="single" w:sz="4" w:space="0" w:color="auto"/>
              <w:bottom w:val="single" w:sz="4" w:space="0" w:color="auto"/>
              <w:right w:val="single" w:sz="4" w:space="0" w:color="auto"/>
            </w:tcBorders>
          </w:tcPr>
          <w:p w:rsidR="00630D2A" w:rsidRPr="007729B9" w:rsidRDefault="00630D2A" w:rsidP="00630D2A">
            <w:pPr>
              <w:rPr>
                <w:sz w:val="27"/>
                <w:szCs w:val="27"/>
              </w:rPr>
            </w:pPr>
            <w:r>
              <w:rPr>
                <w:sz w:val="27"/>
                <w:szCs w:val="27"/>
              </w:rPr>
              <w:t xml:space="preserve">Матвеева Вера Владимировна </w:t>
            </w:r>
          </w:p>
        </w:tc>
        <w:tc>
          <w:tcPr>
            <w:tcW w:w="6860" w:type="dxa"/>
            <w:tcBorders>
              <w:top w:val="single" w:sz="4" w:space="0" w:color="auto"/>
              <w:left w:val="single" w:sz="4" w:space="0" w:color="auto"/>
              <w:bottom w:val="single" w:sz="4" w:space="0" w:color="auto"/>
              <w:right w:val="single" w:sz="4" w:space="0" w:color="auto"/>
            </w:tcBorders>
          </w:tcPr>
          <w:p w:rsidR="00630D2A" w:rsidRPr="007729B9" w:rsidRDefault="00630D2A" w:rsidP="00630D2A">
            <w:pPr>
              <w:rPr>
                <w:sz w:val="27"/>
                <w:szCs w:val="27"/>
              </w:rPr>
            </w:pPr>
            <w:r w:rsidRPr="007729B9">
              <w:rPr>
                <w:sz w:val="27"/>
                <w:szCs w:val="27"/>
              </w:rPr>
              <w:t>Секретарь комиссии</w:t>
            </w:r>
          </w:p>
        </w:tc>
      </w:tr>
    </w:tbl>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rPr>
          <w:sz w:val="28"/>
          <w:szCs w:val="28"/>
        </w:rPr>
      </w:pPr>
    </w:p>
    <w:p w:rsidR="00630D2A" w:rsidRDefault="00630D2A" w:rsidP="00630D2A">
      <w:pPr>
        <w:jc w:val="right"/>
        <w:outlineLvl w:val="0"/>
        <w:rPr>
          <w:sz w:val="28"/>
          <w:szCs w:val="28"/>
        </w:rPr>
      </w:pPr>
      <w:r>
        <w:rPr>
          <w:sz w:val="28"/>
          <w:szCs w:val="28"/>
        </w:rPr>
        <w:tab/>
      </w: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jc w:val="right"/>
        <w:outlineLvl w:val="0"/>
        <w:rPr>
          <w:sz w:val="28"/>
          <w:szCs w:val="28"/>
        </w:rPr>
      </w:pPr>
    </w:p>
    <w:p w:rsidR="00630D2A" w:rsidRDefault="00630D2A" w:rsidP="00630D2A">
      <w:pPr>
        <w:rPr>
          <w:sz w:val="28"/>
          <w:szCs w:val="28"/>
        </w:rPr>
      </w:pPr>
    </w:p>
    <w:p w:rsidR="00630D2A" w:rsidRDefault="00630D2A" w:rsidP="00630D2A">
      <w:pPr>
        <w:jc w:val="center"/>
        <w:rPr>
          <w:sz w:val="28"/>
          <w:szCs w:val="28"/>
        </w:rPr>
      </w:pPr>
    </w:p>
    <w:p w:rsidR="00630D2A" w:rsidRDefault="00630D2A" w:rsidP="00630D2A">
      <w:pPr>
        <w:jc w:val="center"/>
        <w:rPr>
          <w:sz w:val="28"/>
          <w:szCs w:val="28"/>
        </w:rPr>
      </w:pPr>
    </w:p>
    <w:p w:rsidR="00630D2A" w:rsidRDefault="00630D2A" w:rsidP="00630D2A">
      <w:pPr>
        <w:jc w:val="center"/>
        <w:rPr>
          <w:sz w:val="28"/>
          <w:szCs w:val="28"/>
        </w:rPr>
      </w:pPr>
    </w:p>
    <w:p w:rsidR="00630D2A" w:rsidRDefault="00630D2A" w:rsidP="00630D2A">
      <w:pPr>
        <w:jc w:val="center"/>
        <w:rPr>
          <w:sz w:val="28"/>
          <w:szCs w:val="28"/>
        </w:rPr>
      </w:pPr>
      <w:r>
        <w:rPr>
          <w:sz w:val="28"/>
          <w:szCs w:val="28"/>
        </w:rPr>
        <w:t>ЛЕБЕДЕВСКИЙ</w:t>
      </w:r>
      <w:r w:rsidRPr="0038626A">
        <w:rPr>
          <w:sz w:val="28"/>
          <w:szCs w:val="28"/>
        </w:rPr>
        <w:t xml:space="preserve"> СЕЛЬСКИЙ </w:t>
      </w:r>
      <w:r>
        <w:rPr>
          <w:sz w:val="28"/>
          <w:szCs w:val="28"/>
        </w:rPr>
        <w:t xml:space="preserve"> </w:t>
      </w:r>
      <w:r w:rsidRPr="0038626A">
        <w:rPr>
          <w:sz w:val="28"/>
          <w:szCs w:val="28"/>
        </w:rPr>
        <w:t xml:space="preserve">СОВЕТ </w:t>
      </w:r>
      <w:r>
        <w:rPr>
          <w:sz w:val="28"/>
          <w:szCs w:val="28"/>
        </w:rPr>
        <w:t xml:space="preserve"> </w:t>
      </w:r>
      <w:r w:rsidRPr="0038626A">
        <w:rPr>
          <w:sz w:val="28"/>
          <w:szCs w:val="28"/>
        </w:rPr>
        <w:t>ДЕПУТАТОВ</w:t>
      </w:r>
    </w:p>
    <w:p w:rsidR="00630D2A" w:rsidRDefault="00630D2A" w:rsidP="00630D2A">
      <w:pPr>
        <w:jc w:val="center"/>
        <w:rPr>
          <w:sz w:val="28"/>
          <w:szCs w:val="28"/>
        </w:rPr>
      </w:pPr>
    </w:p>
    <w:p w:rsidR="00630D2A" w:rsidRDefault="00630D2A" w:rsidP="00630D2A">
      <w:pPr>
        <w:jc w:val="center"/>
        <w:rPr>
          <w:sz w:val="28"/>
          <w:szCs w:val="28"/>
        </w:rPr>
      </w:pPr>
    </w:p>
    <w:p w:rsidR="00630D2A" w:rsidRDefault="00630D2A" w:rsidP="00630D2A">
      <w:pPr>
        <w:jc w:val="center"/>
        <w:rPr>
          <w:sz w:val="36"/>
          <w:szCs w:val="36"/>
        </w:rPr>
      </w:pPr>
      <w:r w:rsidRPr="00323F25">
        <w:rPr>
          <w:sz w:val="36"/>
          <w:szCs w:val="36"/>
        </w:rPr>
        <w:t>РЕШЕНИЕ</w:t>
      </w:r>
    </w:p>
    <w:p w:rsidR="00630D2A" w:rsidRDefault="00630D2A" w:rsidP="00630D2A">
      <w:pPr>
        <w:jc w:val="center"/>
        <w:rPr>
          <w:sz w:val="36"/>
          <w:szCs w:val="36"/>
        </w:rPr>
      </w:pPr>
    </w:p>
    <w:p w:rsidR="00630D2A" w:rsidRDefault="00630D2A" w:rsidP="00630D2A">
      <w:pPr>
        <w:rPr>
          <w:sz w:val="28"/>
          <w:szCs w:val="28"/>
        </w:rPr>
      </w:pPr>
      <w:r>
        <w:rPr>
          <w:sz w:val="28"/>
          <w:szCs w:val="28"/>
        </w:rPr>
        <w:t xml:space="preserve">30 сентября  2015г          </w:t>
      </w:r>
      <w:r>
        <w:rPr>
          <w:sz w:val="36"/>
          <w:szCs w:val="36"/>
        </w:rPr>
        <w:t xml:space="preserve">   </w:t>
      </w:r>
      <w:r w:rsidRPr="004D03D5">
        <w:rPr>
          <w:sz w:val="36"/>
          <w:szCs w:val="36"/>
        </w:rPr>
        <w:t>д</w:t>
      </w:r>
      <w:r>
        <w:rPr>
          <w:sz w:val="36"/>
          <w:szCs w:val="36"/>
        </w:rPr>
        <w:t>.</w:t>
      </w:r>
      <w:r w:rsidRPr="00323F25">
        <w:rPr>
          <w:sz w:val="28"/>
          <w:szCs w:val="28"/>
        </w:rPr>
        <w:t xml:space="preserve"> </w:t>
      </w:r>
      <w:r>
        <w:rPr>
          <w:sz w:val="28"/>
          <w:szCs w:val="28"/>
        </w:rPr>
        <w:t>Лебедевка                                    № 01-01</w:t>
      </w:r>
    </w:p>
    <w:p w:rsidR="00630D2A" w:rsidRDefault="00630D2A" w:rsidP="00630D2A">
      <w:pPr>
        <w:rPr>
          <w:sz w:val="28"/>
          <w:szCs w:val="28"/>
        </w:rPr>
      </w:pPr>
    </w:p>
    <w:p w:rsidR="00630D2A" w:rsidRDefault="00630D2A" w:rsidP="00630D2A">
      <w:pPr>
        <w:rPr>
          <w:sz w:val="28"/>
          <w:szCs w:val="28"/>
        </w:rPr>
      </w:pPr>
      <w:r>
        <w:rPr>
          <w:sz w:val="28"/>
          <w:szCs w:val="28"/>
        </w:rPr>
        <w:t>О внесении изменений,  дополнений</w:t>
      </w:r>
    </w:p>
    <w:p w:rsidR="00630D2A" w:rsidRDefault="00630D2A" w:rsidP="00630D2A">
      <w:pPr>
        <w:rPr>
          <w:sz w:val="28"/>
          <w:szCs w:val="28"/>
        </w:rPr>
      </w:pPr>
      <w:r>
        <w:rPr>
          <w:sz w:val="28"/>
          <w:szCs w:val="28"/>
        </w:rPr>
        <w:t>В решение Лебедевского сельсовета депутатов</w:t>
      </w:r>
    </w:p>
    <w:p w:rsidR="00630D2A" w:rsidRDefault="00630D2A" w:rsidP="00630D2A">
      <w:pPr>
        <w:rPr>
          <w:sz w:val="28"/>
          <w:szCs w:val="28"/>
        </w:rPr>
      </w:pPr>
      <w:r>
        <w:rPr>
          <w:sz w:val="28"/>
          <w:szCs w:val="28"/>
        </w:rPr>
        <w:t>« О бюджете Лебедевского сельсовета на 2015 год и</w:t>
      </w:r>
    </w:p>
    <w:p w:rsidR="00630D2A" w:rsidRDefault="00630D2A" w:rsidP="00630D2A">
      <w:pPr>
        <w:rPr>
          <w:sz w:val="28"/>
          <w:szCs w:val="28"/>
        </w:rPr>
      </w:pPr>
      <w:r>
        <w:rPr>
          <w:sz w:val="28"/>
          <w:szCs w:val="28"/>
        </w:rPr>
        <w:t>плановый период  2016-2017годов» №  57-30</w:t>
      </w:r>
    </w:p>
    <w:p w:rsidR="00630D2A" w:rsidRDefault="00630D2A" w:rsidP="00630D2A">
      <w:pPr>
        <w:rPr>
          <w:sz w:val="28"/>
          <w:szCs w:val="28"/>
        </w:rPr>
      </w:pPr>
      <w:r>
        <w:rPr>
          <w:sz w:val="28"/>
          <w:szCs w:val="28"/>
        </w:rPr>
        <w:t>от 29.12.2014 г</w:t>
      </w:r>
    </w:p>
    <w:p w:rsidR="00630D2A" w:rsidRDefault="00630D2A" w:rsidP="00630D2A">
      <w:pPr>
        <w:rPr>
          <w:sz w:val="28"/>
          <w:szCs w:val="28"/>
        </w:rPr>
      </w:pPr>
    </w:p>
    <w:p w:rsidR="00630D2A" w:rsidRDefault="00630D2A" w:rsidP="00630D2A">
      <w:pPr>
        <w:rPr>
          <w:sz w:val="28"/>
          <w:szCs w:val="28"/>
        </w:rPr>
      </w:pPr>
      <w:r>
        <w:rPr>
          <w:sz w:val="28"/>
          <w:szCs w:val="28"/>
        </w:rPr>
        <w:t xml:space="preserve">    Руководствуясь Бюджетным кодексом Российской Федерации Федеральными законами « Об общих принципах организации местного самоуправления в Российской Федерации», О бюджетной классификации Российской Федерации, Приказом Министерства финансов Российской Федерации от 21.12.2011 года №180-н « Об утверждении Указаний о порядке применения бюджетной классификации Российской Федерации» «Положением о бюджетном процессе в администрации Лебедевского сельсовета».</w:t>
      </w:r>
    </w:p>
    <w:p w:rsidR="00630D2A" w:rsidRDefault="00630D2A" w:rsidP="00630D2A">
      <w:pPr>
        <w:rPr>
          <w:sz w:val="28"/>
          <w:szCs w:val="28"/>
        </w:rPr>
      </w:pPr>
      <w:r>
        <w:rPr>
          <w:sz w:val="28"/>
          <w:szCs w:val="28"/>
        </w:rPr>
        <w:t xml:space="preserve">  Лебедевский сельский Совет депутатов заслушал главного бухгалтера </w:t>
      </w:r>
      <w:proofErr w:type="spellStart"/>
      <w:r>
        <w:rPr>
          <w:sz w:val="28"/>
          <w:szCs w:val="28"/>
        </w:rPr>
        <w:t>Синицину</w:t>
      </w:r>
      <w:proofErr w:type="spellEnd"/>
      <w:r>
        <w:rPr>
          <w:sz w:val="28"/>
          <w:szCs w:val="28"/>
        </w:rPr>
        <w:t xml:space="preserve"> О.В. и обсудил изменения и дополнения в бюджет 2015г</w:t>
      </w:r>
    </w:p>
    <w:p w:rsidR="00630D2A" w:rsidRDefault="00630D2A" w:rsidP="00630D2A">
      <w:pPr>
        <w:rPr>
          <w:sz w:val="28"/>
          <w:szCs w:val="28"/>
        </w:rPr>
      </w:pPr>
      <w:r>
        <w:rPr>
          <w:sz w:val="28"/>
          <w:szCs w:val="28"/>
        </w:rPr>
        <w:t>Лебедевский сельский совет депутатов</w:t>
      </w:r>
    </w:p>
    <w:p w:rsidR="00630D2A" w:rsidRDefault="00630D2A" w:rsidP="00630D2A">
      <w:pPr>
        <w:rPr>
          <w:sz w:val="28"/>
          <w:szCs w:val="28"/>
        </w:rPr>
      </w:pPr>
      <w:r>
        <w:rPr>
          <w:sz w:val="28"/>
          <w:szCs w:val="28"/>
        </w:rPr>
        <w:t xml:space="preserve">                                     РЕШИЛ:</w:t>
      </w:r>
    </w:p>
    <w:p w:rsidR="00630D2A" w:rsidRDefault="00630D2A" w:rsidP="00630D2A">
      <w:pPr>
        <w:rPr>
          <w:sz w:val="28"/>
          <w:szCs w:val="28"/>
        </w:rPr>
      </w:pPr>
    </w:p>
    <w:p w:rsidR="00630D2A" w:rsidRDefault="00630D2A" w:rsidP="00630D2A">
      <w:pPr>
        <w:numPr>
          <w:ilvl w:val="0"/>
          <w:numId w:val="1"/>
        </w:numPr>
        <w:rPr>
          <w:sz w:val="28"/>
          <w:szCs w:val="28"/>
        </w:rPr>
      </w:pPr>
      <w:r w:rsidRPr="00D01EDE">
        <w:rPr>
          <w:sz w:val="28"/>
          <w:szCs w:val="28"/>
        </w:rPr>
        <w:t xml:space="preserve">Внести изменения и дополнения в Решение № </w:t>
      </w:r>
      <w:r>
        <w:rPr>
          <w:sz w:val="28"/>
          <w:szCs w:val="28"/>
        </w:rPr>
        <w:t>57</w:t>
      </w:r>
      <w:r w:rsidRPr="00D01EDE">
        <w:rPr>
          <w:sz w:val="28"/>
          <w:szCs w:val="28"/>
        </w:rPr>
        <w:t>-3</w:t>
      </w:r>
      <w:r>
        <w:rPr>
          <w:sz w:val="28"/>
          <w:szCs w:val="28"/>
        </w:rPr>
        <w:t>0</w:t>
      </w:r>
      <w:r w:rsidRPr="00D01EDE">
        <w:rPr>
          <w:sz w:val="28"/>
          <w:szCs w:val="28"/>
        </w:rPr>
        <w:t xml:space="preserve">  от </w:t>
      </w:r>
      <w:r>
        <w:rPr>
          <w:sz w:val="28"/>
          <w:szCs w:val="28"/>
        </w:rPr>
        <w:t>29</w:t>
      </w:r>
      <w:r w:rsidRPr="00D01EDE">
        <w:rPr>
          <w:sz w:val="28"/>
          <w:szCs w:val="28"/>
        </w:rPr>
        <w:t>.12.201</w:t>
      </w:r>
      <w:r>
        <w:rPr>
          <w:sz w:val="28"/>
          <w:szCs w:val="28"/>
        </w:rPr>
        <w:t>4</w:t>
      </w:r>
      <w:r w:rsidRPr="00D01EDE">
        <w:rPr>
          <w:sz w:val="28"/>
          <w:szCs w:val="28"/>
        </w:rPr>
        <w:t>г. «О бюджете Лебедевского сельсовета на 201</w:t>
      </w:r>
      <w:r>
        <w:rPr>
          <w:sz w:val="28"/>
          <w:szCs w:val="28"/>
        </w:rPr>
        <w:t xml:space="preserve">5 </w:t>
      </w:r>
      <w:r w:rsidRPr="00D01EDE">
        <w:rPr>
          <w:sz w:val="28"/>
          <w:szCs w:val="28"/>
        </w:rPr>
        <w:t>год и плановый период 201</w:t>
      </w:r>
      <w:r>
        <w:rPr>
          <w:sz w:val="28"/>
          <w:szCs w:val="28"/>
        </w:rPr>
        <w:t>6</w:t>
      </w:r>
      <w:r w:rsidRPr="00D01EDE">
        <w:rPr>
          <w:sz w:val="28"/>
          <w:szCs w:val="28"/>
        </w:rPr>
        <w:t>-201</w:t>
      </w:r>
      <w:r>
        <w:rPr>
          <w:sz w:val="28"/>
          <w:szCs w:val="28"/>
        </w:rPr>
        <w:t>7</w:t>
      </w:r>
      <w:r w:rsidRPr="00D01EDE">
        <w:rPr>
          <w:sz w:val="28"/>
          <w:szCs w:val="28"/>
        </w:rPr>
        <w:t xml:space="preserve"> годов </w:t>
      </w:r>
    </w:p>
    <w:p w:rsidR="00630D2A" w:rsidRPr="00D01EDE" w:rsidRDefault="00630D2A" w:rsidP="00630D2A">
      <w:pPr>
        <w:rPr>
          <w:sz w:val="28"/>
          <w:szCs w:val="28"/>
        </w:rPr>
      </w:pPr>
      <w:r>
        <w:rPr>
          <w:sz w:val="28"/>
          <w:szCs w:val="28"/>
        </w:rPr>
        <w:t xml:space="preserve">Приложение  1 к решению « О бюджете Лебедевского сельсовета на 2015 год  и плановый период 2016-2017 годов год читать в новой редакции   </w:t>
      </w:r>
    </w:p>
    <w:p w:rsidR="00630D2A" w:rsidRDefault="00630D2A" w:rsidP="00630D2A">
      <w:pPr>
        <w:rPr>
          <w:sz w:val="28"/>
          <w:szCs w:val="28"/>
        </w:rPr>
      </w:pPr>
      <w:r>
        <w:rPr>
          <w:sz w:val="28"/>
          <w:szCs w:val="28"/>
        </w:rPr>
        <w:t xml:space="preserve">Приложение  4 к решению « О бюджете Лебедевского сельсовета на 2015 год  и плановый период 2016-2017 годов год читать в новой редакции   Приложение  5 к решению « О бюджете Лебедевского сельсовета на 2015 год  и плановый период 2016-2017 годов год читать в новой редакции  </w:t>
      </w:r>
    </w:p>
    <w:p w:rsidR="00630D2A" w:rsidRDefault="00630D2A" w:rsidP="00630D2A">
      <w:pPr>
        <w:rPr>
          <w:sz w:val="28"/>
          <w:szCs w:val="28"/>
        </w:rPr>
      </w:pPr>
      <w:r>
        <w:rPr>
          <w:sz w:val="28"/>
          <w:szCs w:val="28"/>
        </w:rPr>
        <w:t xml:space="preserve"> Приложение  6 к решению «О бюджете Лебедевского сельсовета на 2015 год  читать в новой редакции.</w:t>
      </w:r>
      <w:r w:rsidRPr="00281167">
        <w:rPr>
          <w:sz w:val="28"/>
          <w:szCs w:val="28"/>
        </w:rPr>
        <w:t xml:space="preserve"> </w:t>
      </w:r>
    </w:p>
    <w:p w:rsidR="00630D2A" w:rsidRDefault="00630D2A" w:rsidP="00630D2A">
      <w:pPr>
        <w:rPr>
          <w:sz w:val="28"/>
          <w:szCs w:val="28"/>
        </w:rPr>
      </w:pPr>
      <w:r>
        <w:rPr>
          <w:sz w:val="28"/>
          <w:szCs w:val="28"/>
        </w:rPr>
        <w:t xml:space="preserve"> 3.Настоящее решение вступает в силу в день, следующий за днем его официального опубликования и применяется  к </w:t>
      </w:r>
      <w:proofErr w:type="gramStart"/>
      <w:r>
        <w:rPr>
          <w:sz w:val="28"/>
          <w:szCs w:val="28"/>
        </w:rPr>
        <w:t>правоотношениям</w:t>
      </w:r>
      <w:proofErr w:type="gramEnd"/>
      <w:r>
        <w:rPr>
          <w:sz w:val="28"/>
          <w:szCs w:val="28"/>
        </w:rPr>
        <w:t xml:space="preserve"> возникшим с 01.01.2015 года.</w:t>
      </w:r>
    </w:p>
    <w:p w:rsidR="00630D2A" w:rsidRDefault="00630D2A" w:rsidP="00630D2A">
      <w:pPr>
        <w:rPr>
          <w:sz w:val="28"/>
          <w:szCs w:val="28"/>
        </w:rPr>
      </w:pPr>
    </w:p>
    <w:p w:rsidR="00630D2A" w:rsidRDefault="00630D2A" w:rsidP="00630D2A">
      <w:pPr>
        <w:rPr>
          <w:sz w:val="28"/>
          <w:szCs w:val="28"/>
        </w:rPr>
      </w:pPr>
      <w:r>
        <w:rPr>
          <w:sz w:val="28"/>
          <w:szCs w:val="28"/>
        </w:rPr>
        <w:t xml:space="preserve">Глава сельсовета                                                        </w:t>
      </w:r>
      <w:proofErr w:type="spellStart"/>
      <w:r>
        <w:rPr>
          <w:sz w:val="28"/>
          <w:szCs w:val="28"/>
        </w:rPr>
        <w:t>И.Н.Кучева</w:t>
      </w:r>
      <w:proofErr w:type="spellEnd"/>
    </w:p>
    <w:p w:rsidR="00630D2A" w:rsidRDefault="00630D2A" w:rsidP="00630D2A">
      <w:pPr>
        <w:ind w:firstLine="708"/>
        <w:jc w:val="center"/>
        <w:rPr>
          <w:b/>
          <w:sz w:val="28"/>
          <w:szCs w:val="28"/>
        </w:rPr>
      </w:pPr>
    </w:p>
    <w:p w:rsidR="00630D2A" w:rsidRDefault="00630D2A" w:rsidP="00630D2A">
      <w:pPr>
        <w:ind w:firstLine="708"/>
        <w:jc w:val="center"/>
        <w:rPr>
          <w:b/>
          <w:sz w:val="28"/>
          <w:szCs w:val="28"/>
        </w:rPr>
      </w:pPr>
    </w:p>
    <w:p w:rsidR="00630D2A" w:rsidRDefault="00630D2A" w:rsidP="00630D2A">
      <w:pPr>
        <w:ind w:firstLine="708"/>
        <w:jc w:val="center"/>
        <w:rPr>
          <w:b/>
          <w:sz w:val="28"/>
          <w:szCs w:val="28"/>
        </w:rPr>
      </w:pPr>
    </w:p>
    <w:p w:rsidR="00630D2A" w:rsidRPr="00881090" w:rsidRDefault="00630D2A" w:rsidP="00630D2A">
      <w:pPr>
        <w:rPr>
          <w:sz w:val="28"/>
          <w:szCs w:val="28"/>
        </w:rPr>
      </w:pPr>
    </w:p>
    <w:p w:rsidR="00630D2A" w:rsidRDefault="00630D2A" w:rsidP="00630D2A"/>
    <w:tbl>
      <w:tblPr>
        <w:tblW w:w="10420" w:type="dxa"/>
        <w:tblInd w:w="93" w:type="dxa"/>
        <w:tblLook w:val="04A0"/>
      </w:tblPr>
      <w:tblGrid>
        <w:gridCol w:w="895"/>
        <w:gridCol w:w="18"/>
        <w:gridCol w:w="3571"/>
        <w:gridCol w:w="398"/>
        <w:gridCol w:w="864"/>
        <w:gridCol w:w="423"/>
        <w:gridCol w:w="834"/>
        <w:gridCol w:w="854"/>
        <w:gridCol w:w="199"/>
        <w:gridCol w:w="1145"/>
        <w:gridCol w:w="343"/>
        <w:gridCol w:w="670"/>
        <w:gridCol w:w="870"/>
      </w:tblGrid>
      <w:tr w:rsidR="00630D2A" w:rsidTr="00630D2A">
        <w:trPr>
          <w:gridAfter w:val="1"/>
          <w:wAfter w:w="943" w:type="dxa"/>
          <w:trHeight w:val="255"/>
        </w:trPr>
        <w:tc>
          <w:tcPr>
            <w:tcW w:w="816" w:type="dxa"/>
            <w:gridSpan w:val="2"/>
            <w:tcBorders>
              <w:top w:val="nil"/>
              <w:left w:val="nil"/>
              <w:bottom w:val="nil"/>
              <w:right w:val="nil"/>
            </w:tcBorders>
            <w:shd w:val="clear" w:color="auto" w:fill="auto"/>
            <w:noWrap/>
            <w:hideMark/>
          </w:tcPr>
          <w:p w:rsidR="00630D2A" w:rsidRDefault="00630D2A" w:rsidP="00630D2A">
            <w:pPr>
              <w:jc w:val="center"/>
              <w:rPr>
                <w:sz w:val="20"/>
                <w:szCs w:val="20"/>
              </w:rPr>
            </w:pPr>
          </w:p>
        </w:tc>
        <w:tc>
          <w:tcPr>
            <w:tcW w:w="3571" w:type="dxa"/>
            <w:tcBorders>
              <w:top w:val="nil"/>
              <w:left w:val="nil"/>
              <w:bottom w:val="nil"/>
              <w:right w:val="nil"/>
            </w:tcBorders>
            <w:shd w:val="clear" w:color="auto" w:fill="auto"/>
            <w:noWrap/>
            <w:vAlign w:val="bottom"/>
            <w:hideMark/>
          </w:tcPr>
          <w:p w:rsidR="00630D2A" w:rsidRDefault="00630D2A" w:rsidP="00630D2A">
            <w:pPr>
              <w:rPr>
                <w:sz w:val="20"/>
                <w:szCs w:val="20"/>
              </w:rPr>
            </w:pPr>
          </w:p>
        </w:tc>
        <w:tc>
          <w:tcPr>
            <w:tcW w:w="1118" w:type="dxa"/>
            <w:gridSpan w:val="2"/>
            <w:tcBorders>
              <w:top w:val="nil"/>
              <w:left w:val="nil"/>
              <w:bottom w:val="nil"/>
              <w:right w:val="nil"/>
            </w:tcBorders>
            <w:shd w:val="clear" w:color="auto" w:fill="auto"/>
            <w:noWrap/>
            <w:vAlign w:val="bottom"/>
            <w:hideMark/>
          </w:tcPr>
          <w:p w:rsidR="00630D2A" w:rsidRDefault="00630D2A" w:rsidP="00630D2A">
            <w:pPr>
              <w:jc w:val="center"/>
              <w:rPr>
                <w:sz w:val="20"/>
                <w:szCs w:val="20"/>
              </w:rPr>
            </w:pPr>
          </w:p>
        </w:tc>
        <w:tc>
          <w:tcPr>
            <w:tcW w:w="3972" w:type="dxa"/>
            <w:gridSpan w:val="7"/>
            <w:tcBorders>
              <w:top w:val="nil"/>
              <w:left w:val="nil"/>
              <w:bottom w:val="nil"/>
              <w:right w:val="nil"/>
            </w:tcBorders>
            <w:shd w:val="clear" w:color="auto" w:fill="auto"/>
            <w:noWrap/>
            <w:vAlign w:val="bottom"/>
            <w:hideMark/>
          </w:tcPr>
          <w:p w:rsidR="00630D2A" w:rsidRDefault="00630D2A" w:rsidP="00630D2A">
            <w:pPr>
              <w:jc w:val="center"/>
              <w:rPr>
                <w:b/>
                <w:bCs/>
                <w:sz w:val="16"/>
                <w:szCs w:val="16"/>
              </w:rPr>
            </w:pPr>
            <w:r>
              <w:rPr>
                <w:b/>
                <w:bCs/>
                <w:sz w:val="16"/>
                <w:szCs w:val="16"/>
              </w:rPr>
              <w:t xml:space="preserve">Приложение 6 </w:t>
            </w:r>
            <w:r>
              <w:rPr>
                <w:sz w:val="16"/>
                <w:szCs w:val="16"/>
              </w:rPr>
              <w:t>к решению</w:t>
            </w:r>
          </w:p>
        </w:tc>
      </w:tr>
      <w:tr w:rsidR="00630D2A" w:rsidTr="00630D2A">
        <w:trPr>
          <w:gridAfter w:val="1"/>
          <w:wAfter w:w="943" w:type="dxa"/>
          <w:trHeight w:val="255"/>
        </w:trPr>
        <w:tc>
          <w:tcPr>
            <w:tcW w:w="816" w:type="dxa"/>
            <w:gridSpan w:val="2"/>
            <w:tcBorders>
              <w:top w:val="nil"/>
              <w:left w:val="nil"/>
              <w:bottom w:val="nil"/>
              <w:right w:val="nil"/>
            </w:tcBorders>
            <w:shd w:val="clear" w:color="auto" w:fill="auto"/>
            <w:noWrap/>
            <w:hideMark/>
          </w:tcPr>
          <w:p w:rsidR="00630D2A" w:rsidRDefault="00630D2A" w:rsidP="00630D2A">
            <w:pPr>
              <w:jc w:val="center"/>
              <w:rPr>
                <w:sz w:val="20"/>
                <w:szCs w:val="20"/>
              </w:rPr>
            </w:pPr>
          </w:p>
        </w:tc>
        <w:tc>
          <w:tcPr>
            <w:tcW w:w="3571" w:type="dxa"/>
            <w:tcBorders>
              <w:top w:val="nil"/>
              <w:left w:val="nil"/>
              <w:bottom w:val="nil"/>
              <w:right w:val="nil"/>
            </w:tcBorders>
            <w:shd w:val="clear" w:color="auto" w:fill="auto"/>
            <w:noWrap/>
            <w:vAlign w:val="bottom"/>
            <w:hideMark/>
          </w:tcPr>
          <w:p w:rsidR="00630D2A" w:rsidRDefault="00630D2A" w:rsidP="00630D2A">
            <w:pPr>
              <w:rPr>
                <w:sz w:val="20"/>
                <w:szCs w:val="20"/>
              </w:rPr>
            </w:pPr>
          </w:p>
        </w:tc>
        <w:tc>
          <w:tcPr>
            <w:tcW w:w="5090" w:type="dxa"/>
            <w:gridSpan w:val="9"/>
            <w:tcBorders>
              <w:top w:val="nil"/>
              <w:left w:val="nil"/>
              <w:bottom w:val="nil"/>
              <w:right w:val="nil"/>
            </w:tcBorders>
            <w:shd w:val="clear" w:color="auto" w:fill="auto"/>
            <w:noWrap/>
            <w:vAlign w:val="bottom"/>
            <w:hideMark/>
          </w:tcPr>
          <w:p w:rsidR="00630D2A" w:rsidRDefault="00630D2A" w:rsidP="00630D2A">
            <w:pPr>
              <w:jc w:val="center"/>
              <w:rPr>
                <w:sz w:val="16"/>
                <w:szCs w:val="16"/>
              </w:rPr>
            </w:pPr>
            <w:r>
              <w:rPr>
                <w:sz w:val="16"/>
                <w:szCs w:val="16"/>
              </w:rPr>
              <w:t>Лебедевского сельского Совета депутатов от 30.09.2015 № 01-01</w:t>
            </w:r>
          </w:p>
        </w:tc>
      </w:tr>
      <w:tr w:rsidR="00630D2A" w:rsidTr="00630D2A">
        <w:trPr>
          <w:gridAfter w:val="1"/>
          <w:wAfter w:w="943" w:type="dxa"/>
          <w:trHeight w:val="255"/>
        </w:trPr>
        <w:tc>
          <w:tcPr>
            <w:tcW w:w="816" w:type="dxa"/>
            <w:gridSpan w:val="2"/>
            <w:tcBorders>
              <w:top w:val="nil"/>
              <w:left w:val="nil"/>
              <w:bottom w:val="nil"/>
              <w:right w:val="nil"/>
            </w:tcBorders>
            <w:shd w:val="clear" w:color="auto" w:fill="auto"/>
            <w:noWrap/>
            <w:hideMark/>
          </w:tcPr>
          <w:p w:rsidR="00630D2A" w:rsidRDefault="00630D2A" w:rsidP="00630D2A">
            <w:pPr>
              <w:jc w:val="center"/>
              <w:rPr>
                <w:sz w:val="20"/>
                <w:szCs w:val="20"/>
              </w:rPr>
            </w:pPr>
          </w:p>
        </w:tc>
        <w:tc>
          <w:tcPr>
            <w:tcW w:w="3571" w:type="dxa"/>
            <w:tcBorders>
              <w:top w:val="nil"/>
              <w:left w:val="nil"/>
              <w:bottom w:val="nil"/>
              <w:right w:val="nil"/>
            </w:tcBorders>
            <w:shd w:val="clear" w:color="auto" w:fill="auto"/>
            <w:noWrap/>
            <w:vAlign w:val="bottom"/>
            <w:hideMark/>
          </w:tcPr>
          <w:p w:rsidR="00630D2A" w:rsidRDefault="00630D2A" w:rsidP="00630D2A">
            <w:pPr>
              <w:rPr>
                <w:sz w:val="20"/>
                <w:szCs w:val="20"/>
              </w:rPr>
            </w:pPr>
          </w:p>
        </w:tc>
        <w:tc>
          <w:tcPr>
            <w:tcW w:w="5090" w:type="dxa"/>
            <w:gridSpan w:val="9"/>
            <w:tcBorders>
              <w:top w:val="nil"/>
              <w:left w:val="nil"/>
              <w:bottom w:val="nil"/>
              <w:right w:val="nil"/>
            </w:tcBorders>
            <w:shd w:val="clear" w:color="auto" w:fill="auto"/>
            <w:noWrap/>
            <w:vAlign w:val="bottom"/>
            <w:hideMark/>
          </w:tcPr>
          <w:p w:rsidR="00630D2A" w:rsidRDefault="00630D2A" w:rsidP="00630D2A">
            <w:pPr>
              <w:jc w:val="center"/>
              <w:rPr>
                <w:sz w:val="16"/>
                <w:szCs w:val="16"/>
              </w:rPr>
            </w:pPr>
            <w:r>
              <w:rPr>
                <w:sz w:val="16"/>
                <w:szCs w:val="16"/>
              </w:rPr>
              <w:t>"О бюджете Лебедевского сельсовета на 2015 год</w:t>
            </w:r>
          </w:p>
        </w:tc>
      </w:tr>
      <w:tr w:rsidR="00630D2A" w:rsidTr="00630D2A">
        <w:trPr>
          <w:gridAfter w:val="1"/>
          <w:wAfter w:w="943" w:type="dxa"/>
          <w:trHeight w:val="255"/>
        </w:trPr>
        <w:tc>
          <w:tcPr>
            <w:tcW w:w="816" w:type="dxa"/>
            <w:gridSpan w:val="2"/>
            <w:tcBorders>
              <w:top w:val="nil"/>
              <w:left w:val="nil"/>
              <w:bottom w:val="nil"/>
              <w:right w:val="nil"/>
            </w:tcBorders>
            <w:shd w:val="clear" w:color="auto" w:fill="auto"/>
            <w:noWrap/>
            <w:hideMark/>
          </w:tcPr>
          <w:p w:rsidR="00630D2A" w:rsidRDefault="00630D2A" w:rsidP="00630D2A">
            <w:pPr>
              <w:jc w:val="center"/>
              <w:rPr>
                <w:sz w:val="20"/>
                <w:szCs w:val="20"/>
              </w:rPr>
            </w:pPr>
          </w:p>
        </w:tc>
        <w:tc>
          <w:tcPr>
            <w:tcW w:w="3571" w:type="dxa"/>
            <w:tcBorders>
              <w:top w:val="nil"/>
              <w:left w:val="nil"/>
              <w:bottom w:val="nil"/>
              <w:right w:val="nil"/>
            </w:tcBorders>
            <w:shd w:val="clear" w:color="auto" w:fill="auto"/>
            <w:noWrap/>
            <w:vAlign w:val="bottom"/>
            <w:hideMark/>
          </w:tcPr>
          <w:p w:rsidR="00630D2A" w:rsidRDefault="00630D2A" w:rsidP="00630D2A">
            <w:pPr>
              <w:rPr>
                <w:sz w:val="20"/>
                <w:szCs w:val="20"/>
              </w:rPr>
            </w:pPr>
          </w:p>
        </w:tc>
        <w:tc>
          <w:tcPr>
            <w:tcW w:w="1118" w:type="dxa"/>
            <w:gridSpan w:val="2"/>
            <w:tcBorders>
              <w:top w:val="nil"/>
              <w:left w:val="nil"/>
              <w:bottom w:val="nil"/>
              <w:right w:val="nil"/>
            </w:tcBorders>
            <w:shd w:val="clear" w:color="auto" w:fill="auto"/>
            <w:noWrap/>
            <w:vAlign w:val="bottom"/>
            <w:hideMark/>
          </w:tcPr>
          <w:p w:rsidR="00630D2A" w:rsidRDefault="00630D2A" w:rsidP="00630D2A">
            <w:pPr>
              <w:jc w:val="center"/>
              <w:rPr>
                <w:sz w:val="20"/>
                <w:szCs w:val="20"/>
              </w:rPr>
            </w:pPr>
          </w:p>
        </w:tc>
        <w:tc>
          <w:tcPr>
            <w:tcW w:w="3972" w:type="dxa"/>
            <w:gridSpan w:val="7"/>
            <w:tcBorders>
              <w:top w:val="nil"/>
              <w:left w:val="nil"/>
              <w:bottom w:val="nil"/>
              <w:right w:val="nil"/>
            </w:tcBorders>
            <w:shd w:val="clear" w:color="auto" w:fill="auto"/>
            <w:vAlign w:val="bottom"/>
            <w:hideMark/>
          </w:tcPr>
          <w:p w:rsidR="00630D2A" w:rsidRDefault="00630D2A" w:rsidP="00630D2A">
            <w:pPr>
              <w:jc w:val="center"/>
              <w:rPr>
                <w:sz w:val="16"/>
                <w:szCs w:val="16"/>
              </w:rPr>
            </w:pPr>
            <w:r>
              <w:rPr>
                <w:sz w:val="16"/>
                <w:szCs w:val="16"/>
              </w:rPr>
              <w:t>и плановый период 2016-2017 годов"</w:t>
            </w:r>
          </w:p>
        </w:tc>
      </w:tr>
      <w:tr w:rsidR="00630D2A" w:rsidTr="00630D2A">
        <w:trPr>
          <w:gridAfter w:val="1"/>
          <w:wAfter w:w="943" w:type="dxa"/>
          <w:trHeight w:val="315"/>
        </w:trPr>
        <w:tc>
          <w:tcPr>
            <w:tcW w:w="9477" w:type="dxa"/>
            <w:gridSpan w:val="12"/>
            <w:tcBorders>
              <w:top w:val="nil"/>
              <w:left w:val="nil"/>
              <w:bottom w:val="nil"/>
              <w:right w:val="nil"/>
            </w:tcBorders>
            <w:shd w:val="clear" w:color="auto" w:fill="auto"/>
            <w:noWrap/>
            <w:vAlign w:val="bottom"/>
            <w:hideMark/>
          </w:tcPr>
          <w:p w:rsidR="00630D2A" w:rsidRDefault="00630D2A" w:rsidP="00630D2A">
            <w:pPr>
              <w:jc w:val="center"/>
              <w:rPr>
                <w:b/>
                <w:bCs/>
              </w:rPr>
            </w:pPr>
            <w:r>
              <w:rPr>
                <w:b/>
                <w:bCs/>
              </w:rPr>
              <w:t>Ведомственная структура расходов Лебедевского сельсовета</w:t>
            </w:r>
          </w:p>
        </w:tc>
      </w:tr>
      <w:tr w:rsidR="00630D2A" w:rsidTr="00630D2A">
        <w:trPr>
          <w:gridAfter w:val="1"/>
          <w:wAfter w:w="943" w:type="dxa"/>
          <w:trHeight w:val="315"/>
        </w:trPr>
        <w:tc>
          <w:tcPr>
            <w:tcW w:w="9477" w:type="dxa"/>
            <w:gridSpan w:val="12"/>
            <w:tcBorders>
              <w:top w:val="nil"/>
              <w:left w:val="nil"/>
              <w:bottom w:val="nil"/>
              <w:right w:val="nil"/>
            </w:tcBorders>
            <w:shd w:val="clear" w:color="auto" w:fill="auto"/>
            <w:noWrap/>
            <w:vAlign w:val="bottom"/>
            <w:hideMark/>
          </w:tcPr>
          <w:p w:rsidR="00630D2A" w:rsidRDefault="00630D2A" w:rsidP="00630D2A">
            <w:pPr>
              <w:jc w:val="center"/>
              <w:rPr>
                <w:b/>
                <w:bCs/>
              </w:rPr>
            </w:pPr>
            <w:r>
              <w:rPr>
                <w:b/>
                <w:bCs/>
              </w:rPr>
              <w:t>на 2015 год</w:t>
            </w:r>
          </w:p>
        </w:tc>
      </w:tr>
      <w:tr w:rsidR="00630D2A" w:rsidTr="00630D2A">
        <w:trPr>
          <w:gridAfter w:val="1"/>
          <w:wAfter w:w="943" w:type="dxa"/>
          <w:trHeight w:val="315"/>
        </w:trPr>
        <w:tc>
          <w:tcPr>
            <w:tcW w:w="816" w:type="dxa"/>
            <w:gridSpan w:val="2"/>
            <w:tcBorders>
              <w:top w:val="nil"/>
              <w:left w:val="nil"/>
              <w:bottom w:val="nil"/>
              <w:right w:val="nil"/>
            </w:tcBorders>
            <w:shd w:val="clear" w:color="auto" w:fill="auto"/>
            <w:noWrap/>
            <w:hideMark/>
          </w:tcPr>
          <w:p w:rsidR="00630D2A" w:rsidRDefault="00630D2A" w:rsidP="00630D2A">
            <w:pPr>
              <w:jc w:val="center"/>
              <w:rPr>
                <w:b/>
                <w:bCs/>
              </w:rPr>
            </w:pPr>
          </w:p>
        </w:tc>
        <w:tc>
          <w:tcPr>
            <w:tcW w:w="3571" w:type="dxa"/>
            <w:tcBorders>
              <w:top w:val="nil"/>
              <w:left w:val="nil"/>
              <w:bottom w:val="nil"/>
              <w:right w:val="nil"/>
            </w:tcBorders>
            <w:shd w:val="clear" w:color="auto" w:fill="auto"/>
            <w:noWrap/>
            <w:vAlign w:val="bottom"/>
            <w:hideMark/>
          </w:tcPr>
          <w:p w:rsidR="00630D2A" w:rsidRDefault="00630D2A" w:rsidP="00630D2A">
            <w:pPr>
              <w:jc w:val="center"/>
              <w:rPr>
                <w:b/>
                <w:bCs/>
              </w:rPr>
            </w:pPr>
          </w:p>
        </w:tc>
        <w:tc>
          <w:tcPr>
            <w:tcW w:w="1118" w:type="dxa"/>
            <w:gridSpan w:val="2"/>
            <w:tcBorders>
              <w:top w:val="nil"/>
              <w:left w:val="nil"/>
              <w:bottom w:val="nil"/>
              <w:right w:val="nil"/>
            </w:tcBorders>
            <w:shd w:val="clear" w:color="auto" w:fill="auto"/>
            <w:noWrap/>
            <w:vAlign w:val="bottom"/>
            <w:hideMark/>
          </w:tcPr>
          <w:p w:rsidR="00630D2A" w:rsidRDefault="00630D2A" w:rsidP="00630D2A">
            <w:pPr>
              <w:jc w:val="center"/>
              <w:rPr>
                <w:b/>
                <w:bCs/>
              </w:rPr>
            </w:pPr>
          </w:p>
        </w:tc>
        <w:tc>
          <w:tcPr>
            <w:tcW w:w="1114" w:type="dxa"/>
            <w:gridSpan w:val="2"/>
            <w:tcBorders>
              <w:top w:val="nil"/>
              <w:left w:val="nil"/>
              <w:bottom w:val="nil"/>
              <w:right w:val="nil"/>
            </w:tcBorders>
            <w:shd w:val="clear" w:color="auto" w:fill="auto"/>
            <w:noWrap/>
            <w:vAlign w:val="bottom"/>
            <w:hideMark/>
          </w:tcPr>
          <w:p w:rsidR="00630D2A" w:rsidRDefault="00630D2A" w:rsidP="00630D2A">
            <w:pPr>
              <w:jc w:val="center"/>
              <w:rPr>
                <w:b/>
                <w:bCs/>
              </w:rPr>
            </w:pPr>
          </w:p>
        </w:tc>
        <w:tc>
          <w:tcPr>
            <w:tcW w:w="938" w:type="dxa"/>
            <w:gridSpan w:val="2"/>
            <w:tcBorders>
              <w:top w:val="nil"/>
              <w:left w:val="nil"/>
              <w:bottom w:val="nil"/>
              <w:right w:val="nil"/>
            </w:tcBorders>
            <w:shd w:val="clear" w:color="auto" w:fill="auto"/>
            <w:noWrap/>
            <w:vAlign w:val="bottom"/>
            <w:hideMark/>
          </w:tcPr>
          <w:p w:rsidR="00630D2A" w:rsidRDefault="00630D2A" w:rsidP="00630D2A">
            <w:pPr>
              <w:jc w:val="center"/>
              <w:rPr>
                <w:b/>
                <w:bCs/>
              </w:rPr>
            </w:pPr>
          </w:p>
        </w:tc>
        <w:tc>
          <w:tcPr>
            <w:tcW w:w="1017" w:type="dxa"/>
            <w:tcBorders>
              <w:top w:val="nil"/>
              <w:left w:val="nil"/>
              <w:bottom w:val="nil"/>
              <w:right w:val="nil"/>
            </w:tcBorders>
            <w:shd w:val="clear" w:color="auto" w:fill="auto"/>
            <w:noWrap/>
            <w:vAlign w:val="bottom"/>
            <w:hideMark/>
          </w:tcPr>
          <w:p w:rsidR="00630D2A" w:rsidRDefault="00630D2A" w:rsidP="00630D2A">
            <w:pPr>
              <w:jc w:val="center"/>
              <w:rPr>
                <w:b/>
                <w:bCs/>
              </w:rPr>
            </w:pPr>
          </w:p>
        </w:tc>
        <w:tc>
          <w:tcPr>
            <w:tcW w:w="903" w:type="dxa"/>
            <w:gridSpan w:val="2"/>
            <w:tcBorders>
              <w:top w:val="nil"/>
              <w:left w:val="nil"/>
              <w:bottom w:val="nil"/>
              <w:right w:val="nil"/>
            </w:tcBorders>
            <w:shd w:val="clear" w:color="auto" w:fill="auto"/>
            <w:noWrap/>
            <w:vAlign w:val="bottom"/>
            <w:hideMark/>
          </w:tcPr>
          <w:p w:rsidR="00630D2A" w:rsidRDefault="00630D2A" w:rsidP="00630D2A">
            <w:pPr>
              <w:jc w:val="center"/>
              <w:rPr>
                <w:b/>
                <w:bCs/>
              </w:rPr>
            </w:pPr>
          </w:p>
        </w:tc>
      </w:tr>
      <w:tr w:rsidR="00630D2A" w:rsidTr="00630D2A">
        <w:trPr>
          <w:gridAfter w:val="1"/>
          <w:wAfter w:w="943" w:type="dxa"/>
          <w:trHeight w:val="315"/>
        </w:trPr>
        <w:tc>
          <w:tcPr>
            <w:tcW w:w="816" w:type="dxa"/>
            <w:gridSpan w:val="2"/>
            <w:tcBorders>
              <w:top w:val="nil"/>
              <w:left w:val="nil"/>
              <w:bottom w:val="nil"/>
              <w:right w:val="nil"/>
            </w:tcBorders>
            <w:shd w:val="clear" w:color="auto" w:fill="auto"/>
            <w:noWrap/>
            <w:hideMark/>
          </w:tcPr>
          <w:p w:rsidR="00630D2A" w:rsidRDefault="00630D2A" w:rsidP="00630D2A">
            <w:pPr>
              <w:jc w:val="center"/>
              <w:rPr>
                <w:sz w:val="20"/>
                <w:szCs w:val="20"/>
              </w:rPr>
            </w:pPr>
          </w:p>
        </w:tc>
        <w:tc>
          <w:tcPr>
            <w:tcW w:w="3571" w:type="dxa"/>
            <w:tcBorders>
              <w:top w:val="nil"/>
              <w:left w:val="nil"/>
              <w:bottom w:val="nil"/>
              <w:right w:val="nil"/>
            </w:tcBorders>
            <w:shd w:val="clear" w:color="auto" w:fill="auto"/>
            <w:noWrap/>
            <w:vAlign w:val="bottom"/>
            <w:hideMark/>
          </w:tcPr>
          <w:p w:rsidR="00630D2A" w:rsidRDefault="00630D2A" w:rsidP="00630D2A">
            <w:pPr>
              <w:rPr>
                <w:sz w:val="20"/>
                <w:szCs w:val="20"/>
              </w:rPr>
            </w:pPr>
          </w:p>
        </w:tc>
        <w:tc>
          <w:tcPr>
            <w:tcW w:w="1118" w:type="dxa"/>
            <w:gridSpan w:val="2"/>
            <w:tcBorders>
              <w:top w:val="nil"/>
              <w:left w:val="nil"/>
              <w:bottom w:val="nil"/>
              <w:right w:val="nil"/>
            </w:tcBorders>
            <w:shd w:val="clear" w:color="auto" w:fill="auto"/>
            <w:noWrap/>
            <w:vAlign w:val="bottom"/>
            <w:hideMark/>
          </w:tcPr>
          <w:p w:rsidR="00630D2A" w:rsidRDefault="00630D2A" w:rsidP="00630D2A">
            <w:pPr>
              <w:jc w:val="center"/>
              <w:rPr>
                <w:sz w:val="20"/>
                <w:szCs w:val="20"/>
              </w:rPr>
            </w:pPr>
          </w:p>
        </w:tc>
        <w:tc>
          <w:tcPr>
            <w:tcW w:w="1114" w:type="dxa"/>
            <w:gridSpan w:val="2"/>
            <w:tcBorders>
              <w:top w:val="nil"/>
              <w:left w:val="nil"/>
              <w:bottom w:val="nil"/>
              <w:right w:val="nil"/>
            </w:tcBorders>
            <w:shd w:val="clear" w:color="auto" w:fill="auto"/>
            <w:noWrap/>
            <w:vAlign w:val="bottom"/>
            <w:hideMark/>
          </w:tcPr>
          <w:p w:rsidR="00630D2A" w:rsidRDefault="00630D2A" w:rsidP="00630D2A">
            <w:pPr>
              <w:jc w:val="center"/>
              <w:rPr>
                <w:sz w:val="20"/>
                <w:szCs w:val="20"/>
              </w:rPr>
            </w:pPr>
          </w:p>
        </w:tc>
        <w:tc>
          <w:tcPr>
            <w:tcW w:w="938" w:type="dxa"/>
            <w:gridSpan w:val="2"/>
            <w:tcBorders>
              <w:top w:val="nil"/>
              <w:left w:val="nil"/>
              <w:bottom w:val="nil"/>
              <w:right w:val="nil"/>
            </w:tcBorders>
            <w:shd w:val="clear" w:color="auto" w:fill="auto"/>
            <w:noWrap/>
            <w:vAlign w:val="bottom"/>
            <w:hideMark/>
          </w:tcPr>
          <w:p w:rsidR="00630D2A" w:rsidRDefault="00630D2A" w:rsidP="00630D2A">
            <w:pPr>
              <w:jc w:val="center"/>
              <w:rPr>
                <w:sz w:val="20"/>
                <w:szCs w:val="20"/>
              </w:rPr>
            </w:pPr>
          </w:p>
        </w:tc>
        <w:tc>
          <w:tcPr>
            <w:tcW w:w="1017" w:type="dxa"/>
            <w:tcBorders>
              <w:top w:val="nil"/>
              <w:left w:val="nil"/>
              <w:bottom w:val="nil"/>
              <w:right w:val="nil"/>
            </w:tcBorders>
            <w:shd w:val="clear" w:color="auto" w:fill="auto"/>
            <w:noWrap/>
            <w:vAlign w:val="bottom"/>
            <w:hideMark/>
          </w:tcPr>
          <w:p w:rsidR="00630D2A" w:rsidRDefault="00630D2A" w:rsidP="00630D2A">
            <w:pPr>
              <w:jc w:val="center"/>
              <w:rPr>
                <w:sz w:val="20"/>
                <w:szCs w:val="20"/>
              </w:rPr>
            </w:pPr>
          </w:p>
        </w:tc>
        <w:tc>
          <w:tcPr>
            <w:tcW w:w="903" w:type="dxa"/>
            <w:gridSpan w:val="2"/>
            <w:tcBorders>
              <w:top w:val="nil"/>
              <w:left w:val="nil"/>
              <w:bottom w:val="nil"/>
              <w:right w:val="nil"/>
            </w:tcBorders>
            <w:shd w:val="clear" w:color="auto" w:fill="auto"/>
            <w:noWrap/>
            <w:vAlign w:val="bottom"/>
            <w:hideMark/>
          </w:tcPr>
          <w:p w:rsidR="00630D2A" w:rsidRDefault="00630D2A" w:rsidP="00630D2A">
            <w:pPr>
              <w:jc w:val="right"/>
            </w:pPr>
            <w:r>
              <w:t>( рублей)</w:t>
            </w:r>
          </w:p>
        </w:tc>
      </w:tr>
      <w:tr w:rsidR="00630D2A" w:rsidTr="00630D2A">
        <w:trPr>
          <w:gridAfter w:val="1"/>
          <w:wAfter w:w="943" w:type="dxa"/>
          <w:trHeight w:val="1785"/>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0D2A" w:rsidRDefault="00630D2A" w:rsidP="00630D2A">
            <w:pPr>
              <w:jc w:val="center"/>
            </w:pPr>
            <w:r>
              <w:t>№ строки</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630D2A" w:rsidRDefault="00630D2A" w:rsidP="00630D2A">
            <w:pPr>
              <w:jc w:val="center"/>
            </w:pPr>
            <w:r>
              <w:t>Наименование главных распорядителей и наименование показателей бюджетной классификации</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Default="00630D2A" w:rsidP="00630D2A">
            <w:pPr>
              <w:jc w:val="center"/>
            </w:pPr>
            <w:r>
              <w:t>Код ведомства</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Default="00630D2A" w:rsidP="00630D2A">
            <w:pPr>
              <w:jc w:val="center"/>
            </w:pPr>
            <w:r>
              <w:t>Раздел, подраздел</w:t>
            </w:r>
          </w:p>
        </w:tc>
        <w:tc>
          <w:tcPr>
            <w:tcW w:w="938"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Default="00630D2A" w:rsidP="00630D2A">
            <w:pPr>
              <w:jc w:val="center"/>
            </w:pPr>
            <w:r>
              <w:t>Целевая статья</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630D2A" w:rsidRDefault="00630D2A" w:rsidP="00630D2A">
            <w:pPr>
              <w:jc w:val="center"/>
            </w:pPr>
            <w:r>
              <w:t>Вид расходов</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Default="00630D2A" w:rsidP="00630D2A">
            <w:pPr>
              <w:jc w:val="center"/>
            </w:pPr>
            <w:r>
              <w:t>Сумма на          2015 год</w:t>
            </w:r>
          </w:p>
        </w:tc>
      </w:tr>
      <w:tr w:rsidR="00630D2A" w:rsidTr="00630D2A">
        <w:trPr>
          <w:gridAfter w:val="1"/>
          <w:wAfter w:w="943" w:type="dxa"/>
          <w:trHeight w:val="31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pPr>
            <w:r>
              <w:t> </w:t>
            </w:r>
          </w:p>
        </w:tc>
        <w:tc>
          <w:tcPr>
            <w:tcW w:w="3571" w:type="dxa"/>
            <w:tcBorders>
              <w:top w:val="nil"/>
              <w:left w:val="nil"/>
              <w:bottom w:val="single" w:sz="4" w:space="0" w:color="auto"/>
              <w:right w:val="single" w:sz="4" w:space="0" w:color="auto"/>
            </w:tcBorders>
            <w:shd w:val="clear" w:color="auto" w:fill="auto"/>
            <w:vAlign w:val="center"/>
            <w:hideMark/>
          </w:tcPr>
          <w:p w:rsidR="00630D2A" w:rsidRDefault="00630D2A" w:rsidP="00630D2A">
            <w:pPr>
              <w:jc w:val="center"/>
            </w:pPr>
            <w:r>
              <w:t>1</w:t>
            </w:r>
          </w:p>
        </w:tc>
        <w:tc>
          <w:tcPr>
            <w:tcW w:w="1118" w:type="dxa"/>
            <w:gridSpan w:val="2"/>
            <w:tcBorders>
              <w:top w:val="nil"/>
              <w:left w:val="nil"/>
              <w:bottom w:val="single" w:sz="4" w:space="0" w:color="auto"/>
              <w:right w:val="single" w:sz="4" w:space="0" w:color="auto"/>
            </w:tcBorders>
            <w:shd w:val="clear" w:color="auto" w:fill="auto"/>
            <w:vAlign w:val="center"/>
            <w:hideMark/>
          </w:tcPr>
          <w:p w:rsidR="00630D2A" w:rsidRDefault="00630D2A" w:rsidP="00630D2A">
            <w:pPr>
              <w:jc w:val="center"/>
            </w:pPr>
            <w:r>
              <w:t>2</w:t>
            </w:r>
          </w:p>
        </w:tc>
        <w:tc>
          <w:tcPr>
            <w:tcW w:w="1114" w:type="dxa"/>
            <w:gridSpan w:val="2"/>
            <w:tcBorders>
              <w:top w:val="nil"/>
              <w:left w:val="nil"/>
              <w:bottom w:val="single" w:sz="4" w:space="0" w:color="auto"/>
              <w:right w:val="single" w:sz="4" w:space="0" w:color="auto"/>
            </w:tcBorders>
            <w:shd w:val="clear" w:color="auto" w:fill="auto"/>
            <w:vAlign w:val="center"/>
            <w:hideMark/>
          </w:tcPr>
          <w:p w:rsidR="00630D2A" w:rsidRDefault="00630D2A" w:rsidP="00630D2A">
            <w:pPr>
              <w:jc w:val="center"/>
            </w:pPr>
            <w:r>
              <w:t>3</w:t>
            </w:r>
          </w:p>
        </w:tc>
        <w:tc>
          <w:tcPr>
            <w:tcW w:w="938" w:type="dxa"/>
            <w:gridSpan w:val="2"/>
            <w:tcBorders>
              <w:top w:val="nil"/>
              <w:left w:val="nil"/>
              <w:bottom w:val="single" w:sz="4" w:space="0" w:color="auto"/>
              <w:right w:val="single" w:sz="4" w:space="0" w:color="auto"/>
            </w:tcBorders>
            <w:shd w:val="clear" w:color="auto" w:fill="auto"/>
            <w:vAlign w:val="center"/>
            <w:hideMark/>
          </w:tcPr>
          <w:p w:rsidR="00630D2A" w:rsidRDefault="00630D2A" w:rsidP="00630D2A">
            <w:pPr>
              <w:jc w:val="center"/>
            </w:pPr>
            <w:r>
              <w:t>4</w:t>
            </w:r>
          </w:p>
        </w:tc>
        <w:tc>
          <w:tcPr>
            <w:tcW w:w="1017" w:type="dxa"/>
            <w:tcBorders>
              <w:top w:val="nil"/>
              <w:left w:val="nil"/>
              <w:bottom w:val="single" w:sz="4" w:space="0" w:color="auto"/>
              <w:right w:val="single" w:sz="4" w:space="0" w:color="auto"/>
            </w:tcBorders>
            <w:shd w:val="clear" w:color="auto" w:fill="auto"/>
            <w:vAlign w:val="center"/>
            <w:hideMark/>
          </w:tcPr>
          <w:p w:rsidR="00630D2A" w:rsidRDefault="00630D2A" w:rsidP="00630D2A">
            <w:pPr>
              <w:jc w:val="center"/>
            </w:pPr>
            <w:r>
              <w:t>5</w:t>
            </w:r>
          </w:p>
        </w:tc>
        <w:tc>
          <w:tcPr>
            <w:tcW w:w="903" w:type="dxa"/>
            <w:gridSpan w:val="2"/>
            <w:tcBorders>
              <w:top w:val="nil"/>
              <w:left w:val="nil"/>
              <w:bottom w:val="single" w:sz="4" w:space="0" w:color="auto"/>
              <w:right w:val="single" w:sz="4" w:space="0" w:color="auto"/>
            </w:tcBorders>
            <w:shd w:val="clear" w:color="auto" w:fill="auto"/>
            <w:vAlign w:val="center"/>
            <w:hideMark/>
          </w:tcPr>
          <w:p w:rsidR="00630D2A" w:rsidRDefault="00630D2A" w:rsidP="00630D2A">
            <w:pPr>
              <w:jc w:val="center"/>
            </w:pPr>
            <w:r>
              <w:t>6</w:t>
            </w:r>
          </w:p>
        </w:tc>
      </w:tr>
      <w:tr w:rsidR="00630D2A" w:rsidTr="00630D2A">
        <w:trPr>
          <w:gridAfter w:val="1"/>
          <w:wAfter w:w="943" w:type="dxa"/>
          <w:trHeight w:val="8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 АДМИНИСТРАЦИЯ ЛЕБЕДЕВСКОГО СЕЛЬСОВЕТА КАРАТУЗСКОГО РАЙОНА КРАСНОЯРСКОГО КРАЯ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3 661 561,08</w:t>
            </w:r>
          </w:p>
        </w:tc>
      </w:tr>
      <w:tr w:rsidR="00630D2A" w:rsidTr="00630D2A">
        <w:trPr>
          <w:gridAfter w:val="1"/>
          <w:wAfter w:w="943" w:type="dxa"/>
          <w:trHeight w:val="27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i/>
                <w:iCs/>
                <w:sz w:val="18"/>
                <w:szCs w:val="18"/>
              </w:rPr>
            </w:pPr>
            <w:r>
              <w:rPr>
                <w:i/>
                <w:iCs/>
                <w:sz w:val="18"/>
                <w:szCs w:val="18"/>
              </w:rPr>
              <w:t>Общегосударственные вопросы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1 108 848,00</w:t>
            </w:r>
          </w:p>
        </w:tc>
      </w:tr>
      <w:tr w:rsidR="00630D2A" w:rsidTr="00630D2A">
        <w:trPr>
          <w:gridAfter w:val="1"/>
          <w:wAfter w:w="943" w:type="dxa"/>
          <w:trHeight w:val="76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Непрограммные</w:t>
            </w:r>
            <w:proofErr w:type="spellEnd"/>
            <w:r>
              <w:rPr>
                <w:sz w:val="18"/>
                <w:szCs w:val="18"/>
              </w:rPr>
              <w:t xml:space="preserve"> расходы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4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69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xml:space="preserve">Глава муниципального образования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159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4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на выплаты персоналу государственных (муниципальных) органов</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472 655,0</w:t>
            </w:r>
          </w:p>
        </w:tc>
      </w:tr>
      <w:tr w:rsidR="00630D2A" w:rsidTr="00630D2A">
        <w:trPr>
          <w:gridAfter w:val="1"/>
          <w:wAfter w:w="943" w:type="dxa"/>
          <w:trHeight w:val="123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603 830,00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11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Непрограммные</w:t>
            </w:r>
            <w:proofErr w:type="spellEnd"/>
            <w:r>
              <w:rPr>
                <w:sz w:val="18"/>
                <w:szCs w:val="18"/>
              </w:rPr>
              <w:t xml:space="preserve"> расходы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9000000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603 830,00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603 830,00</w:t>
            </w:r>
          </w:p>
        </w:tc>
      </w:tr>
      <w:tr w:rsidR="00630D2A" w:rsidTr="00630D2A">
        <w:trPr>
          <w:gridAfter w:val="1"/>
          <w:wAfter w:w="943" w:type="dxa"/>
          <w:trHeight w:val="154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xml:space="preserve">Руководство и управление в сфере установленных функций органов местного самоуправления по администрации Лебедевского сельсовета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603 830,00</w:t>
            </w:r>
          </w:p>
        </w:tc>
      </w:tr>
      <w:tr w:rsidR="00630D2A" w:rsidTr="00630D2A">
        <w:trPr>
          <w:gridAfter w:val="1"/>
          <w:wAfter w:w="943" w:type="dxa"/>
          <w:trHeight w:val="14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484 711,0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на выплаты персоналу государственных (муниципальных) органов</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484 711,0</w:t>
            </w:r>
          </w:p>
        </w:tc>
      </w:tr>
      <w:tr w:rsidR="00630D2A" w:rsidTr="00630D2A">
        <w:trPr>
          <w:gridAfter w:val="1"/>
          <w:wAfter w:w="943" w:type="dxa"/>
          <w:trHeight w:val="7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481 564,0</w:t>
            </w:r>
          </w:p>
        </w:tc>
      </w:tr>
      <w:tr w:rsidR="00630D2A" w:rsidTr="00630D2A">
        <w:trPr>
          <w:gridAfter w:val="1"/>
          <w:wAfter w:w="943" w:type="dxa"/>
          <w:trHeight w:val="7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17</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122</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3 147,0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91 099,00</w:t>
            </w:r>
          </w:p>
        </w:tc>
      </w:tr>
      <w:tr w:rsidR="00630D2A" w:rsidTr="00630D2A">
        <w:trPr>
          <w:gridAfter w:val="1"/>
          <w:wAfter w:w="943" w:type="dxa"/>
          <w:trHeight w:val="76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91 099,00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20</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91 099,00</w:t>
            </w:r>
          </w:p>
        </w:tc>
      </w:tr>
      <w:tr w:rsidR="00630D2A" w:rsidTr="00630D2A">
        <w:trPr>
          <w:gridAfter w:val="1"/>
          <w:wAfter w:w="943" w:type="dxa"/>
          <w:trHeight w:val="3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Уплата налогов, сборов и иных платежей</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850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120,00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Уплата прочих налогов, сборов и иных платежей</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852</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120,00</w:t>
            </w:r>
          </w:p>
        </w:tc>
      </w:tr>
      <w:tr w:rsidR="00630D2A" w:rsidTr="00630D2A">
        <w:trPr>
          <w:gridAfter w:val="1"/>
          <w:wAfter w:w="943" w:type="dxa"/>
          <w:trHeight w:val="9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9021021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27 900,00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на выплаты персоналу государственных (муниципальных) органов</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9021021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27 900,00</w:t>
            </w:r>
          </w:p>
        </w:tc>
      </w:tr>
      <w:tr w:rsidR="00630D2A" w:rsidTr="00630D2A">
        <w:trPr>
          <w:gridAfter w:val="1"/>
          <w:wAfter w:w="943" w:type="dxa"/>
          <w:trHeight w:val="7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0104</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9021021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27 900,00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xml:space="preserve">Обеспечение выборов и референдумов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0107</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92 614,00</w:t>
            </w:r>
          </w:p>
        </w:tc>
      </w:tr>
      <w:tr w:rsidR="00630D2A" w:rsidTr="00630D2A">
        <w:trPr>
          <w:gridAfter w:val="1"/>
          <w:wAfter w:w="943" w:type="dxa"/>
          <w:trHeight w:val="4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27</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Непрограммные</w:t>
            </w:r>
            <w:proofErr w:type="spellEnd"/>
            <w:r>
              <w:rPr>
                <w:sz w:val="18"/>
                <w:szCs w:val="18"/>
              </w:rPr>
              <w:t xml:space="preserve"> расходы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0107</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92 614,00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0107</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92 614,00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бюджетные ассигнования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0107</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92 614,00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30</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Специальные расходы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0107</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880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92 614,00</w:t>
            </w:r>
          </w:p>
        </w:tc>
      </w:tr>
      <w:tr w:rsidR="00630D2A" w:rsidTr="00630D2A">
        <w:trPr>
          <w:gridAfter w:val="1"/>
          <w:wAfter w:w="943" w:type="dxa"/>
          <w:trHeight w:val="3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Резервные фонды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090</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1 000,0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Непрограммные</w:t>
            </w:r>
            <w:proofErr w:type="spellEnd"/>
            <w:r>
              <w:rPr>
                <w:sz w:val="18"/>
                <w:szCs w:val="18"/>
              </w:rPr>
              <w:t xml:space="preserve"> расходы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090</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9000000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1 000,0</w:t>
            </w:r>
          </w:p>
        </w:tc>
      </w:tr>
      <w:tr w:rsidR="00630D2A" w:rsidTr="00630D2A">
        <w:trPr>
          <w:gridAfter w:val="1"/>
          <w:wAfter w:w="943" w:type="dxa"/>
          <w:trHeight w:val="5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090</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1 000,0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xml:space="preserve">Резервные фонды местных администраций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090</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1 000,0</w:t>
            </w:r>
          </w:p>
        </w:tc>
      </w:tr>
      <w:tr w:rsidR="00630D2A" w:rsidTr="00630D2A">
        <w:trPr>
          <w:gridAfter w:val="1"/>
          <w:wAfter w:w="943" w:type="dxa"/>
          <w:trHeight w:val="34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бюджетные ассигнования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090</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1 000,0</w:t>
            </w:r>
          </w:p>
        </w:tc>
      </w:tr>
      <w:tr w:rsidR="00630D2A" w:rsidTr="00630D2A">
        <w:trPr>
          <w:gridAfter w:val="1"/>
          <w:wAfter w:w="943" w:type="dxa"/>
          <w:trHeight w:val="3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Резервные средства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090</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870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1 000,0</w:t>
            </w:r>
          </w:p>
        </w:tc>
      </w:tr>
      <w:tr w:rsidR="00630D2A" w:rsidTr="00630D2A">
        <w:trPr>
          <w:gridAfter w:val="1"/>
          <w:wAfter w:w="943" w:type="dxa"/>
          <w:trHeight w:val="3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37</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Другие общегосударственные вопросы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31 363,0</w:t>
            </w:r>
          </w:p>
        </w:tc>
      </w:tr>
      <w:tr w:rsidR="00630D2A" w:rsidTr="00630D2A">
        <w:trPr>
          <w:gridAfter w:val="1"/>
          <w:wAfter w:w="943" w:type="dxa"/>
          <w:trHeight w:val="4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Непрограммные</w:t>
            </w:r>
            <w:proofErr w:type="spellEnd"/>
            <w:r>
              <w:rPr>
                <w:sz w:val="18"/>
                <w:szCs w:val="18"/>
              </w:rPr>
              <w:t xml:space="preserve"> расходы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9000000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31 363,0</w:t>
            </w:r>
          </w:p>
        </w:tc>
      </w:tr>
      <w:tr w:rsidR="00630D2A" w:rsidTr="00630D2A">
        <w:trPr>
          <w:gridAfter w:val="1"/>
          <w:wAfter w:w="943" w:type="dxa"/>
          <w:trHeight w:val="5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39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31 363,0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40</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 xml:space="preserve">Противодействие коррупции в Лебедевском сельсовете в рамках </w:t>
            </w:r>
            <w:proofErr w:type="spellStart"/>
            <w:r>
              <w:rPr>
                <w:sz w:val="18"/>
                <w:szCs w:val="18"/>
              </w:rPr>
              <w:t>непрограмных</w:t>
            </w:r>
            <w:proofErr w:type="spellEnd"/>
            <w:r>
              <w:rPr>
                <w:sz w:val="18"/>
                <w:szCs w:val="18"/>
              </w:rPr>
              <w:t xml:space="preserve"> расходов органов местного самоуправления</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9020029</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300,0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41</w:t>
            </w:r>
          </w:p>
        </w:tc>
        <w:tc>
          <w:tcPr>
            <w:tcW w:w="3571" w:type="dxa"/>
            <w:tcBorders>
              <w:top w:val="single" w:sz="4" w:space="0" w:color="auto"/>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300,0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300,0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9020029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Охрана объектов растительного и животного мира и среды их обитания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30 243,0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30 000,0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30 000,0</w:t>
            </w:r>
          </w:p>
        </w:tc>
      </w:tr>
      <w:tr w:rsidR="00630D2A" w:rsidTr="00630D2A">
        <w:trPr>
          <w:gridAfter w:val="1"/>
          <w:wAfter w:w="943" w:type="dxa"/>
          <w:trHeight w:val="6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47</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30 000,0</w:t>
            </w:r>
          </w:p>
        </w:tc>
      </w:tr>
      <w:tr w:rsidR="00630D2A" w:rsidTr="00630D2A">
        <w:trPr>
          <w:gridAfter w:val="1"/>
          <w:wAfter w:w="943" w:type="dxa"/>
          <w:trHeight w:val="3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бюджетные ассигнования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243,0</w:t>
            </w:r>
          </w:p>
        </w:tc>
      </w:tr>
      <w:tr w:rsidR="00630D2A" w:rsidTr="00630D2A">
        <w:trPr>
          <w:gridAfter w:val="1"/>
          <w:wAfter w:w="943" w:type="dxa"/>
          <w:trHeight w:val="3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49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Уплата налогов, сборов и иных платежей</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850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243,0</w:t>
            </w:r>
          </w:p>
        </w:tc>
      </w:tr>
      <w:tr w:rsidR="00630D2A" w:rsidTr="00630D2A">
        <w:trPr>
          <w:gridAfter w:val="1"/>
          <w:wAfter w:w="943" w:type="dxa"/>
          <w:trHeight w:val="46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50</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Уплата прочих налогов, сборов и иных платежей</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9020030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852</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243,0</w:t>
            </w:r>
          </w:p>
        </w:tc>
      </w:tr>
      <w:tr w:rsidR="00630D2A" w:rsidTr="00630D2A">
        <w:trPr>
          <w:gridAfter w:val="1"/>
          <w:wAfter w:w="943" w:type="dxa"/>
          <w:trHeight w:val="124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51</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Осуществление государственных полномочий по созданию и обеспечению деятельности административных комиссий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9027514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820,0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9027514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820,0</w:t>
            </w:r>
          </w:p>
        </w:tc>
      </w:tr>
      <w:tr w:rsidR="00630D2A" w:rsidTr="00630D2A">
        <w:trPr>
          <w:gridAfter w:val="1"/>
          <w:wAfter w:w="943" w:type="dxa"/>
          <w:trHeight w:val="7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9027514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820,0</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54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0113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9027514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820,0</w:t>
            </w:r>
          </w:p>
        </w:tc>
      </w:tr>
      <w:tr w:rsidR="00630D2A" w:rsidTr="00630D2A">
        <w:trPr>
          <w:gridAfter w:val="1"/>
          <w:wAfter w:w="943" w:type="dxa"/>
          <w:trHeight w:val="3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55</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НАЦИОНАЛЬНАЯ ОБОРОНА</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0200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28 480,0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56</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Мобилизационная и вневойсковая подготовка</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28 480,0</w:t>
            </w:r>
          </w:p>
        </w:tc>
      </w:tr>
      <w:tr w:rsidR="00630D2A" w:rsidTr="00630D2A">
        <w:trPr>
          <w:gridAfter w:val="1"/>
          <w:wAfter w:w="943" w:type="dxa"/>
          <w:trHeight w:val="60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57</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proofErr w:type="spellStart"/>
            <w:r>
              <w:rPr>
                <w:sz w:val="18"/>
                <w:szCs w:val="18"/>
              </w:rPr>
              <w:t>Непрограммные</w:t>
            </w:r>
            <w:proofErr w:type="spellEnd"/>
            <w:r>
              <w:rPr>
                <w:sz w:val="18"/>
                <w:szCs w:val="18"/>
              </w:rPr>
              <w:t xml:space="preserve"> расходы отдельных органов исполнительной власти</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28 480,0</w:t>
            </w:r>
          </w:p>
        </w:tc>
      </w:tr>
      <w:tr w:rsidR="00630D2A" w:rsidTr="00630D2A">
        <w:trPr>
          <w:gridAfter w:val="1"/>
          <w:wAfter w:w="943" w:type="dxa"/>
          <w:trHeight w:val="5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58</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28 480,0</w:t>
            </w:r>
          </w:p>
        </w:tc>
      </w:tr>
      <w:tr w:rsidR="00630D2A" w:rsidTr="00630D2A">
        <w:trPr>
          <w:gridAfter w:val="1"/>
          <w:wAfter w:w="943" w:type="dxa"/>
          <w:trHeight w:val="14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59</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20 822,0</w:t>
            </w:r>
          </w:p>
        </w:tc>
      </w:tr>
      <w:tr w:rsidR="00630D2A" w:rsidTr="00630D2A">
        <w:trPr>
          <w:gridAfter w:val="1"/>
          <w:wAfter w:w="943" w:type="dxa"/>
          <w:trHeight w:val="16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20 822,00</w:t>
            </w:r>
          </w:p>
        </w:tc>
      </w:tr>
      <w:tr w:rsidR="00630D2A" w:rsidTr="00630D2A">
        <w:trPr>
          <w:gridAfter w:val="1"/>
          <w:wAfter w:w="943" w:type="dxa"/>
          <w:trHeight w:val="4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на выплаты персоналу государственных (муниципальных) органов</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20 822,00</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20 822,00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xml:space="preserve">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w:t>
            </w:r>
            <w:proofErr w:type="spellStart"/>
            <w:r>
              <w:rPr>
                <w:sz w:val="18"/>
                <w:szCs w:val="18"/>
              </w:rPr>
              <w:t>непрограммных</w:t>
            </w:r>
            <w:proofErr w:type="spellEnd"/>
            <w:r>
              <w:rPr>
                <w:sz w:val="18"/>
                <w:szCs w:val="18"/>
              </w:rPr>
              <w:t xml:space="preserve"> расходов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7 658,00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7 658,00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7 658,00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0203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9025118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noWrap/>
            <w:vAlign w:val="bottom"/>
            <w:hideMark/>
          </w:tcPr>
          <w:p w:rsidR="00630D2A" w:rsidRDefault="00630D2A" w:rsidP="00630D2A">
            <w:pPr>
              <w:jc w:val="right"/>
              <w:rPr>
                <w:sz w:val="18"/>
                <w:szCs w:val="18"/>
              </w:rPr>
            </w:pPr>
            <w:r>
              <w:rPr>
                <w:sz w:val="18"/>
                <w:szCs w:val="18"/>
              </w:rPr>
              <w:t>7 658,00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67</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Национальная безопасность и правоохранительная деятельность</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0300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3 750,0</w:t>
            </w:r>
          </w:p>
        </w:tc>
      </w:tr>
      <w:tr w:rsidR="00630D2A" w:rsidTr="00630D2A">
        <w:trPr>
          <w:gridAfter w:val="1"/>
          <w:wAfter w:w="943" w:type="dxa"/>
          <w:trHeight w:val="3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Обеспечение пожарной безопасности</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0520000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3 750,0</w:t>
            </w:r>
          </w:p>
        </w:tc>
      </w:tr>
      <w:tr w:rsidR="00630D2A" w:rsidTr="00630D2A">
        <w:trPr>
          <w:gridAfter w:val="1"/>
          <w:wAfter w:w="943" w:type="dxa"/>
          <w:trHeight w:val="7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Муниципальная программа «Устойчивое обеспечение населения необходимыми услугами и создание комфортных условий проживания  на территории МО «Лебедевский сельсовет» на 2014 - 2016 годы»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0520500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3 750,0</w:t>
            </w:r>
          </w:p>
        </w:tc>
      </w:tr>
      <w:tr w:rsidR="00630D2A" w:rsidTr="00630D2A">
        <w:trPr>
          <w:gridAfter w:val="1"/>
          <w:wAfter w:w="943" w:type="dxa"/>
          <w:trHeight w:val="46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70</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Подпрограмма "Обеспечение первичных мер пожарной безопасности,   профилактика терроризма и экстремизма в границах поселения"</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0520500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3 750,0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71</w:t>
            </w:r>
          </w:p>
        </w:tc>
        <w:tc>
          <w:tcPr>
            <w:tcW w:w="3571" w:type="dxa"/>
            <w:tcBorders>
              <w:top w:val="nil"/>
              <w:left w:val="nil"/>
              <w:bottom w:val="nil"/>
              <w:right w:val="nil"/>
            </w:tcBorders>
            <w:shd w:val="clear" w:color="auto" w:fill="auto"/>
            <w:noWrap/>
            <w:vAlign w:val="bottom"/>
            <w:hideMark/>
          </w:tcPr>
          <w:p w:rsidR="00630D2A" w:rsidRDefault="00630D2A" w:rsidP="00630D2A">
            <w:pPr>
              <w:rPr>
                <w:color w:val="000000"/>
                <w:sz w:val="18"/>
                <w:szCs w:val="18"/>
              </w:rPr>
            </w:pPr>
            <w:r>
              <w:rPr>
                <w:color w:val="000000"/>
                <w:sz w:val="18"/>
                <w:szCs w:val="18"/>
              </w:rPr>
              <w:t>Приобретение наглядной агитации</w:t>
            </w:r>
            <w:r>
              <w:rPr>
                <w:sz w:val="18"/>
                <w:szCs w:val="18"/>
              </w:rPr>
              <w:t xml:space="preserve"> </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0520505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600,0</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72</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0520505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600,0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73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0520505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600,0</w:t>
            </w:r>
          </w:p>
        </w:tc>
      </w:tr>
      <w:tr w:rsidR="00630D2A" w:rsidTr="00630D2A">
        <w:trPr>
          <w:gridAfter w:val="1"/>
          <w:wAfter w:w="943" w:type="dxa"/>
          <w:trHeight w:val="76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0520505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600,0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75</w:t>
            </w:r>
          </w:p>
        </w:tc>
        <w:tc>
          <w:tcPr>
            <w:tcW w:w="3571" w:type="dxa"/>
            <w:tcBorders>
              <w:top w:val="nil"/>
              <w:left w:val="nil"/>
              <w:bottom w:val="nil"/>
              <w:right w:val="nil"/>
            </w:tcBorders>
            <w:shd w:val="clear" w:color="auto" w:fill="auto"/>
            <w:noWrap/>
            <w:vAlign w:val="bottom"/>
            <w:hideMark/>
          </w:tcPr>
          <w:p w:rsidR="00630D2A" w:rsidRDefault="00630D2A" w:rsidP="00630D2A">
            <w:pPr>
              <w:rPr>
                <w:sz w:val="18"/>
                <w:szCs w:val="18"/>
              </w:rPr>
            </w:pPr>
            <w:r>
              <w:rPr>
                <w:sz w:val="18"/>
                <w:szCs w:val="18"/>
              </w:rPr>
              <w:t>Минерализация</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0520506</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3 150,0</w:t>
            </w:r>
          </w:p>
        </w:tc>
      </w:tr>
      <w:tr w:rsidR="00630D2A" w:rsidTr="00630D2A">
        <w:trPr>
          <w:gridAfter w:val="1"/>
          <w:wAfter w:w="943" w:type="dxa"/>
          <w:trHeight w:val="5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76</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0520506</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3 150,0</w:t>
            </w:r>
          </w:p>
        </w:tc>
      </w:tr>
      <w:tr w:rsidR="00630D2A" w:rsidTr="00630D2A">
        <w:trPr>
          <w:gridAfter w:val="1"/>
          <w:wAfter w:w="943" w:type="dxa"/>
          <w:trHeight w:val="8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77</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0520506</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3 150,0</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0310</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0520506</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3 150,0</w:t>
            </w:r>
          </w:p>
        </w:tc>
      </w:tr>
      <w:tr w:rsidR="00630D2A" w:rsidTr="00630D2A">
        <w:trPr>
          <w:gridAfter w:val="1"/>
          <w:wAfter w:w="943" w:type="dxa"/>
          <w:trHeight w:val="3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79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b/>
                <w:bCs/>
                <w:sz w:val="18"/>
                <w:szCs w:val="18"/>
              </w:rPr>
            </w:pPr>
            <w:r>
              <w:rPr>
                <w:b/>
                <w:bCs/>
                <w:sz w:val="18"/>
                <w:szCs w:val="18"/>
              </w:rPr>
              <w:t>Национальная экономика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148 413,5</w:t>
            </w:r>
          </w:p>
        </w:tc>
      </w:tr>
      <w:tr w:rsidR="00630D2A" w:rsidTr="00630D2A">
        <w:trPr>
          <w:gridAfter w:val="1"/>
          <w:wAfter w:w="943" w:type="dxa"/>
          <w:trHeight w:val="4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80</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Дорожное хозяйство (дорожные фонды)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148 413,5</w:t>
            </w:r>
          </w:p>
        </w:tc>
      </w:tr>
      <w:tr w:rsidR="00630D2A" w:rsidTr="00630D2A">
        <w:trPr>
          <w:gridAfter w:val="1"/>
          <w:wAfter w:w="943" w:type="dxa"/>
          <w:trHeight w:val="13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81</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Муниципальная программа «Устойчивое обеспечение населения необходимыми услугами и создание комфортных условий проживания  на территории МО «Лебедевский сельсовет» на 2014 - 2016 годы»</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148 413,5</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82</w:t>
            </w:r>
          </w:p>
        </w:tc>
        <w:tc>
          <w:tcPr>
            <w:tcW w:w="3571" w:type="dxa"/>
            <w:tcBorders>
              <w:top w:val="nil"/>
              <w:left w:val="nil"/>
              <w:bottom w:val="nil"/>
              <w:right w:val="nil"/>
            </w:tcBorders>
            <w:shd w:val="clear" w:color="auto" w:fill="auto"/>
            <w:vAlign w:val="bottom"/>
            <w:hideMark/>
          </w:tcPr>
          <w:p w:rsidR="00630D2A" w:rsidRDefault="00630D2A" w:rsidP="00630D2A">
            <w:pPr>
              <w:rPr>
                <w:color w:val="000000"/>
                <w:sz w:val="18"/>
                <w:szCs w:val="18"/>
              </w:rPr>
            </w:pPr>
            <w:r>
              <w:rPr>
                <w:color w:val="000000"/>
                <w:sz w:val="18"/>
                <w:szCs w:val="18"/>
              </w:rPr>
              <w:t>Подпрограмма «</w:t>
            </w:r>
            <w:r>
              <w:rPr>
                <w:sz w:val="18"/>
                <w:szCs w:val="18"/>
              </w:rPr>
              <w:t>Содержание автомобильных дорог в границах поселения</w:t>
            </w:r>
            <w:r>
              <w:rPr>
                <w:color w:val="000000"/>
                <w:sz w:val="18"/>
                <w:szCs w:val="18"/>
              </w:rPr>
              <w:t xml:space="preserve">» </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84 820,0</w:t>
            </w:r>
          </w:p>
        </w:tc>
      </w:tr>
      <w:tr w:rsidR="00630D2A" w:rsidTr="00630D2A">
        <w:trPr>
          <w:gridAfter w:val="1"/>
          <w:wAfter w:w="943" w:type="dxa"/>
          <w:trHeight w:val="151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83</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 xml:space="preserve">Оформление в муниципальную собственность </w:t>
            </w:r>
            <w:proofErr w:type="spellStart"/>
            <w:r>
              <w:rPr>
                <w:sz w:val="18"/>
                <w:szCs w:val="18"/>
              </w:rPr>
              <w:t>внутрипоселковых</w:t>
            </w:r>
            <w:proofErr w:type="spellEnd"/>
            <w:r>
              <w:rPr>
                <w:sz w:val="18"/>
                <w:szCs w:val="18"/>
              </w:rPr>
              <w:t xml:space="preserve"> автомобильных дорог общего пользования,  отвечающих нормативным    требованиям, в общей протяженности автомобильных дорог поселения  </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0530507</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20 000,0</w:t>
            </w:r>
          </w:p>
        </w:tc>
      </w:tr>
      <w:tr w:rsidR="00630D2A" w:rsidTr="00630D2A">
        <w:trPr>
          <w:gridAfter w:val="1"/>
          <w:wAfter w:w="943" w:type="dxa"/>
          <w:trHeight w:val="57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84</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0530507</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20 000,0</w:t>
            </w:r>
          </w:p>
        </w:tc>
      </w:tr>
      <w:tr w:rsidR="00630D2A" w:rsidTr="00630D2A">
        <w:trPr>
          <w:gridAfter w:val="1"/>
          <w:wAfter w:w="943" w:type="dxa"/>
          <w:trHeight w:val="7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85</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0530507</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20 000,0</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0530507</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20 000,0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87</w:t>
            </w:r>
          </w:p>
        </w:tc>
        <w:tc>
          <w:tcPr>
            <w:tcW w:w="3571" w:type="dxa"/>
            <w:tcBorders>
              <w:top w:val="nil"/>
              <w:left w:val="nil"/>
              <w:bottom w:val="nil"/>
              <w:right w:val="nil"/>
            </w:tcBorders>
            <w:shd w:val="clear" w:color="auto" w:fill="auto"/>
            <w:noWrap/>
            <w:vAlign w:val="bottom"/>
            <w:hideMark/>
          </w:tcPr>
          <w:p w:rsidR="00630D2A" w:rsidRDefault="00630D2A" w:rsidP="00630D2A">
            <w:pPr>
              <w:rPr>
                <w:sz w:val="18"/>
                <w:szCs w:val="18"/>
              </w:rPr>
            </w:pPr>
            <w:r>
              <w:rPr>
                <w:sz w:val="18"/>
                <w:szCs w:val="18"/>
              </w:rPr>
              <w:t>Очистка дорог от снега,  профилирование гравийных дорог</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0530508</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53 900,0</w:t>
            </w:r>
          </w:p>
        </w:tc>
      </w:tr>
      <w:tr w:rsidR="00630D2A" w:rsidTr="00630D2A">
        <w:trPr>
          <w:gridAfter w:val="1"/>
          <w:wAfter w:w="943" w:type="dxa"/>
          <w:trHeight w:val="57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88</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53 900,0</w:t>
            </w:r>
          </w:p>
        </w:tc>
      </w:tr>
      <w:tr w:rsidR="00630D2A" w:rsidTr="00630D2A">
        <w:trPr>
          <w:gridAfter w:val="1"/>
          <w:wAfter w:w="943" w:type="dxa"/>
          <w:trHeight w:val="7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89</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53 900,0</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53 900,0</w:t>
            </w:r>
          </w:p>
        </w:tc>
      </w:tr>
      <w:tr w:rsidR="00630D2A" w:rsidTr="00630D2A">
        <w:trPr>
          <w:gridAfter w:val="1"/>
          <w:wAfter w:w="943" w:type="dxa"/>
          <w:trHeight w:val="15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Софинансирование</w:t>
            </w:r>
            <w:proofErr w:type="spellEnd"/>
            <w:r>
              <w:rPr>
                <w:sz w:val="18"/>
                <w:szCs w:val="18"/>
              </w:rPr>
              <w:t xml:space="preserve">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63,5</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92</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63,5</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63,5</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0530509</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63,5</w:t>
            </w:r>
          </w:p>
        </w:tc>
      </w:tr>
      <w:tr w:rsidR="00630D2A" w:rsidTr="00630D2A">
        <w:trPr>
          <w:gridAfter w:val="1"/>
          <w:wAfter w:w="943" w:type="dxa"/>
          <w:trHeight w:val="17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proofErr w:type="spellStart"/>
            <w:r>
              <w:rPr>
                <w:sz w:val="18"/>
                <w:szCs w:val="18"/>
              </w:rPr>
              <w:t>Сусидии</w:t>
            </w:r>
            <w:proofErr w:type="spellEnd"/>
            <w:r>
              <w:rPr>
                <w:sz w:val="18"/>
                <w:szCs w:val="18"/>
              </w:rPr>
              <w:t xml:space="preserve"> на содержание автомобильных дорог общего пользования местного значения городских округов, городских и сельских поселений в рамках подпрограммы "Дороги Красноярья" на 2014-2016 годы государственной программы Красноярского края  "Развитие транспортной системы"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0537508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63 530,0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96</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0537508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63 530,0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97</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0537508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63 530,0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0537508</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63 530,0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99</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0530510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10 920,0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100</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0530510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10 920,0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0409</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0530510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10 920,0</w:t>
            </w:r>
          </w:p>
        </w:tc>
      </w:tr>
      <w:tr w:rsidR="00630D2A" w:rsidTr="00630D2A">
        <w:trPr>
          <w:gridAfter w:val="1"/>
          <w:wAfter w:w="943" w:type="dxa"/>
          <w:trHeight w:val="5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102</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ЖИЛИЩНО-КОММУНАЛЬНОЕ ХОЗЯЙСТВО</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0500</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903 494,6</w:t>
            </w:r>
          </w:p>
        </w:tc>
      </w:tr>
      <w:tr w:rsidR="00630D2A" w:rsidTr="00630D2A">
        <w:trPr>
          <w:gridAfter w:val="1"/>
          <w:wAfter w:w="943" w:type="dxa"/>
          <w:trHeight w:val="4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Коммунальное хозяйство</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263 780,0</w:t>
            </w:r>
          </w:p>
        </w:tc>
      </w:tr>
      <w:tr w:rsidR="00630D2A" w:rsidTr="00630D2A">
        <w:trPr>
          <w:gridAfter w:val="1"/>
          <w:wAfter w:w="943" w:type="dxa"/>
          <w:trHeight w:val="14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Муниципальная программа «Устойчивое обеспечение населения необходимыми услугами и создание комфортных условий проживания  на территории МО «Лебедевский сельсовет» на 2014 - 2016 годы»</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263 780,0</w:t>
            </w:r>
          </w:p>
        </w:tc>
      </w:tr>
      <w:tr w:rsidR="00630D2A" w:rsidTr="00630D2A">
        <w:trPr>
          <w:gridAfter w:val="1"/>
          <w:wAfter w:w="943" w:type="dxa"/>
          <w:trHeight w:val="148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Подпрограмма "Организация благоустройства на территории поселения, сохранение и поддержание систем коммунальной инфраструктуры в соответствии с потребностями для жителей  на территории сельсовета"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263 780,0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106</w:t>
            </w:r>
          </w:p>
        </w:tc>
        <w:tc>
          <w:tcPr>
            <w:tcW w:w="3571" w:type="dxa"/>
            <w:tcBorders>
              <w:top w:val="nil"/>
              <w:left w:val="nil"/>
              <w:bottom w:val="nil"/>
              <w:right w:val="nil"/>
            </w:tcBorders>
            <w:shd w:val="clear" w:color="auto" w:fill="auto"/>
            <w:noWrap/>
            <w:vAlign w:val="bottom"/>
            <w:hideMark/>
          </w:tcPr>
          <w:p w:rsidR="00630D2A" w:rsidRDefault="00630D2A" w:rsidP="00630D2A">
            <w:pPr>
              <w:rPr>
                <w:color w:val="000000"/>
                <w:sz w:val="18"/>
                <w:szCs w:val="18"/>
              </w:rPr>
            </w:pPr>
            <w:r>
              <w:rPr>
                <w:color w:val="000000"/>
                <w:sz w:val="18"/>
                <w:szCs w:val="18"/>
              </w:rPr>
              <w:t>Обеспечение реализации подпрограммы</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263 780,0</w:t>
            </w:r>
          </w:p>
        </w:tc>
      </w:tr>
      <w:tr w:rsidR="00630D2A" w:rsidTr="00630D2A">
        <w:trPr>
          <w:gridAfter w:val="1"/>
          <w:wAfter w:w="943" w:type="dxa"/>
          <w:trHeight w:val="14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107</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131 146,0</w:t>
            </w:r>
          </w:p>
        </w:tc>
      </w:tr>
      <w:tr w:rsidR="00630D2A" w:rsidTr="00630D2A">
        <w:trPr>
          <w:gridAfter w:val="1"/>
          <w:wAfter w:w="943" w:type="dxa"/>
          <w:trHeight w:val="52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108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на выплаты персоналу государственных (муниципальных) органов</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131 146,0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109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131 146,0</w:t>
            </w:r>
          </w:p>
        </w:tc>
      </w:tr>
      <w:tr w:rsidR="00630D2A" w:rsidTr="00630D2A">
        <w:trPr>
          <w:gridAfter w:val="1"/>
          <w:wAfter w:w="943" w:type="dxa"/>
          <w:trHeight w:val="60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110</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131 626,0</w:t>
            </w:r>
          </w:p>
        </w:tc>
      </w:tr>
      <w:tr w:rsidR="00630D2A" w:rsidTr="00630D2A">
        <w:trPr>
          <w:gridAfter w:val="1"/>
          <w:wAfter w:w="943" w:type="dxa"/>
          <w:trHeight w:val="87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111</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131 626,0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131 626,0</w:t>
            </w:r>
          </w:p>
        </w:tc>
      </w:tr>
      <w:tr w:rsidR="00630D2A" w:rsidTr="00630D2A">
        <w:trPr>
          <w:gridAfter w:val="1"/>
          <w:wAfter w:w="943" w:type="dxa"/>
          <w:trHeight w:val="4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113</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Иные бюджетные ассигнования</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1 008,0</w:t>
            </w:r>
          </w:p>
        </w:tc>
      </w:tr>
      <w:tr w:rsidR="00630D2A" w:rsidTr="00630D2A">
        <w:trPr>
          <w:gridAfter w:val="1"/>
          <w:wAfter w:w="943" w:type="dxa"/>
          <w:trHeight w:val="39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Уплата налогов, сборов и иных платежей</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850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1 008,0</w:t>
            </w:r>
          </w:p>
        </w:tc>
      </w:tr>
      <w:tr w:rsidR="00630D2A" w:rsidTr="00630D2A">
        <w:trPr>
          <w:gridAfter w:val="1"/>
          <w:wAfter w:w="943" w:type="dxa"/>
          <w:trHeight w:val="48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115</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Уплата прочих налогов, сборов и иных платежей</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0502</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852</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1 008,0</w:t>
            </w:r>
          </w:p>
        </w:tc>
      </w:tr>
      <w:tr w:rsidR="00630D2A" w:rsidTr="00630D2A">
        <w:trPr>
          <w:gridAfter w:val="1"/>
          <w:wAfter w:w="943" w:type="dxa"/>
          <w:trHeight w:val="4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116</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Благоустройство</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639 714,6</w:t>
            </w:r>
          </w:p>
        </w:tc>
      </w:tr>
      <w:tr w:rsidR="00630D2A" w:rsidTr="00630D2A">
        <w:trPr>
          <w:gridAfter w:val="1"/>
          <w:wAfter w:w="943" w:type="dxa"/>
          <w:trHeight w:val="14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117</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 xml:space="preserve">Муниципальная программа «Устойчивое обеспечение населения необходимыми услугами и создание комфортных условий проживания  на территории МО «Лебедевский сельсовет» на 2014 - 2016 годы» </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639 714,6</w:t>
            </w:r>
          </w:p>
        </w:tc>
      </w:tr>
      <w:tr w:rsidR="00630D2A" w:rsidTr="00630D2A">
        <w:trPr>
          <w:gridAfter w:val="1"/>
          <w:wAfter w:w="943" w:type="dxa"/>
          <w:trHeight w:val="9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118</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Подпрограмма "Организация благоустройства на территории поселения, сохранение и поддержание систем коммунальной инфраструктуры в соответствии с потребностями для жителей  на территории сельсовета"</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639 714,6</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119</w:t>
            </w:r>
          </w:p>
        </w:tc>
        <w:tc>
          <w:tcPr>
            <w:tcW w:w="3571" w:type="dxa"/>
            <w:tcBorders>
              <w:top w:val="nil"/>
              <w:left w:val="nil"/>
              <w:bottom w:val="nil"/>
              <w:right w:val="nil"/>
            </w:tcBorders>
            <w:shd w:val="clear" w:color="auto" w:fill="auto"/>
            <w:noWrap/>
            <w:vAlign w:val="bottom"/>
            <w:hideMark/>
          </w:tcPr>
          <w:p w:rsidR="00630D2A" w:rsidRDefault="00630D2A" w:rsidP="00630D2A">
            <w:pPr>
              <w:rPr>
                <w:sz w:val="18"/>
                <w:szCs w:val="18"/>
              </w:rPr>
            </w:pPr>
            <w:r>
              <w:rPr>
                <w:sz w:val="18"/>
                <w:szCs w:val="18"/>
              </w:rPr>
              <w:t xml:space="preserve">Расходы по оплате услуг </w:t>
            </w:r>
            <w:proofErr w:type="spellStart"/>
            <w:r>
              <w:rPr>
                <w:sz w:val="18"/>
                <w:szCs w:val="18"/>
              </w:rPr>
              <w:t>энергоснабжающей</w:t>
            </w:r>
            <w:proofErr w:type="spellEnd"/>
            <w:r>
              <w:rPr>
                <w:sz w:val="18"/>
                <w:szCs w:val="18"/>
              </w:rPr>
              <w:t xml:space="preserve"> организации</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237 538,6</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120</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237 538,6</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121</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237 538,6</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122</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237 538,6</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123</w:t>
            </w:r>
          </w:p>
        </w:tc>
        <w:tc>
          <w:tcPr>
            <w:tcW w:w="3571" w:type="dxa"/>
            <w:tcBorders>
              <w:top w:val="nil"/>
              <w:left w:val="nil"/>
              <w:bottom w:val="nil"/>
              <w:right w:val="nil"/>
            </w:tcBorders>
            <w:shd w:val="clear" w:color="auto" w:fill="auto"/>
            <w:noWrap/>
            <w:vAlign w:val="bottom"/>
            <w:hideMark/>
          </w:tcPr>
          <w:p w:rsidR="00630D2A" w:rsidRDefault="00630D2A" w:rsidP="00630D2A">
            <w:pPr>
              <w:rPr>
                <w:sz w:val="18"/>
                <w:szCs w:val="18"/>
              </w:rPr>
            </w:pPr>
            <w:r>
              <w:rPr>
                <w:sz w:val="18"/>
                <w:szCs w:val="18"/>
              </w:rPr>
              <w:t>Приобретение энергосберегающих лампочек</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0510502</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123 300,0</w:t>
            </w:r>
          </w:p>
        </w:tc>
      </w:tr>
      <w:tr w:rsidR="00630D2A" w:rsidTr="00630D2A">
        <w:trPr>
          <w:gridAfter w:val="1"/>
          <w:wAfter w:w="943" w:type="dxa"/>
          <w:trHeight w:val="4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124</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0510502</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123 300,0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125</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0510502</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123 300,0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126</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0510502</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123 300,0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127</w:t>
            </w:r>
          </w:p>
        </w:tc>
        <w:tc>
          <w:tcPr>
            <w:tcW w:w="3571" w:type="dxa"/>
            <w:tcBorders>
              <w:top w:val="nil"/>
              <w:left w:val="nil"/>
              <w:bottom w:val="nil"/>
              <w:right w:val="nil"/>
            </w:tcBorders>
            <w:shd w:val="clear" w:color="auto" w:fill="auto"/>
            <w:noWrap/>
            <w:vAlign w:val="bottom"/>
            <w:hideMark/>
          </w:tcPr>
          <w:p w:rsidR="00630D2A" w:rsidRDefault="00630D2A" w:rsidP="00630D2A">
            <w:pPr>
              <w:rPr>
                <w:sz w:val="18"/>
                <w:szCs w:val="18"/>
              </w:rPr>
            </w:pPr>
            <w:r>
              <w:rPr>
                <w:sz w:val="18"/>
                <w:szCs w:val="18"/>
              </w:rPr>
              <w:t>Мероприятия по очистки территории кладбища</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0510503</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10 452,95</w:t>
            </w:r>
          </w:p>
        </w:tc>
      </w:tr>
      <w:tr w:rsidR="00630D2A" w:rsidTr="00630D2A">
        <w:trPr>
          <w:gridAfter w:val="1"/>
          <w:wAfter w:w="943" w:type="dxa"/>
          <w:trHeight w:val="58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128</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0510503</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10 452,95</w:t>
            </w:r>
          </w:p>
        </w:tc>
      </w:tr>
      <w:tr w:rsidR="00630D2A" w:rsidTr="00630D2A">
        <w:trPr>
          <w:gridAfter w:val="1"/>
          <w:wAfter w:w="943" w:type="dxa"/>
          <w:trHeight w:val="88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129</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0510503</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10 452,95</w:t>
            </w:r>
          </w:p>
        </w:tc>
      </w:tr>
      <w:tr w:rsidR="00630D2A" w:rsidTr="00630D2A">
        <w:trPr>
          <w:gridAfter w:val="1"/>
          <w:wAfter w:w="943" w:type="dxa"/>
          <w:trHeight w:val="6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130</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0510503</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10 452,95</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131</w:t>
            </w:r>
          </w:p>
        </w:tc>
        <w:tc>
          <w:tcPr>
            <w:tcW w:w="3571" w:type="dxa"/>
            <w:tcBorders>
              <w:top w:val="nil"/>
              <w:left w:val="nil"/>
              <w:bottom w:val="nil"/>
              <w:right w:val="nil"/>
            </w:tcBorders>
            <w:shd w:val="clear" w:color="auto" w:fill="auto"/>
            <w:noWrap/>
            <w:vAlign w:val="bottom"/>
            <w:hideMark/>
          </w:tcPr>
          <w:p w:rsidR="00630D2A" w:rsidRDefault="00630D2A" w:rsidP="00630D2A">
            <w:pPr>
              <w:rPr>
                <w:sz w:val="18"/>
                <w:szCs w:val="18"/>
              </w:rPr>
            </w:pPr>
            <w:r>
              <w:rPr>
                <w:sz w:val="18"/>
                <w:szCs w:val="18"/>
              </w:rPr>
              <w:t>Расходы по поднятию и транспортировке тел умерших</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0510504</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650,0</w:t>
            </w:r>
          </w:p>
        </w:tc>
      </w:tr>
      <w:tr w:rsidR="00630D2A" w:rsidTr="00630D2A">
        <w:trPr>
          <w:gridAfter w:val="1"/>
          <w:wAfter w:w="943" w:type="dxa"/>
          <w:trHeight w:val="58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132</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650,0</w:t>
            </w:r>
          </w:p>
        </w:tc>
      </w:tr>
      <w:tr w:rsidR="00630D2A" w:rsidTr="00630D2A">
        <w:trPr>
          <w:gridAfter w:val="1"/>
          <w:wAfter w:w="943" w:type="dxa"/>
          <w:trHeight w:val="7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650,0</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134</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0510504</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650,0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135</w:t>
            </w:r>
          </w:p>
        </w:tc>
        <w:tc>
          <w:tcPr>
            <w:tcW w:w="3571" w:type="dxa"/>
            <w:tcBorders>
              <w:top w:val="nil"/>
              <w:left w:val="nil"/>
              <w:bottom w:val="nil"/>
              <w:right w:val="nil"/>
            </w:tcBorders>
            <w:shd w:val="clear" w:color="auto" w:fill="auto"/>
            <w:noWrap/>
            <w:vAlign w:val="bottom"/>
            <w:hideMark/>
          </w:tcPr>
          <w:p w:rsidR="00630D2A" w:rsidRDefault="00630D2A" w:rsidP="00630D2A">
            <w:pPr>
              <w:rPr>
                <w:color w:val="000000"/>
                <w:sz w:val="18"/>
                <w:szCs w:val="18"/>
              </w:rPr>
            </w:pPr>
            <w:r>
              <w:rPr>
                <w:color w:val="000000"/>
                <w:sz w:val="18"/>
                <w:szCs w:val="18"/>
              </w:rPr>
              <w:t>Обеспечение реализации подпрограммы</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267 773,05</w:t>
            </w:r>
          </w:p>
        </w:tc>
      </w:tr>
      <w:tr w:rsidR="00630D2A" w:rsidTr="00630D2A">
        <w:trPr>
          <w:gridAfter w:val="1"/>
          <w:wAfter w:w="943" w:type="dxa"/>
          <w:trHeight w:val="14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136</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202 084,97</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137</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на выплаты персоналу государственных (муниципальных) органов</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202 084,97</w:t>
            </w:r>
          </w:p>
        </w:tc>
      </w:tr>
      <w:tr w:rsidR="00630D2A" w:rsidTr="00630D2A">
        <w:trPr>
          <w:gridAfter w:val="1"/>
          <w:wAfter w:w="943" w:type="dxa"/>
          <w:trHeight w:val="64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Фонд оплаты труда государственных (муниципальных) органов и взносы по обязательному социальному страхованию</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121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202 084,97</w:t>
            </w:r>
          </w:p>
        </w:tc>
      </w:tr>
      <w:tr w:rsidR="00630D2A" w:rsidTr="00630D2A">
        <w:trPr>
          <w:gridAfter w:val="1"/>
          <w:wAfter w:w="943" w:type="dxa"/>
          <w:trHeight w:val="60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139</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Закупка товаров, работ и услуг для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65 688,08</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Иные закупки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65 688,08</w:t>
            </w:r>
          </w:p>
        </w:tc>
      </w:tr>
      <w:tr w:rsidR="00630D2A" w:rsidTr="00630D2A">
        <w:trPr>
          <w:gridAfter w:val="1"/>
          <w:wAfter w:w="943" w:type="dxa"/>
          <w:trHeight w:val="7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141</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Прочая закупка товаров, работ и услуг для обеспечения государственных (муниципальных) нужд</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0503</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0510505</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244</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65 688,08</w:t>
            </w:r>
          </w:p>
        </w:tc>
      </w:tr>
      <w:tr w:rsidR="00630D2A" w:rsidTr="00630D2A">
        <w:trPr>
          <w:gridAfter w:val="1"/>
          <w:wAfter w:w="943" w:type="dxa"/>
          <w:trHeight w:val="4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142</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КУЛЬТУРА, КИНЕМАТОГРАФИЯ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1 358 400,0</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Культура</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1 358 400,0</w:t>
            </w:r>
          </w:p>
        </w:tc>
      </w:tr>
      <w:tr w:rsidR="00630D2A" w:rsidTr="00630D2A">
        <w:trPr>
          <w:gridAfter w:val="1"/>
          <w:wAfter w:w="943" w:type="dxa"/>
          <w:trHeight w:val="9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144</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Муниципальная программа «Поддержка и сохранение культурного потенциала на территории Лебедевского сельсовета» на 2014-2016 годы</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1 358 400,0</w:t>
            </w:r>
          </w:p>
        </w:tc>
      </w:tr>
      <w:tr w:rsidR="00630D2A" w:rsidTr="00630D2A">
        <w:trPr>
          <w:gridAfter w:val="1"/>
          <w:wAfter w:w="943" w:type="dxa"/>
          <w:trHeight w:val="75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145</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Подпрограмма  «Организация культурного досуга и создание условий для массового отдыха и работы клубных формирований»</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0810000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1 358 400,0</w:t>
            </w:r>
          </w:p>
        </w:tc>
      </w:tr>
      <w:tr w:rsidR="00630D2A" w:rsidTr="00630D2A">
        <w:trPr>
          <w:gridAfter w:val="1"/>
          <w:wAfter w:w="943" w:type="dxa"/>
          <w:trHeight w:val="120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146</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Обеспечение деятельности (оказание услуг) подведомственных учреждений в рамках подпрограммы  «Организация культурного досуга и создание условий для массового отдыха и работы клубных формирований»</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0810061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1 358 400,0</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147</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Предоставление субсидий бюджетным, автономным учреждениям и иным некоммерческим организациям</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0810061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1 021 557,4</w:t>
            </w:r>
          </w:p>
        </w:tc>
      </w:tr>
      <w:tr w:rsidR="00630D2A" w:rsidTr="00630D2A">
        <w:trPr>
          <w:gridAfter w:val="1"/>
          <w:wAfter w:w="943" w:type="dxa"/>
          <w:trHeight w:val="3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148</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Субсидии бюджетным учреждениям</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0810061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610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1 021 557,4</w:t>
            </w:r>
          </w:p>
        </w:tc>
      </w:tr>
      <w:tr w:rsidR="00630D2A" w:rsidTr="00630D2A">
        <w:trPr>
          <w:gridAfter w:val="1"/>
          <w:wAfter w:w="943" w:type="dxa"/>
          <w:trHeight w:val="11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149</w:t>
            </w:r>
          </w:p>
        </w:tc>
        <w:tc>
          <w:tcPr>
            <w:tcW w:w="3571" w:type="dxa"/>
            <w:tcBorders>
              <w:top w:val="nil"/>
              <w:left w:val="nil"/>
              <w:bottom w:val="nil"/>
              <w:right w:val="single" w:sz="4" w:space="0" w:color="000000"/>
            </w:tcBorders>
            <w:shd w:val="clear" w:color="auto" w:fill="auto"/>
            <w:vAlign w:val="bottom"/>
            <w:hideMark/>
          </w:tcPr>
          <w:p w:rsidR="00630D2A" w:rsidRDefault="00630D2A" w:rsidP="00630D2A">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0810061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611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907 257,4</w:t>
            </w:r>
          </w:p>
        </w:tc>
      </w:tr>
      <w:tr w:rsidR="00630D2A" w:rsidTr="00630D2A">
        <w:trPr>
          <w:gridAfter w:val="1"/>
          <w:wAfter w:w="943" w:type="dxa"/>
          <w:trHeight w:val="114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lastRenderedPageBreak/>
              <w:t>150</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 xml:space="preserve">Субсидии бюджетам </w:t>
            </w:r>
            <w:proofErr w:type="spellStart"/>
            <w:r>
              <w:rPr>
                <w:sz w:val="18"/>
                <w:szCs w:val="18"/>
              </w:rPr>
              <w:t>поселенийна</w:t>
            </w:r>
            <w:proofErr w:type="spellEnd"/>
            <w:r>
              <w:rPr>
                <w:sz w:val="18"/>
                <w:szCs w:val="18"/>
              </w:rPr>
              <w:t xml:space="preserve">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0811021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611</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114 300,0</w:t>
            </w:r>
          </w:p>
        </w:tc>
      </w:tr>
      <w:tr w:rsidR="00630D2A" w:rsidTr="00630D2A">
        <w:trPr>
          <w:gridAfter w:val="1"/>
          <w:wAfter w:w="943" w:type="dxa"/>
          <w:trHeight w:val="10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151</w:t>
            </w:r>
          </w:p>
        </w:tc>
        <w:tc>
          <w:tcPr>
            <w:tcW w:w="3571" w:type="dxa"/>
            <w:tcBorders>
              <w:top w:val="nil"/>
              <w:left w:val="nil"/>
              <w:bottom w:val="nil"/>
              <w:right w:val="nil"/>
            </w:tcBorders>
            <w:shd w:val="clear" w:color="auto" w:fill="auto"/>
            <w:vAlign w:val="bottom"/>
            <w:hideMark/>
          </w:tcPr>
          <w:p w:rsidR="00630D2A" w:rsidRDefault="00630D2A" w:rsidP="00630D2A">
            <w:pPr>
              <w:rPr>
                <w:sz w:val="18"/>
                <w:szCs w:val="18"/>
              </w:rPr>
            </w:pPr>
            <w:r>
              <w:rPr>
                <w:sz w:val="18"/>
                <w:szCs w:val="18"/>
              </w:rPr>
              <w:t>Подпрограмма  «Организация работы по  библиотечному, библиографическому  и информационному обслуживанию населения»</w:t>
            </w:r>
          </w:p>
        </w:tc>
        <w:tc>
          <w:tcPr>
            <w:tcW w:w="1118" w:type="dxa"/>
            <w:gridSpan w:val="2"/>
            <w:tcBorders>
              <w:top w:val="nil"/>
              <w:left w:val="single" w:sz="4" w:space="0" w:color="auto"/>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0820000</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336 842,7</w:t>
            </w:r>
          </w:p>
        </w:tc>
      </w:tr>
      <w:tr w:rsidR="00630D2A" w:rsidTr="00630D2A">
        <w:trPr>
          <w:gridAfter w:val="1"/>
          <w:wAfter w:w="943" w:type="dxa"/>
          <w:trHeight w:val="22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152</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xml:space="preserve">Иные межбюджетные трансферты передаваемые бюджетам муниципальных образований </w:t>
            </w:r>
            <w:proofErr w:type="gramStart"/>
            <w:r>
              <w:rPr>
                <w:sz w:val="18"/>
                <w:szCs w:val="18"/>
              </w:rPr>
              <w:t>на осуществление части полномочий по решению вопросов местного значения в соответствии с заключенным соглашением в рамках</w:t>
            </w:r>
            <w:proofErr w:type="gramEnd"/>
            <w:r>
              <w:rPr>
                <w:sz w:val="18"/>
                <w:szCs w:val="18"/>
              </w:rPr>
              <w:t xml:space="preserve"> подпрограммы  «Организация работы по  библиотечному, библиографическому  и информационному обслуживанию населения»</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0820001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500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336 842,7</w:t>
            </w:r>
          </w:p>
        </w:tc>
      </w:tr>
      <w:tr w:rsidR="00630D2A" w:rsidTr="00630D2A">
        <w:trPr>
          <w:gridAfter w:val="1"/>
          <w:wAfter w:w="943" w:type="dxa"/>
          <w:trHeight w:val="42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Субсидии бюджетным учреждениям</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0820001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540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336 842,7</w:t>
            </w:r>
          </w:p>
        </w:tc>
      </w:tr>
      <w:tr w:rsidR="00630D2A" w:rsidTr="00630D2A">
        <w:trPr>
          <w:gridAfter w:val="1"/>
          <w:wAfter w:w="943" w:type="dxa"/>
          <w:trHeight w:val="7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154</w:t>
            </w:r>
          </w:p>
        </w:tc>
        <w:tc>
          <w:tcPr>
            <w:tcW w:w="3571" w:type="dxa"/>
            <w:tcBorders>
              <w:top w:val="nil"/>
              <w:left w:val="nil"/>
              <w:bottom w:val="nil"/>
              <w:right w:val="single" w:sz="4" w:space="0" w:color="000000"/>
            </w:tcBorders>
            <w:shd w:val="clear" w:color="auto" w:fill="auto"/>
            <w:vAlign w:val="bottom"/>
            <w:hideMark/>
          </w:tcPr>
          <w:p w:rsidR="00630D2A" w:rsidRDefault="00630D2A" w:rsidP="00630D2A">
            <w:pPr>
              <w:rPr>
                <w:sz w:val="18"/>
                <w:szCs w:val="18"/>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1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0801</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0820001</w:t>
            </w:r>
          </w:p>
        </w:tc>
        <w:tc>
          <w:tcPr>
            <w:tcW w:w="1017" w:type="dxa"/>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540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336 842,7</w:t>
            </w:r>
          </w:p>
        </w:tc>
      </w:tr>
      <w:tr w:rsidR="00630D2A" w:rsidTr="00630D2A">
        <w:trPr>
          <w:gridAfter w:val="1"/>
          <w:wAfter w:w="943" w:type="dxa"/>
          <w:trHeight w:val="13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155</w:t>
            </w:r>
          </w:p>
        </w:tc>
        <w:tc>
          <w:tcPr>
            <w:tcW w:w="3571" w:type="dxa"/>
            <w:tcBorders>
              <w:top w:val="single" w:sz="4" w:space="0" w:color="auto"/>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МЕЖБЮДЖЕТНЫЕ ТРАНСФЕРТЫ ОБЩЕГО ХАРАКТЕРА БЮДЖЕТАМ СУБЪЕКТОВ РОССИЙСКОЙ ФЕДЕРАЦИИ И МУНИЦИПАЛЬНЫХ ОБРАЗОВАНИЙ</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17 560,9</w:t>
            </w:r>
          </w:p>
        </w:tc>
      </w:tr>
      <w:tr w:rsidR="00630D2A" w:rsidTr="00630D2A">
        <w:trPr>
          <w:gridAfter w:val="1"/>
          <w:wAfter w:w="943" w:type="dxa"/>
          <w:trHeight w:val="49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156</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Прочие межбюджетные трансферты общего характера</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17 560,9</w:t>
            </w:r>
          </w:p>
        </w:tc>
      </w:tr>
      <w:tr w:rsidR="00630D2A" w:rsidTr="00630D2A">
        <w:trPr>
          <w:gridAfter w:val="1"/>
          <w:wAfter w:w="943" w:type="dxa"/>
          <w:trHeight w:val="51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157</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proofErr w:type="spellStart"/>
            <w:r>
              <w:rPr>
                <w:sz w:val="18"/>
                <w:szCs w:val="18"/>
              </w:rPr>
              <w:t>Непрограмные</w:t>
            </w:r>
            <w:proofErr w:type="spellEnd"/>
            <w:r>
              <w:rPr>
                <w:sz w:val="18"/>
                <w:szCs w:val="18"/>
              </w:rPr>
              <w:t xml:space="preserve"> расходы органов местного самоуправления</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9000000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17 560,9</w:t>
            </w:r>
          </w:p>
        </w:tc>
      </w:tr>
      <w:tr w:rsidR="00630D2A" w:rsidTr="00630D2A">
        <w:trPr>
          <w:gridAfter w:val="1"/>
          <w:wAfter w:w="943" w:type="dxa"/>
          <w:trHeight w:val="46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158</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Функционирование  Администрации Лебедевского сельсовета</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9020000</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17 560,9</w:t>
            </w:r>
          </w:p>
        </w:tc>
      </w:tr>
      <w:tr w:rsidR="00630D2A" w:rsidTr="00630D2A">
        <w:trPr>
          <w:gridAfter w:val="1"/>
          <w:wAfter w:w="943" w:type="dxa"/>
          <w:trHeight w:val="69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159</w:t>
            </w:r>
          </w:p>
        </w:tc>
        <w:tc>
          <w:tcPr>
            <w:tcW w:w="3571" w:type="dxa"/>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Расходы по иным межбюджетным трансфертам на финансирование передаваемых полномочий в области градостроительной деятельности от бюджета поселения</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9020031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7 160,0</w:t>
            </w:r>
          </w:p>
        </w:tc>
      </w:tr>
      <w:tr w:rsidR="00630D2A" w:rsidTr="00630D2A">
        <w:trPr>
          <w:gridAfter w:val="1"/>
          <w:wAfter w:w="943" w:type="dxa"/>
          <w:trHeight w:val="40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160</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Межбюджетные трансферты</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9020031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7 160,0</w:t>
            </w:r>
          </w:p>
        </w:tc>
      </w:tr>
      <w:tr w:rsidR="00630D2A" w:rsidTr="00630D2A">
        <w:trPr>
          <w:gridAfter w:val="1"/>
          <w:wAfter w:w="943" w:type="dxa"/>
          <w:trHeight w:val="360"/>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161</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Межбюджетные трансферты</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9020031</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7 160,0</w:t>
            </w:r>
          </w:p>
        </w:tc>
      </w:tr>
      <w:tr w:rsidR="00630D2A" w:rsidTr="00630D2A">
        <w:trPr>
          <w:gridAfter w:val="1"/>
          <w:wAfter w:w="943" w:type="dxa"/>
          <w:trHeight w:val="73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162</w:t>
            </w:r>
          </w:p>
        </w:tc>
        <w:tc>
          <w:tcPr>
            <w:tcW w:w="3571" w:type="dxa"/>
            <w:tcBorders>
              <w:top w:val="nil"/>
              <w:left w:val="nil"/>
              <w:bottom w:val="single" w:sz="4" w:space="0" w:color="auto"/>
              <w:right w:val="nil"/>
            </w:tcBorders>
            <w:shd w:val="clear" w:color="auto" w:fill="auto"/>
            <w:vAlign w:val="bottom"/>
            <w:hideMark/>
          </w:tcPr>
          <w:p w:rsidR="00630D2A" w:rsidRDefault="00630D2A" w:rsidP="00630D2A">
            <w:pPr>
              <w:rPr>
                <w:sz w:val="18"/>
                <w:szCs w:val="18"/>
              </w:rPr>
            </w:pPr>
            <w:r>
              <w:rPr>
                <w:sz w:val="18"/>
                <w:szCs w:val="18"/>
              </w:rPr>
              <w:t>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w:t>
            </w:r>
          </w:p>
        </w:tc>
        <w:tc>
          <w:tcPr>
            <w:tcW w:w="1118"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9020032</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500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10 400,9</w:t>
            </w:r>
          </w:p>
        </w:tc>
      </w:tr>
      <w:tr w:rsidR="00630D2A" w:rsidTr="00630D2A">
        <w:trPr>
          <w:gridAfter w:val="1"/>
          <w:wAfter w:w="943" w:type="dxa"/>
          <w:trHeight w:val="37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163</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Межбюджетные трансферты</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9020032</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10 400,9</w:t>
            </w:r>
          </w:p>
        </w:tc>
      </w:tr>
      <w:tr w:rsidR="00630D2A" w:rsidTr="00630D2A">
        <w:trPr>
          <w:gridAfter w:val="1"/>
          <w:wAfter w:w="943" w:type="dxa"/>
          <w:trHeight w:val="34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164</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Межбюджетные трансферты</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604</w:t>
            </w:r>
          </w:p>
        </w:tc>
        <w:tc>
          <w:tcPr>
            <w:tcW w:w="1114"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1403</w:t>
            </w:r>
          </w:p>
        </w:tc>
        <w:tc>
          <w:tcPr>
            <w:tcW w:w="938"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9020032</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540</w:t>
            </w:r>
          </w:p>
        </w:tc>
        <w:tc>
          <w:tcPr>
            <w:tcW w:w="903"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right"/>
              <w:rPr>
                <w:sz w:val="18"/>
                <w:szCs w:val="18"/>
              </w:rPr>
            </w:pPr>
            <w:r>
              <w:rPr>
                <w:sz w:val="18"/>
                <w:szCs w:val="18"/>
              </w:rPr>
              <w:t>10 400,9</w:t>
            </w:r>
          </w:p>
        </w:tc>
      </w:tr>
      <w:tr w:rsidR="00630D2A" w:rsidTr="00630D2A">
        <w:trPr>
          <w:gridAfter w:val="1"/>
          <w:wAfter w:w="943" w:type="dxa"/>
          <w:trHeight w:val="255"/>
        </w:trPr>
        <w:tc>
          <w:tcPr>
            <w:tcW w:w="816" w:type="dxa"/>
            <w:gridSpan w:val="2"/>
            <w:tcBorders>
              <w:top w:val="nil"/>
              <w:left w:val="single" w:sz="4" w:space="0" w:color="auto"/>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3571" w:type="dxa"/>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Всего</w:t>
            </w:r>
          </w:p>
        </w:tc>
        <w:tc>
          <w:tcPr>
            <w:tcW w:w="1118" w:type="dxa"/>
            <w:gridSpan w:val="2"/>
            <w:tcBorders>
              <w:top w:val="nil"/>
              <w:left w:val="nil"/>
              <w:bottom w:val="single" w:sz="4" w:space="0" w:color="auto"/>
              <w:right w:val="single" w:sz="4" w:space="0" w:color="auto"/>
            </w:tcBorders>
            <w:shd w:val="clear" w:color="auto" w:fill="auto"/>
            <w:hideMark/>
          </w:tcPr>
          <w:p w:rsidR="00630D2A" w:rsidRDefault="00630D2A" w:rsidP="00630D2A">
            <w:pPr>
              <w:rPr>
                <w:sz w:val="18"/>
                <w:szCs w:val="18"/>
              </w:rPr>
            </w:pPr>
            <w:r>
              <w:rPr>
                <w:sz w:val="18"/>
                <w:szCs w:val="18"/>
              </w:rPr>
              <w:t> </w:t>
            </w:r>
          </w:p>
        </w:tc>
        <w:tc>
          <w:tcPr>
            <w:tcW w:w="1114"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jc w:val="center"/>
              <w:rPr>
                <w:sz w:val="18"/>
                <w:szCs w:val="18"/>
              </w:rPr>
            </w:pPr>
            <w:r>
              <w:rPr>
                <w:sz w:val="18"/>
                <w:szCs w:val="18"/>
              </w:rPr>
              <w:t> </w:t>
            </w:r>
          </w:p>
        </w:tc>
        <w:tc>
          <w:tcPr>
            <w:tcW w:w="938" w:type="dxa"/>
            <w:gridSpan w:val="2"/>
            <w:tcBorders>
              <w:top w:val="nil"/>
              <w:left w:val="nil"/>
              <w:bottom w:val="single" w:sz="4" w:space="0" w:color="auto"/>
              <w:right w:val="single" w:sz="4" w:space="0" w:color="auto"/>
            </w:tcBorders>
            <w:shd w:val="clear" w:color="auto" w:fill="auto"/>
            <w:vAlign w:val="bottom"/>
            <w:hideMark/>
          </w:tcPr>
          <w:p w:rsidR="00630D2A" w:rsidRDefault="00630D2A" w:rsidP="00630D2A">
            <w:pPr>
              <w:rPr>
                <w:sz w:val="18"/>
                <w:szCs w:val="18"/>
              </w:rPr>
            </w:pPr>
            <w:r>
              <w:rPr>
                <w:sz w:val="18"/>
                <w:szCs w:val="18"/>
              </w:rPr>
              <w:t> </w:t>
            </w:r>
          </w:p>
        </w:tc>
        <w:tc>
          <w:tcPr>
            <w:tcW w:w="1017" w:type="dxa"/>
            <w:tcBorders>
              <w:top w:val="nil"/>
              <w:left w:val="nil"/>
              <w:bottom w:val="single" w:sz="4" w:space="0" w:color="auto"/>
              <w:right w:val="single" w:sz="4" w:space="0" w:color="auto"/>
            </w:tcBorders>
            <w:shd w:val="clear" w:color="auto" w:fill="auto"/>
            <w:hideMark/>
          </w:tcPr>
          <w:p w:rsidR="00630D2A" w:rsidRDefault="00630D2A" w:rsidP="00630D2A">
            <w:pPr>
              <w:jc w:val="center"/>
              <w:rPr>
                <w:sz w:val="18"/>
                <w:szCs w:val="18"/>
              </w:rPr>
            </w:pPr>
            <w:r>
              <w:rPr>
                <w:sz w:val="18"/>
                <w:szCs w:val="18"/>
              </w:rPr>
              <w:t> </w:t>
            </w:r>
          </w:p>
        </w:tc>
        <w:tc>
          <w:tcPr>
            <w:tcW w:w="903" w:type="dxa"/>
            <w:gridSpan w:val="2"/>
            <w:tcBorders>
              <w:top w:val="nil"/>
              <w:left w:val="nil"/>
              <w:bottom w:val="single" w:sz="4" w:space="0" w:color="auto"/>
              <w:right w:val="single" w:sz="4" w:space="0" w:color="auto"/>
            </w:tcBorders>
            <w:shd w:val="clear" w:color="auto" w:fill="auto"/>
            <w:hideMark/>
          </w:tcPr>
          <w:p w:rsidR="00630D2A" w:rsidRDefault="00630D2A" w:rsidP="00630D2A">
            <w:pPr>
              <w:jc w:val="right"/>
              <w:rPr>
                <w:sz w:val="18"/>
                <w:szCs w:val="18"/>
              </w:rPr>
            </w:pPr>
            <w:r>
              <w:rPr>
                <w:sz w:val="18"/>
                <w:szCs w:val="18"/>
              </w:rPr>
              <w:t>3 661 561,08</w:t>
            </w:r>
          </w:p>
        </w:tc>
      </w:tr>
      <w:tr w:rsidR="00630D2A" w:rsidRPr="00BB2129" w:rsidTr="00630D2A">
        <w:trPr>
          <w:trHeight w:val="315"/>
        </w:trPr>
        <w:tc>
          <w:tcPr>
            <w:tcW w:w="800" w:type="dxa"/>
            <w:tcBorders>
              <w:top w:val="nil"/>
              <w:left w:val="nil"/>
              <w:bottom w:val="nil"/>
              <w:right w:val="nil"/>
            </w:tcBorders>
            <w:shd w:val="clear" w:color="auto" w:fill="auto"/>
            <w:noWrap/>
            <w:hideMark/>
          </w:tcPr>
          <w:p w:rsidR="00630D2A" w:rsidRPr="00BB2129" w:rsidRDefault="00630D2A" w:rsidP="00630D2A">
            <w:pPr>
              <w:rPr>
                <w:rFonts w:ascii="Arial CYR" w:hAnsi="Arial CYR" w:cs="Arial CYR"/>
                <w:sz w:val="20"/>
                <w:szCs w:val="20"/>
              </w:rPr>
            </w:pPr>
          </w:p>
        </w:tc>
        <w:tc>
          <w:tcPr>
            <w:tcW w:w="3940" w:type="dxa"/>
            <w:gridSpan w:val="3"/>
            <w:tcBorders>
              <w:top w:val="nil"/>
              <w:left w:val="nil"/>
              <w:bottom w:val="nil"/>
              <w:right w:val="nil"/>
            </w:tcBorders>
            <w:shd w:val="clear" w:color="auto" w:fill="auto"/>
            <w:hideMark/>
          </w:tcPr>
          <w:p w:rsidR="00630D2A" w:rsidRPr="00BB2129" w:rsidRDefault="00630D2A" w:rsidP="00630D2A"/>
        </w:tc>
        <w:tc>
          <w:tcPr>
            <w:tcW w:w="114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40" w:type="dxa"/>
            <w:gridSpan w:val="7"/>
            <w:tcBorders>
              <w:top w:val="nil"/>
              <w:left w:val="nil"/>
              <w:bottom w:val="nil"/>
              <w:right w:val="nil"/>
            </w:tcBorders>
            <w:shd w:val="clear" w:color="auto" w:fill="auto"/>
            <w:noWrap/>
            <w:vAlign w:val="bottom"/>
            <w:hideMark/>
          </w:tcPr>
          <w:p w:rsidR="00630D2A" w:rsidRPr="00BB2129" w:rsidRDefault="00630D2A" w:rsidP="00630D2A">
            <w:pPr>
              <w:jc w:val="center"/>
              <w:rPr>
                <w:b/>
                <w:bCs/>
                <w:sz w:val="16"/>
                <w:szCs w:val="16"/>
              </w:rPr>
            </w:pPr>
            <w:r w:rsidRPr="00BB2129">
              <w:rPr>
                <w:b/>
                <w:bCs/>
                <w:sz w:val="16"/>
                <w:szCs w:val="16"/>
              </w:rPr>
              <w:t xml:space="preserve">Приложение 5 </w:t>
            </w:r>
            <w:r w:rsidRPr="00BB2129">
              <w:rPr>
                <w:sz w:val="16"/>
                <w:szCs w:val="16"/>
              </w:rPr>
              <w:t>к решению</w:t>
            </w:r>
          </w:p>
        </w:tc>
      </w:tr>
      <w:tr w:rsidR="00630D2A" w:rsidRPr="00BB2129" w:rsidTr="00630D2A">
        <w:trPr>
          <w:trHeight w:val="315"/>
        </w:trPr>
        <w:tc>
          <w:tcPr>
            <w:tcW w:w="800" w:type="dxa"/>
            <w:tcBorders>
              <w:top w:val="nil"/>
              <w:left w:val="nil"/>
              <w:bottom w:val="nil"/>
              <w:right w:val="nil"/>
            </w:tcBorders>
            <w:shd w:val="clear" w:color="auto" w:fill="auto"/>
            <w:noWrap/>
            <w:hideMark/>
          </w:tcPr>
          <w:p w:rsidR="00630D2A" w:rsidRPr="00BB2129" w:rsidRDefault="00630D2A" w:rsidP="00630D2A">
            <w:pPr>
              <w:rPr>
                <w:rFonts w:ascii="Arial CYR" w:hAnsi="Arial CYR" w:cs="Arial CYR"/>
                <w:sz w:val="20"/>
                <w:szCs w:val="20"/>
              </w:rPr>
            </w:pPr>
          </w:p>
        </w:tc>
        <w:tc>
          <w:tcPr>
            <w:tcW w:w="3940" w:type="dxa"/>
            <w:gridSpan w:val="3"/>
            <w:tcBorders>
              <w:top w:val="nil"/>
              <w:left w:val="nil"/>
              <w:bottom w:val="nil"/>
              <w:right w:val="nil"/>
            </w:tcBorders>
            <w:shd w:val="clear" w:color="auto" w:fill="auto"/>
            <w:hideMark/>
          </w:tcPr>
          <w:p w:rsidR="00630D2A" w:rsidRPr="00BB2129" w:rsidRDefault="00630D2A" w:rsidP="00630D2A"/>
        </w:tc>
        <w:tc>
          <w:tcPr>
            <w:tcW w:w="5680" w:type="dxa"/>
            <w:gridSpan w:val="9"/>
            <w:tcBorders>
              <w:top w:val="nil"/>
              <w:left w:val="nil"/>
              <w:bottom w:val="nil"/>
              <w:right w:val="nil"/>
            </w:tcBorders>
            <w:shd w:val="clear" w:color="auto" w:fill="auto"/>
            <w:noWrap/>
            <w:vAlign w:val="bottom"/>
            <w:hideMark/>
          </w:tcPr>
          <w:p w:rsidR="00630D2A" w:rsidRDefault="00630D2A" w:rsidP="00630D2A">
            <w:pPr>
              <w:jc w:val="center"/>
              <w:rPr>
                <w:sz w:val="16"/>
                <w:szCs w:val="16"/>
              </w:rPr>
            </w:pPr>
            <w:r w:rsidRPr="00BB2129">
              <w:rPr>
                <w:sz w:val="16"/>
                <w:szCs w:val="16"/>
              </w:rPr>
              <w:t xml:space="preserve"> Лебедевского сельского Сове</w:t>
            </w:r>
            <w:r>
              <w:rPr>
                <w:sz w:val="16"/>
                <w:szCs w:val="16"/>
              </w:rPr>
              <w:t>та депутатов от 30.09. 2015 № 01—</w:t>
            </w:r>
          </w:p>
          <w:p w:rsidR="00630D2A" w:rsidRPr="00BB2129" w:rsidRDefault="00630D2A" w:rsidP="00630D2A">
            <w:pPr>
              <w:jc w:val="center"/>
              <w:rPr>
                <w:sz w:val="16"/>
                <w:szCs w:val="16"/>
              </w:rPr>
            </w:pPr>
            <w:r w:rsidRPr="00BB2129">
              <w:rPr>
                <w:sz w:val="16"/>
                <w:szCs w:val="16"/>
              </w:rPr>
              <w:t>-</w:t>
            </w:r>
            <w:r>
              <w:rPr>
                <w:sz w:val="16"/>
                <w:szCs w:val="16"/>
              </w:rPr>
              <w:t>01</w:t>
            </w:r>
          </w:p>
        </w:tc>
      </w:tr>
      <w:tr w:rsidR="00630D2A" w:rsidRPr="00BB2129" w:rsidTr="00630D2A">
        <w:trPr>
          <w:trHeight w:val="315"/>
        </w:trPr>
        <w:tc>
          <w:tcPr>
            <w:tcW w:w="800" w:type="dxa"/>
            <w:tcBorders>
              <w:top w:val="nil"/>
              <w:left w:val="nil"/>
              <w:bottom w:val="nil"/>
              <w:right w:val="nil"/>
            </w:tcBorders>
            <w:shd w:val="clear" w:color="auto" w:fill="auto"/>
            <w:noWrap/>
            <w:hideMark/>
          </w:tcPr>
          <w:p w:rsidR="00630D2A" w:rsidRPr="00BB2129" w:rsidRDefault="00630D2A" w:rsidP="00630D2A">
            <w:pPr>
              <w:rPr>
                <w:rFonts w:ascii="Arial CYR" w:hAnsi="Arial CYR" w:cs="Arial CYR"/>
                <w:sz w:val="20"/>
                <w:szCs w:val="20"/>
              </w:rPr>
            </w:pPr>
          </w:p>
        </w:tc>
        <w:tc>
          <w:tcPr>
            <w:tcW w:w="3940" w:type="dxa"/>
            <w:gridSpan w:val="3"/>
            <w:tcBorders>
              <w:top w:val="nil"/>
              <w:left w:val="nil"/>
              <w:bottom w:val="nil"/>
              <w:right w:val="nil"/>
            </w:tcBorders>
            <w:shd w:val="clear" w:color="auto" w:fill="auto"/>
            <w:hideMark/>
          </w:tcPr>
          <w:p w:rsidR="00630D2A" w:rsidRPr="00BB2129" w:rsidRDefault="00630D2A" w:rsidP="00630D2A"/>
        </w:tc>
        <w:tc>
          <w:tcPr>
            <w:tcW w:w="114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40" w:type="dxa"/>
            <w:gridSpan w:val="7"/>
            <w:tcBorders>
              <w:top w:val="nil"/>
              <w:left w:val="nil"/>
              <w:bottom w:val="nil"/>
              <w:right w:val="nil"/>
            </w:tcBorders>
            <w:shd w:val="clear" w:color="auto" w:fill="auto"/>
            <w:noWrap/>
            <w:vAlign w:val="bottom"/>
            <w:hideMark/>
          </w:tcPr>
          <w:p w:rsidR="00630D2A" w:rsidRPr="00BB2129" w:rsidRDefault="00630D2A" w:rsidP="00630D2A">
            <w:pPr>
              <w:jc w:val="center"/>
              <w:rPr>
                <w:sz w:val="16"/>
                <w:szCs w:val="16"/>
              </w:rPr>
            </w:pPr>
            <w:r w:rsidRPr="00BB2129">
              <w:rPr>
                <w:sz w:val="16"/>
                <w:szCs w:val="16"/>
              </w:rPr>
              <w:t>"О бюджете Лебедевского сельсовета на 2015 год</w:t>
            </w:r>
          </w:p>
        </w:tc>
      </w:tr>
      <w:tr w:rsidR="00630D2A" w:rsidRPr="00BB2129" w:rsidTr="00630D2A">
        <w:trPr>
          <w:trHeight w:val="315"/>
        </w:trPr>
        <w:tc>
          <w:tcPr>
            <w:tcW w:w="80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3940" w:type="dxa"/>
            <w:gridSpan w:val="3"/>
            <w:tcBorders>
              <w:top w:val="nil"/>
              <w:left w:val="nil"/>
              <w:bottom w:val="nil"/>
              <w:right w:val="nil"/>
            </w:tcBorders>
            <w:shd w:val="clear" w:color="auto" w:fill="auto"/>
            <w:hideMark/>
          </w:tcPr>
          <w:p w:rsidR="00630D2A" w:rsidRPr="00BB2129" w:rsidRDefault="00630D2A" w:rsidP="00630D2A"/>
        </w:tc>
        <w:tc>
          <w:tcPr>
            <w:tcW w:w="114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40" w:type="dxa"/>
            <w:gridSpan w:val="7"/>
            <w:tcBorders>
              <w:top w:val="nil"/>
              <w:left w:val="nil"/>
              <w:bottom w:val="nil"/>
              <w:right w:val="nil"/>
            </w:tcBorders>
            <w:shd w:val="clear" w:color="auto" w:fill="auto"/>
            <w:vAlign w:val="bottom"/>
            <w:hideMark/>
          </w:tcPr>
          <w:p w:rsidR="00630D2A" w:rsidRPr="00BB2129" w:rsidRDefault="00630D2A" w:rsidP="00630D2A">
            <w:pPr>
              <w:jc w:val="center"/>
              <w:rPr>
                <w:sz w:val="16"/>
                <w:szCs w:val="16"/>
              </w:rPr>
            </w:pPr>
            <w:r w:rsidRPr="00BB2129">
              <w:rPr>
                <w:sz w:val="16"/>
                <w:szCs w:val="16"/>
              </w:rPr>
              <w:t>и плановый период 2016-2017 годов"</w:t>
            </w:r>
          </w:p>
        </w:tc>
      </w:tr>
      <w:tr w:rsidR="00630D2A" w:rsidRPr="00BB2129" w:rsidTr="00630D2A">
        <w:trPr>
          <w:trHeight w:val="1125"/>
        </w:trPr>
        <w:tc>
          <w:tcPr>
            <w:tcW w:w="10420" w:type="dxa"/>
            <w:gridSpan w:val="13"/>
            <w:tcBorders>
              <w:top w:val="nil"/>
              <w:left w:val="nil"/>
              <w:bottom w:val="nil"/>
              <w:right w:val="nil"/>
            </w:tcBorders>
            <w:shd w:val="clear" w:color="auto" w:fill="auto"/>
            <w:vAlign w:val="center"/>
            <w:hideMark/>
          </w:tcPr>
          <w:p w:rsidR="00630D2A" w:rsidRPr="00BB2129" w:rsidRDefault="00630D2A" w:rsidP="00630D2A">
            <w:pPr>
              <w:jc w:val="center"/>
              <w:rPr>
                <w:b/>
                <w:bCs/>
              </w:rPr>
            </w:pPr>
            <w:r w:rsidRPr="00BB2129">
              <w:rPr>
                <w:b/>
                <w:bCs/>
              </w:rPr>
              <w:lastRenderedPageBreak/>
              <w:t xml:space="preserve">Распределение бюджетных ассигнований по разделам и </w:t>
            </w:r>
            <w:r w:rsidRPr="00BB2129">
              <w:rPr>
                <w:b/>
                <w:bCs/>
              </w:rPr>
              <w:br/>
              <w:t xml:space="preserve">подразделам бюджетной классификации расходов бюджетов Российской Федерации </w:t>
            </w:r>
            <w:r w:rsidRPr="00BB2129">
              <w:rPr>
                <w:b/>
                <w:bCs/>
              </w:rPr>
              <w:br/>
              <w:t>на 2015 год и плановый период 2016-2017 годов</w:t>
            </w:r>
          </w:p>
        </w:tc>
      </w:tr>
      <w:tr w:rsidR="00630D2A" w:rsidRPr="00BB2129" w:rsidTr="00630D2A">
        <w:trPr>
          <w:trHeight w:val="315"/>
        </w:trPr>
        <w:tc>
          <w:tcPr>
            <w:tcW w:w="800" w:type="dxa"/>
            <w:tcBorders>
              <w:top w:val="nil"/>
              <w:left w:val="nil"/>
              <w:bottom w:val="nil"/>
              <w:right w:val="nil"/>
            </w:tcBorders>
            <w:shd w:val="clear" w:color="auto" w:fill="auto"/>
            <w:hideMark/>
          </w:tcPr>
          <w:p w:rsidR="00630D2A" w:rsidRPr="00BB2129" w:rsidRDefault="00630D2A" w:rsidP="00630D2A">
            <w:pPr>
              <w:jc w:val="center"/>
              <w:rPr>
                <w:b/>
                <w:bCs/>
              </w:rPr>
            </w:pPr>
          </w:p>
        </w:tc>
        <w:tc>
          <w:tcPr>
            <w:tcW w:w="3940" w:type="dxa"/>
            <w:gridSpan w:val="3"/>
            <w:tcBorders>
              <w:top w:val="nil"/>
              <w:left w:val="nil"/>
              <w:bottom w:val="nil"/>
              <w:right w:val="nil"/>
            </w:tcBorders>
            <w:shd w:val="clear" w:color="auto" w:fill="auto"/>
            <w:hideMark/>
          </w:tcPr>
          <w:p w:rsidR="00630D2A" w:rsidRPr="00BB2129" w:rsidRDefault="00630D2A" w:rsidP="00630D2A">
            <w:pPr>
              <w:jc w:val="center"/>
              <w:rPr>
                <w:b/>
                <w:bCs/>
              </w:rPr>
            </w:pPr>
          </w:p>
        </w:tc>
        <w:tc>
          <w:tcPr>
            <w:tcW w:w="1140" w:type="dxa"/>
            <w:gridSpan w:val="2"/>
            <w:tcBorders>
              <w:top w:val="nil"/>
              <w:left w:val="nil"/>
              <w:bottom w:val="nil"/>
              <w:right w:val="nil"/>
            </w:tcBorders>
            <w:shd w:val="clear" w:color="auto" w:fill="auto"/>
            <w:vAlign w:val="center"/>
            <w:hideMark/>
          </w:tcPr>
          <w:p w:rsidR="00630D2A" w:rsidRPr="00BB2129" w:rsidRDefault="00630D2A" w:rsidP="00630D2A">
            <w:pPr>
              <w:jc w:val="center"/>
              <w:rPr>
                <w:b/>
                <w:bCs/>
              </w:rPr>
            </w:pPr>
          </w:p>
        </w:tc>
        <w:tc>
          <w:tcPr>
            <w:tcW w:w="1500" w:type="dxa"/>
            <w:gridSpan w:val="2"/>
            <w:tcBorders>
              <w:top w:val="nil"/>
              <w:left w:val="nil"/>
              <w:bottom w:val="nil"/>
              <w:right w:val="nil"/>
            </w:tcBorders>
            <w:shd w:val="clear" w:color="auto" w:fill="auto"/>
            <w:vAlign w:val="center"/>
            <w:hideMark/>
          </w:tcPr>
          <w:p w:rsidR="00630D2A" w:rsidRPr="00BB2129" w:rsidRDefault="00630D2A" w:rsidP="00630D2A">
            <w:pPr>
              <w:jc w:val="center"/>
              <w:rPr>
                <w:b/>
                <w:bCs/>
              </w:rPr>
            </w:pPr>
          </w:p>
        </w:tc>
        <w:tc>
          <w:tcPr>
            <w:tcW w:w="1500" w:type="dxa"/>
            <w:gridSpan w:val="3"/>
            <w:tcBorders>
              <w:top w:val="nil"/>
              <w:left w:val="nil"/>
              <w:bottom w:val="nil"/>
              <w:right w:val="nil"/>
            </w:tcBorders>
            <w:shd w:val="clear" w:color="auto" w:fill="auto"/>
            <w:vAlign w:val="center"/>
            <w:hideMark/>
          </w:tcPr>
          <w:p w:rsidR="00630D2A" w:rsidRPr="00BB2129" w:rsidRDefault="00630D2A" w:rsidP="00630D2A">
            <w:pPr>
              <w:jc w:val="center"/>
              <w:rPr>
                <w:b/>
                <w:bCs/>
              </w:rPr>
            </w:pPr>
          </w:p>
        </w:tc>
        <w:tc>
          <w:tcPr>
            <w:tcW w:w="1540" w:type="dxa"/>
            <w:gridSpan w:val="2"/>
            <w:tcBorders>
              <w:top w:val="nil"/>
              <w:left w:val="nil"/>
              <w:bottom w:val="nil"/>
              <w:right w:val="nil"/>
            </w:tcBorders>
            <w:shd w:val="clear" w:color="auto" w:fill="auto"/>
            <w:vAlign w:val="center"/>
            <w:hideMark/>
          </w:tcPr>
          <w:p w:rsidR="00630D2A" w:rsidRPr="00BB2129" w:rsidRDefault="00630D2A" w:rsidP="00630D2A">
            <w:pPr>
              <w:jc w:val="center"/>
              <w:rPr>
                <w:b/>
                <w:bCs/>
              </w:rPr>
            </w:pPr>
          </w:p>
        </w:tc>
      </w:tr>
      <w:tr w:rsidR="00630D2A" w:rsidRPr="00BB2129" w:rsidTr="00630D2A">
        <w:trPr>
          <w:trHeight w:val="315"/>
        </w:trPr>
        <w:tc>
          <w:tcPr>
            <w:tcW w:w="800" w:type="dxa"/>
            <w:tcBorders>
              <w:top w:val="nil"/>
              <w:left w:val="nil"/>
              <w:bottom w:val="nil"/>
              <w:right w:val="nil"/>
            </w:tcBorders>
            <w:shd w:val="clear" w:color="auto" w:fill="auto"/>
            <w:noWrap/>
            <w:hideMark/>
          </w:tcPr>
          <w:p w:rsidR="00630D2A" w:rsidRPr="00BB2129" w:rsidRDefault="00630D2A" w:rsidP="00630D2A"/>
        </w:tc>
        <w:tc>
          <w:tcPr>
            <w:tcW w:w="3940" w:type="dxa"/>
            <w:gridSpan w:val="3"/>
            <w:tcBorders>
              <w:top w:val="nil"/>
              <w:left w:val="nil"/>
              <w:bottom w:val="nil"/>
              <w:right w:val="nil"/>
            </w:tcBorders>
            <w:shd w:val="clear" w:color="auto" w:fill="auto"/>
            <w:hideMark/>
          </w:tcPr>
          <w:p w:rsidR="00630D2A" w:rsidRPr="00BB2129" w:rsidRDefault="00630D2A" w:rsidP="00630D2A"/>
        </w:tc>
        <w:tc>
          <w:tcPr>
            <w:tcW w:w="1140" w:type="dxa"/>
            <w:gridSpan w:val="2"/>
            <w:tcBorders>
              <w:top w:val="nil"/>
              <w:left w:val="nil"/>
              <w:bottom w:val="nil"/>
              <w:right w:val="nil"/>
            </w:tcBorders>
            <w:shd w:val="clear" w:color="auto" w:fill="auto"/>
            <w:noWrap/>
            <w:vAlign w:val="bottom"/>
            <w:hideMark/>
          </w:tcPr>
          <w:p w:rsidR="00630D2A" w:rsidRPr="00BB2129" w:rsidRDefault="00630D2A" w:rsidP="00630D2A"/>
        </w:tc>
        <w:tc>
          <w:tcPr>
            <w:tcW w:w="1500"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color w:val="000000"/>
              </w:rPr>
            </w:pPr>
          </w:p>
        </w:tc>
        <w:tc>
          <w:tcPr>
            <w:tcW w:w="1500" w:type="dxa"/>
            <w:gridSpan w:val="3"/>
            <w:tcBorders>
              <w:top w:val="nil"/>
              <w:left w:val="nil"/>
              <w:bottom w:val="nil"/>
              <w:right w:val="nil"/>
            </w:tcBorders>
            <w:shd w:val="clear" w:color="auto" w:fill="auto"/>
            <w:noWrap/>
            <w:vAlign w:val="bottom"/>
            <w:hideMark/>
          </w:tcPr>
          <w:p w:rsidR="00630D2A" w:rsidRPr="00BB2129" w:rsidRDefault="00630D2A" w:rsidP="00630D2A">
            <w:pPr>
              <w:jc w:val="right"/>
              <w:rPr>
                <w:color w:val="000000"/>
              </w:rPr>
            </w:pPr>
          </w:p>
        </w:tc>
        <w:tc>
          <w:tcPr>
            <w:tcW w:w="1540"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color w:val="000000"/>
              </w:rPr>
            </w:pPr>
            <w:r w:rsidRPr="00BB2129">
              <w:rPr>
                <w:color w:val="000000"/>
              </w:rPr>
              <w:t>( рублей)</w:t>
            </w:r>
          </w:p>
        </w:tc>
      </w:tr>
      <w:tr w:rsidR="00630D2A" w:rsidRPr="00BB2129" w:rsidTr="00630D2A">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 строки</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Наименование показателя бюджетной классификации</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Раздел, подраздел</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Сумма на  2015 год</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Сумма на 2016 год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Сумма на 2017 год</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 </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1</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2</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3</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5</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1</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ОБЩЕГОСУДАРСТВЕННЫЕ ВОПРОСЫ</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1 201 462,0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845 072,0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853 072,0</w:t>
            </w:r>
          </w:p>
        </w:tc>
      </w:tr>
      <w:tr w:rsidR="00630D2A" w:rsidRPr="00BB2129" w:rsidTr="00630D2A">
        <w:trPr>
          <w:trHeight w:val="76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2</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Функционирование высшего должностного лица субъекта Российской  Федерации и муниципального образования</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0102</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472 655,0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472 655,0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472 655,0</w:t>
            </w:r>
          </w:p>
        </w:tc>
      </w:tr>
      <w:tr w:rsidR="00630D2A" w:rsidRPr="00BB2129" w:rsidTr="00630D2A">
        <w:trPr>
          <w:trHeight w:val="127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4</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0104</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603 830,00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365 074,0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373 074,0</w:t>
            </w:r>
          </w:p>
        </w:tc>
      </w:tr>
      <w:tr w:rsidR="00630D2A" w:rsidRPr="00BB2129" w:rsidTr="00630D2A">
        <w:trPr>
          <w:trHeight w:val="510"/>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7</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Обеспечение проведения выборов и референдумов</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0107</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92 614,0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sz w:val="20"/>
                <w:szCs w:val="20"/>
              </w:rPr>
            </w:pPr>
            <w:r w:rsidRPr="00BB2129">
              <w:rPr>
                <w:sz w:val="20"/>
                <w:szCs w:val="20"/>
              </w:rPr>
              <w:t> </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sz w:val="20"/>
                <w:szCs w:val="20"/>
              </w:rPr>
            </w:pPr>
            <w:r w:rsidRPr="00BB2129">
              <w:rPr>
                <w:sz w:val="20"/>
                <w:szCs w:val="20"/>
              </w:rPr>
              <w:t> </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8</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Резервные фонды</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0111</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1 000,0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1 000,0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9</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Другие общегосударственные вопросы</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0113</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31 363,0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6 343,0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6 343,0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10</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НАЦИОНАЛЬНАЯ ОБОРОНА</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0200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28 480,0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31 550,0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29 570,0</w:t>
            </w:r>
          </w:p>
        </w:tc>
      </w:tr>
      <w:tr w:rsidR="00630D2A" w:rsidRPr="00BB2129" w:rsidTr="00630D2A">
        <w:trPr>
          <w:trHeight w:val="510"/>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11</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Мобилизационная и вневойсковая подготовка</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0203</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28 480,0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31 550,0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29 570,0</w:t>
            </w:r>
          </w:p>
        </w:tc>
      </w:tr>
      <w:tr w:rsidR="00630D2A" w:rsidRPr="00BB2129" w:rsidTr="00630D2A">
        <w:trPr>
          <w:trHeight w:val="76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13</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НАЦИОНАЛЬНАЯ БЕЗОПАСНОСТЬ И ПРАВООХРАНИТЕЛЬНАЯ ДЕЯТЕЛЬНОСТЬ</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0300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3 750,0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3 750,0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3 750,0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15</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Обеспечение пожарной безопасности</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0310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3 750,0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3 750,0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3 750,0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18</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НАЦИОНАЛЬНАЯ ЭКОНОМИКА</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0400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148 413,5</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82 700,0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72 700,0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24</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Дорожное хозяйство (дорожные фонды)</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0409</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148 413,5</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82 700,0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72 700,0</w:t>
            </w:r>
          </w:p>
        </w:tc>
      </w:tr>
      <w:tr w:rsidR="00630D2A" w:rsidRPr="00BB2129" w:rsidTr="00630D2A">
        <w:trPr>
          <w:trHeight w:val="510"/>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27</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ЖИЛИЩНО-КОММУНАЛЬНОЕ ХОЗЯЙСТВО</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0500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903 494,64</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581 417,0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581 417,0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29</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Коммунальное хозяйство</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0502</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263 780,0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190 850,0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190 850,0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30</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Благоустройство</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0503</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639 714,64</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390 567,0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390 567,0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rPr>
                <w:sz w:val="20"/>
                <w:szCs w:val="20"/>
              </w:rPr>
            </w:pPr>
            <w:r w:rsidRPr="00BB2129">
              <w:rPr>
                <w:sz w:val="20"/>
                <w:szCs w:val="20"/>
              </w:rPr>
              <w:t>43</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КУЛЬТУРА, КИНЕМАТОГРАФИЯ</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0800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1 358 400,0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1 358 400,0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1 358 400,0</w:t>
            </w:r>
          </w:p>
        </w:tc>
      </w:tr>
      <w:tr w:rsidR="00630D2A" w:rsidRPr="00BB2129" w:rsidTr="00630D2A">
        <w:trPr>
          <w:trHeight w:val="255"/>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44</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Культура</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0801</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1 358 400,0</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1 358 400,0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1 358 400,0</w:t>
            </w:r>
          </w:p>
        </w:tc>
      </w:tr>
      <w:tr w:rsidR="00630D2A" w:rsidRPr="00BB2129" w:rsidTr="00630D2A">
        <w:trPr>
          <w:trHeight w:val="1020"/>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71</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МЕЖБЮДЖЕТНЫЕ ТРАНСФЕРТЫ ОБЩЕГО ХАРАКТЕРА БЮДЖЕТАМ СУБЪЕКТОВ РОССИЙСКОЙ ФЕДЕРАЦИИ И МУНИЦИПАЛЬНЫХ ОБРАЗОВАНИЙ</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1400</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17 560,9</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17 561,0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17 561,0</w:t>
            </w:r>
          </w:p>
        </w:tc>
      </w:tr>
      <w:tr w:rsidR="00630D2A" w:rsidRPr="00BB2129" w:rsidTr="00630D2A">
        <w:trPr>
          <w:trHeight w:val="510"/>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74</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Прочие межбюджетные трансферты общего характера</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1403</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17 560,9</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17 561,0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17 561,0</w:t>
            </w:r>
          </w:p>
        </w:tc>
      </w:tr>
      <w:tr w:rsidR="00630D2A" w:rsidRPr="00BB2129" w:rsidTr="00630D2A">
        <w:trPr>
          <w:trHeight w:val="660"/>
        </w:trPr>
        <w:tc>
          <w:tcPr>
            <w:tcW w:w="800"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75</w:t>
            </w:r>
          </w:p>
        </w:tc>
        <w:tc>
          <w:tcPr>
            <w:tcW w:w="3940" w:type="dxa"/>
            <w:gridSpan w:val="3"/>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Условно утвержденные расходы</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 </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sz w:val="20"/>
                <w:szCs w:val="20"/>
              </w:rPr>
            </w:pPr>
            <w:r w:rsidRPr="00BB2129">
              <w:rPr>
                <w:sz w:val="20"/>
                <w:szCs w:val="20"/>
              </w:rPr>
              <w:t> </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74 883,0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153 498,0</w:t>
            </w:r>
          </w:p>
        </w:tc>
      </w:tr>
      <w:tr w:rsidR="00630D2A" w:rsidRPr="00BB2129" w:rsidTr="00630D2A">
        <w:trPr>
          <w:trHeight w:val="255"/>
        </w:trPr>
        <w:tc>
          <w:tcPr>
            <w:tcW w:w="4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Всего</w:t>
            </w:r>
          </w:p>
        </w:tc>
        <w:tc>
          <w:tcPr>
            <w:tcW w:w="11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 </w:t>
            </w:r>
          </w:p>
        </w:tc>
        <w:tc>
          <w:tcPr>
            <w:tcW w:w="15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3 661 561,08</w:t>
            </w:r>
          </w:p>
        </w:tc>
        <w:tc>
          <w:tcPr>
            <w:tcW w:w="1500" w:type="dxa"/>
            <w:gridSpan w:val="3"/>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2 995 333,0</w:t>
            </w:r>
          </w:p>
        </w:tc>
        <w:tc>
          <w:tcPr>
            <w:tcW w:w="154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3 069 968,0</w:t>
            </w:r>
          </w:p>
        </w:tc>
      </w:tr>
      <w:tr w:rsidR="00630D2A" w:rsidRPr="00BB2129" w:rsidTr="00630D2A">
        <w:trPr>
          <w:trHeight w:val="255"/>
        </w:trPr>
        <w:tc>
          <w:tcPr>
            <w:tcW w:w="80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3940" w:type="dxa"/>
            <w:gridSpan w:val="3"/>
            <w:tcBorders>
              <w:top w:val="nil"/>
              <w:left w:val="nil"/>
              <w:bottom w:val="nil"/>
              <w:right w:val="nil"/>
            </w:tcBorders>
            <w:shd w:val="clear" w:color="auto" w:fill="auto"/>
            <w:hideMark/>
          </w:tcPr>
          <w:p w:rsidR="00630D2A" w:rsidRPr="00BB2129" w:rsidRDefault="00630D2A" w:rsidP="00630D2A">
            <w:pPr>
              <w:rPr>
                <w:sz w:val="20"/>
                <w:szCs w:val="20"/>
              </w:rPr>
            </w:pPr>
          </w:p>
        </w:tc>
        <w:tc>
          <w:tcPr>
            <w:tcW w:w="114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5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500" w:type="dxa"/>
            <w:gridSpan w:val="3"/>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54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bl>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tbl>
      <w:tblPr>
        <w:tblW w:w="13922" w:type="dxa"/>
        <w:tblInd w:w="93" w:type="dxa"/>
        <w:tblLook w:val="04A0"/>
      </w:tblPr>
      <w:tblGrid>
        <w:gridCol w:w="913"/>
        <w:gridCol w:w="70"/>
        <w:gridCol w:w="516"/>
        <w:gridCol w:w="459"/>
        <w:gridCol w:w="459"/>
        <w:gridCol w:w="459"/>
        <w:gridCol w:w="417"/>
        <w:gridCol w:w="99"/>
        <w:gridCol w:w="459"/>
        <w:gridCol w:w="616"/>
        <w:gridCol w:w="516"/>
        <w:gridCol w:w="503"/>
        <w:gridCol w:w="1320"/>
        <w:gridCol w:w="1220"/>
        <w:gridCol w:w="252"/>
        <w:gridCol w:w="1148"/>
        <w:gridCol w:w="621"/>
        <w:gridCol w:w="1785"/>
        <w:gridCol w:w="1832"/>
        <w:gridCol w:w="222"/>
        <w:gridCol w:w="222"/>
      </w:tblGrid>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3295" w:type="dxa"/>
            <w:gridSpan w:val="4"/>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830" w:type="dxa"/>
            <w:gridSpan w:val="6"/>
            <w:tcBorders>
              <w:top w:val="nil"/>
              <w:left w:val="nil"/>
              <w:bottom w:val="nil"/>
              <w:right w:val="nil"/>
            </w:tcBorders>
            <w:shd w:val="clear" w:color="auto" w:fill="auto"/>
            <w:noWrap/>
            <w:vAlign w:val="bottom"/>
            <w:hideMark/>
          </w:tcPr>
          <w:p w:rsidR="00630D2A" w:rsidRDefault="00630D2A" w:rsidP="00630D2A">
            <w:pPr>
              <w:rPr>
                <w:sz w:val="16"/>
                <w:szCs w:val="16"/>
              </w:rPr>
            </w:pPr>
            <w:r w:rsidRPr="00BB2129">
              <w:rPr>
                <w:sz w:val="16"/>
                <w:szCs w:val="16"/>
              </w:rPr>
              <w:t xml:space="preserve">Приложение № 4  к  </w:t>
            </w:r>
            <w:proofErr w:type="spellStart"/>
            <w:r>
              <w:rPr>
                <w:sz w:val="16"/>
                <w:szCs w:val="16"/>
              </w:rPr>
              <w:t>реш</w:t>
            </w:r>
            <w:proofErr w:type="spellEnd"/>
          </w:p>
          <w:p w:rsidR="00630D2A" w:rsidRPr="00BB2129" w:rsidRDefault="00630D2A" w:rsidP="00630D2A">
            <w:pPr>
              <w:rPr>
                <w:sz w:val="16"/>
                <w:szCs w:val="16"/>
              </w:rPr>
            </w:pPr>
            <w:proofErr w:type="spellStart"/>
            <w:r w:rsidRPr="00BB2129">
              <w:rPr>
                <w:sz w:val="16"/>
                <w:szCs w:val="16"/>
              </w:rPr>
              <w:t>нию</w:t>
            </w:r>
            <w:proofErr w:type="spellEnd"/>
            <w:r w:rsidRPr="00BB2129">
              <w:rPr>
                <w:sz w:val="16"/>
                <w:szCs w:val="16"/>
              </w:rPr>
              <w:t xml:space="preserve"> сельского Совета</w:t>
            </w: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3295" w:type="dxa"/>
            <w:gridSpan w:val="4"/>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830" w:type="dxa"/>
            <w:gridSpan w:val="6"/>
            <w:tcBorders>
              <w:top w:val="nil"/>
              <w:left w:val="nil"/>
              <w:bottom w:val="nil"/>
              <w:right w:val="nil"/>
            </w:tcBorders>
            <w:shd w:val="clear" w:color="auto" w:fill="auto"/>
            <w:noWrap/>
            <w:vAlign w:val="bottom"/>
            <w:hideMark/>
          </w:tcPr>
          <w:p w:rsidR="00630D2A" w:rsidRDefault="00630D2A" w:rsidP="00630D2A">
            <w:pPr>
              <w:rPr>
                <w:sz w:val="16"/>
                <w:szCs w:val="16"/>
              </w:rPr>
            </w:pPr>
            <w:r w:rsidRPr="00BB2129">
              <w:rPr>
                <w:sz w:val="16"/>
                <w:szCs w:val="16"/>
              </w:rPr>
              <w:t xml:space="preserve">депутатов  от 30.09.2015 </w:t>
            </w:r>
          </w:p>
          <w:p w:rsidR="00630D2A" w:rsidRPr="00BB2129" w:rsidRDefault="00630D2A" w:rsidP="00630D2A">
            <w:pPr>
              <w:rPr>
                <w:sz w:val="16"/>
                <w:szCs w:val="16"/>
              </w:rPr>
            </w:pPr>
            <w:r>
              <w:rPr>
                <w:sz w:val="16"/>
                <w:szCs w:val="16"/>
              </w:rPr>
              <w:t>№ 01-01</w:t>
            </w:r>
            <w:r w:rsidRPr="00BB2129">
              <w:rPr>
                <w:sz w:val="16"/>
                <w:szCs w:val="16"/>
              </w:rPr>
              <w:t xml:space="preserve">  " О бюджете </w:t>
            </w:r>
            <w:proofErr w:type="gramStart"/>
            <w:r w:rsidRPr="00BB2129">
              <w:rPr>
                <w:sz w:val="16"/>
                <w:szCs w:val="16"/>
              </w:rPr>
              <w:t>Лебедевского</w:t>
            </w:r>
            <w:proofErr w:type="gramEnd"/>
            <w:r w:rsidRPr="00BB2129">
              <w:rPr>
                <w:sz w:val="16"/>
                <w:szCs w:val="16"/>
              </w:rPr>
              <w:t xml:space="preserve"> </w:t>
            </w: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3295" w:type="dxa"/>
            <w:gridSpan w:val="4"/>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830" w:type="dxa"/>
            <w:gridSpan w:val="6"/>
            <w:tcBorders>
              <w:top w:val="nil"/>
              <w:left w:val="nil"/>
              <w:bottom w:val="nil"/>
              <w:right w:val="nil"/>
            </w:tcBorders>
            <w:shd w:val="clear" w:color="auto" w:fill="auto"/>
            <w:noWrap/>
            <w:vAlign w:val="bottom"/>
            <w:hideMark/>
          </w:tcPr>
          <w:p w:rsidR="00630D2A" w:rsidRPr="00BB2129" w:rsidRDefault="00630D2A" w:rsidP="00630D2A">
            <w:pPr>
              <w:rPr>
                <w:sz w:val="16"/>
                <w:szCs w:val="16"/>
              </w:rPr>
            </w:pPr>
            <w:r w:rsidRPr="00BB2129">
              <w:rPr>
                <w:sz w:val="16"/>
                <w:szCs w:val="16"/>
              </w:rPr>
              <w:t>сельсовета на 2015 год и плановый период 2016-2017 годов"</w:t>
            </w: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3295" w:type="dxa"/>
            <w:gridSpan w:val="4"/>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rFonts w:ascii="Arial CYR" w:hAnsi="Arial CYR" w:cs="Arial CYR"/>
                <w:sz w:val="20"/>
                <w:szCs w:val="20"/>
              </w:rPr>
            </w:pPr>
            <w:r w:rsidRPr="00BB2129">
              <w:rPr>
                <w:rFonts w:ascii="Arial CYR" w:hAnsi="Arial CYR" w:cs="Arial CYR"/>
                <w:sz w:val="20"/>
                <w:szCs w:val="20"/>
              </w:rPr>
              <w:t> </w:t>
            </w:r>
          </w:p>
        </w:tc>
        <w:tc>
          <w:tcPr>
            <w:tcW w:w="1785" w:type="dxa"/>
            <w:tcBorders>
              <w:top w:val="nil"/>
              <w:left w:val="nil"/>
              <w:bottom w:val="nil"/>
              <w:right w:val="nil"/>
            </w:tcBorders>
            <w:shd w:val="clear" w:color="000000" w:fill="FFFFFF"/>
            <w:noWrap/>
            <w:vAlign w:val="bottom"/>
            <w:hideMark/>
          </w:tcPr>
          <w:p w:rsidR="00630D2A" w:rsidRPr="00BB2129" w:rsidRDefault="00630D2A" w:rsidP="00630D2A">
            <w:pPr>
              <w:rPr>
                <w:rFonts w:ascii="Arial CYR" w:hAnsi="Arial CYR" w:cs="Arial CYR"/>
                <w:sz w:val="20"/>
                <w:szCs w:val="20"/>
              </w:rPr>
            </w:pPr>
            <w:r w:rsidRPr="00BB2129">
              <w:rPr>
                <w:rFonts w:ascii="Arial CYR" w:hAnsi="Arial CYR" w:cs="Arial CYR"/>
                <w:sz w:val="20"/>
                <w:szCs w:val="20"/>
              </w:rPr>
              <w:t> </w:t>
            </w:r>
          </w:p>
        </w:tc>
        <w:tc>
          <w:tcPr>
            <w:tcW w:w="1832" w:type="dxa"/>
            <w:tcBorders>
              <w:top w:val="nil"/>
              <w:left w:val="nil"/>
              <w:bottom w:val="nil"/>
              <w:right w:val="nil"/>
            </w:tcBorders>
            <w:shd w:val="clear" w:color="000000" w:fill="FFFFFF"/>
            <w:noWrap/>
            <w:vAlign w:val="bottom"/>
            <w:hideMark/>
          </w:tcPr>
          <w:p w:rsidR="00630D2A" w:rsidRPr="00BB2129" w:rsidRDefault="00630D2A" w:rsidP="00630D2A">
            <w:pPr>
              <w:rPr>
                <w:rFonts w:ascii="Arial CYR" w:hAnsi="Arial CYR" w:cs="Arial CYR"/>
                <w:sz w:val="20"/>
                <w:szCs w:val="20"/>
              </w:rPr>
            </w:pPr>
            <w:r w:rsidRPr="00BB2129">
              <w:rPr>
                <w:rFonts w:ascii="Arial CYR" w:hAnsi="Arial CYR" w:cs="Arial CY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9064" w:type="dxa"/>
            <w:gridSpan w:val="15"/>
            <w:tcBorders>
              <w:top w:val="nil"/>
              <w:left w:val="nil"/>
              <w:bottom w:val="nil"/>
              <w:right w:val="nil"/>
            </w:tcBorders>
            <w:shd w:val="clear" w:color="auto" w:fill="auto"/>
            <w:vAlign w:val="center"/>
            <w:hideMark/>
          </w:tcPr>
          <w:p w:rsidR="00630D2A" w:rsidRPr="00BB2129" w:rsidRDefault="00630D2A" w:rsidP="00630D2A">
            <w:pPr>
              <w:jc w:val="center"/>
              <w:rPr>
                <w:b/>
                <w:bCs/>
                <w:sz w:val="20"/>
                <w:szCs w:val="20"/>
              </w:rPr>
            </w:pPr>
            <w:r w:rsidRPr="00BB2129">
              <w:rPr>
                <w:b/>
                <w:bCs/>
                <w:sz w:val="20"/>
                <w:szCs w:val="20"/>
              </w:rPr>
              <w:t>Доходы   Лебедевского  сельсовета на  2015 год и плановый период 2016-2017 годов</w:t>
            </w:r>
          </w:p>
        </w:tc>
        <w:tc>
          <w:tcPr>
            <w:tcW w:w="1785"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center"/>
              <w:rPr>
                <w:b/>
                <w:bCs/>
                <w:sz w:val="20"/>
                <w:szCs w:val="20"/>
              </w:rPr>
            </w:pPr>
          </w:p>
        </w:tc>
        <w:tc>
          <w:tcPr>
            <w:tcW w:w="3295" w:type="dxa"/>
            <w:gridSpan w:val="4"/>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785"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nil"/>
              <w:right w:val="nil"/>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 рублей)</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D2A" w:rsidRPr="00BB2129" w:rsidRDefault="00630D2A" w:rsidP="00630D2A">
            <w:pPr>
              <w:jc w:val="center"/>
              <w:rPr>
                <w:sz w:val="20"/>
                <w:szCs w:val="20"/>
              </w:rPr>
            </w:pPr>
            <w:r w:rsidRPr="00BB2129">
              <w:rPr>
                <w:sz w:val="20"/>
                <w:szCs w:val="20"/>
              </w:rPr>
              <w:t>№ строки</w:t>
            </w:r>
          </w:p>
        </w:tc>
        <w:tc>
          <w:tcPr>
            <w:tcW w:w="400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D2A" w:rsidRPr="00BB2129" w:rsidRDefault="00630D2A" w:rsidP="00630D2A">
            <w:pPr>
              <w:jc w:val="center"/>
              <w:rPr>
                <w:b/>
                <w:bCs/>
                <w:sz w:val="20"/>
                <w:szCs w:val="20"/>
              </w:rPr>
            </w:pPr>
            <w:r w:rsidRPr="00BB2129">
              <w:rPr>
                <w:b/>
                <w:bCs/>
                <w:sz w:val="20"/>
                <w:szCs w:val="20"/>
              </w:rPr>
              <w:t>КБК</w:t>
            </w:r>
          </w:p>
        </w:tc>
        <w:tc>
          <w:tcPr>
            <w:tcW w:w="32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D2A" w:rsidRPr="00BB2129" w:rsidRDefault="00630D2A" w:rsidP="00630D2A">
            <w:pPr>
              <w:jc w:val="center"/>
              <w:rPr>
                <w:b/>
                <w:bCs/>
                <w:sz w:val="20"/>
                <w:szCs w:val="20"/>
              </w:rPr>
            </w:pPr>
            <w:proofErr w:type="gramStart"/>
            <w:r w:rsidRPr="00BB2129">
              <w:rPr>
                <w:b/>
                <w:bCs/>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7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0D2A" w:rsidRPr="00BB2129" w:rsidRDefault="00630D2A" w:rsidP="00630D2A">
            <w:pPr>
              <w:jc w:val="center"/>
              <w:rPr>
                <w:b/>
                <w:bCs/>
                <w:sz w:val="20"/>
                <w:szCs w:val="20"/>
              </w:rPr>
            </w:pPr>
            <w:r w:rsidRPr="00BB2129">
              <w:rPr>
                <w:b/>
                <w:bCs/>
                <w:sz w:val="20"/>
                <w:szCs w:val="20"/>
              </w:rPr>
              <w:t xml:space="preserve">Доходы </w:t>
            </w:r>
            <w:r w:rsidRPr="00BB2129">
              <w:rPr>
                <w:b/>
                <w:bCs/>
                <w:sz w:val="20"/>
                <w:szCs w:val="20"/>
              </w:rPr>
              <w:br/>
            </w:r>
            <w:r w:rsidRPr="00BB2129">
              <w:rPr>
                <w:b/>
                <w:bCs/>
                <w:sz w:val="20"/>
                <w:szCs w:val="20"/>
              </w:rPr>
              <w:br/>
              <w:t>2015 года</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0D2A" w:rsidRPr="00BB2129" w:rsidRDefault="00630D2A" w:rsidP="00630D2A">
            <w:pPr>
              <w:jc w:val="center"/>
              <w:rPr>
                <w:b/>
                <w:bCs/>
                <w:sz w:val="20"/>
                <w:szCs w:val="20"/>
              </w:rPr>
            </w:pPr>
            <w:r w:rsidRPr="00BB2129">
              <w:rPr>
                <w:b/>
                <w:bCs/>
                <w:sz w:val="20"/>
                <w:szCs w:val="20"/>
              </w:rPr>
              <w:t xml:space="preserve">Доходы </w:t>
            </w:r>
            <w:r w:rsidRPr="00BB2129">
              <w:rPr>
                <w:b/>
                <w:bCs/>
                <w:sz w:val="20"/>
                <w:szCs w:val="20"/>
              </w:rPr>
              <w:br/>
            </w:r>
            <w:r w:rsidRPr="00BB2129">
              <w:rPr>
                <w:b/>
                <w:bCs/>
                <w:sz w:val="20"/>
                <w:szCs w:val="20"/>
              </w:rPr>
              <w:br/>
              <w:t>2016 года</w:t>
            </w:r>
          </w:p>
        </w:tc>
        <w:tc>
          <w:tcPr>
            <w:tcW w:w="18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0D2A" w:rsidRPr="00BB2129" w:rsidRDefault="00630D2A" w:rsidP="00630D2A">
            <w:pPr>
              <w:jc w:val="center"/>
              <w:rPr>
                <w:b/>
                <w:bCs/>
                <w:sz w:val="20"/>
                <w:szCs w:val="20"/>
              </w:rPr>
            </w:pPr>
            <w:r w:rsidRPr="00BB2129">
              <w:rPr>
                <w:b/>
                <w:bCs/>
                <w:sz w:val="20"/>
                <w:szCs w:val="20"/>
              </w:rPr>
              <w:t xml:space="preserve">Доходы </w:t>
            </w:r>
            <w:r w:rsidRPr="00BB2129">
              <w:rPr>
                <w:b/>
                <w:bCs/>
                <w:sz w:val="20"/>
                <w:szCs w:val="20"/>
              </w:rPr>
              <w:br/>
            </w:r>
            <w:r w:rsidRPr="00BB2129">
              <w:rPr>
                <w:b/>
                <w:bCs/>
                <w:sz w:val="20"/>
                <w:szCs w:val="20"/>
              </w:rPr>
              <w:br/>
              <w:t>2017 года</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sz w:val="20"/>
                <w:szCs w:val="20"/>
              </w:rPr>
            </w:pPr>
          </w:p>
        </w:tc>
        <w:tc>
          <w:tcPr>
            <w:tcW w:w="4000" w:type="dxa"/>
            <w:gridSpan w:val="9"/>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3295" w:type="dxa"/>
            <w:gridSpan w:val="4"/>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1769" w:type="dxa"/>
            <w:gridSpan w:val="2"/>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3240"/>
        </w:trPr>
        <w:tc>
          <w:tcPr>
            <w:tcW w:w="797" w:type="dxa"/>
            <w:gridSpan w:val="2"/>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sz w:val="20"/>
                <w:szCs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программы</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30D2A" w:rsidRPr="00BB2129" w:rsidRDefault="00630D2A" w:rsidP="00630D2A">
            <w:pPr>
              <w:jc w:val="center"/>
              <w:rPr>
                <w:b/>
                <w:bCs/>
                <w:sz w:val="20"/>
                <w:szCs w:val="20"/>
              </w:rPr>
            </w:pPr>
            <w:r w:rsidRPr="00BB2129">
              <w:rPr>
                <w:b/>
                <w:bCs/>
                <w:sz w:val="20"/>
                <w:szCs w:val="20"/>
              </w:rPr>
              <w:t>Код экономической классификации</w:t>
            </w:r>
          </w:p>
        </w:tc>
        <w:tc>
          <w:tcPr>
            <w:tcW w:w="3295" w:type="dxa"/>
            <w:gridSpan w:val="4"/>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1769" w:type="dxa"/>
            <w:gridSpan w:val="2"/>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630D2A" w:rsidRPr="00BB2129" w:rsidRDefault="00630D2A" w:rsidP="00630D2A">
            <w:pPr>
              <w:rPr>
                <w:b/>
                <w:bCs/>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54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lastRenderedPageBreak/>
              <w:t>1</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20"/>
                <w:szCs w:val="20"/>
              </w:rPr>
            </w:pPr>
            <w:r w:rsidRPr="00BB2129">
              <w:rPr>
                <w:b/>
                <w:bCs/>
                <w:sz w:val="20"/>
                <w:szCs w:val="20"/>
              </w:rPr>
              <w:t>000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b/>
                <w:bCs/>
                <w:sz w:val="20"/>
                <w:szCs w:val="20"/>
              </w:rPr>
            </w:pPr>
            <w:r w:rsidRPr="00BB2129">
              <w:rPr>
                <w:b/>
                <w:bCs/>
                <w:sz w:val="20"/>
                <w:szCs w:val="20"/>
              </w:rPr>
              <w:t>НАЛОГОВЫЕ И НЕНАЛОГОВЫЕ ДОХОДЫ</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195 900,0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209 700,0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207 700,0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33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НАЛОГИ НА ПРИБЫЛЬ, ДОХОДЫ</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39 000,0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43 000,0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8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Налог на доходы физических лиц</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39 000,0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43 000,0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11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НКРФ</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39 000,0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43 000,0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76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НАЛОГИ НА ТОВАРЫ (РАБОТЫ, УСЛУГИ), РЕАЛИЗУЕМЫЕ НА ТЕРРИТОРИИ РОССИЙСКОЙ ФЕДЕРАЦИИ</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53 900,0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62 700,0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52 700,0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84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230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16 500,0</w:t>
            </w:r>
          </w:p>
        </w:tc>
        <w:tc>
          <w:tcPr>
            <w:tcW w:w="1785" w:type="dxa"/>
            <w:tcBorders>
              <w:top w:val="nil"/>
              <w:left w:val="nil"/>
              <w:bottom w:val="single" w:sz="4" w:space="0" w:color="auto"/>
              <w:right w:val="nil"/>
            </w:tcBorders>
            <w:shd w:val="clear" w:color="auto" w:fill="auto"/>
            <w:noWrap/>
            <w:vAlign w:val="bottom"/>
            <w:hideMark/>
          </w:tcPr>
          <w:p w:rsidR="00630D2A" w:rsidRPr="00BB2129" w:rsidRDefault="00630D2A" w:rsidP="00630D2A">
            <w:pPr>
              <w:jc w:val="right"/>
              <w:rPr>
                <w:sz w:val="20"/>
                <w:szCs w:val="20"/>
              </w:rPr>
            </w:pPr>
            <w:r w:rsidRPr="00BB2129">
              <w:rPr>
                <w:sz w:val="20"/>
                <w:szCs w:val="20"/>
              </w:rPr>
              <w:t>18 900,0</w:t>
            </w:r>
          </w:p>
        </w:tc>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15 900,0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78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240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Доходы от уплаты акцизов на моторные масла для дизельных и (или) карбюраторных (</w:t>
            </w:r>
            <w:proofErr w:type="spellStart"/>
            <w:r w:rsidRPr="00BB2129">
              <w:rPr>
                <w:sz w:val="20"/>
                <w:szCs w:val="20"/>
              </w:rPr>
              <w:t>инжекторных</w:t>
            </w:r>
            <w:proofErr w:type="spellEnd"/>
            <w:r w:rsidRPr="00BB212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600,0</w:t>
            </w:r>
          </w:p>
        </w:tc>
        <w:tc>
          <w:tcPr>
            <w:tcW w:w="1785" w:type="dxa"/>
            <w:tcBorders>
              <w:top w:val="nil"/>
              <w:left w:val="nil"/>
              <w:bottom w:val="single" w:sz="4" w:space="0" w:color="auto"/>
              <w:right w:val="nil"/>
            </w:tcBorders>
            <w:shd w:val="clear" w:color="auto" w:fill="auto"/>
            <w:noWrap/>
            <w:vAlign w:val="bottom"/>
            <w:hideMark/>
          </w:tcPr>
          <w:p w:rsidR="00630D2A" w:rsidRPr="00BB2129" w:rsidRDefault="00630D2A" w:rsidP="00630D2A">
            <w:pPr>
              <w:jc w:val="right"/>
              <w:rPr>
                <w:sz w:val="20"/>
                <w:szCs w:val="20"/>
              </w:rPr>
            </w:pPr>
            <w:r w:rsidRPr="00BB2129">
              <w:rPr>
                <w:sz w:val="20"/>
                <w:szCs w:val="20"/>
              </w:rPr>
              <w:t>500,0</w:t>
            </w:r>
          </w:p>
        </w:tc>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400,0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03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250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 xml:space="preserve">Доходы от уплаты акцизов на автомобильный </w:t>
            </w:r>
            <w:proofErr w:type="spellStart"/>
            <w:r w:rsidRPr="00BB2129">
              <w:rPr>
                <w:sz w:val="20"/>
                <w:szCs w:val="20"/>
              </w:rPr>
              <w:t>бензин</w:t>
            </w:r>
            <w:proofErr w:type="gramStart"/>
            <w:r w:rsidRPr="00BB2129">
              <w:rPr>
                <w:sz w:val="20"/>
                <w:szCs w:val="20"/>
              </w:rPr>
              <w:t>,п</w:t>
            </w:r>
            <w:proofErr w:type="gramEnd"/>
            <w:r w:rsidRPr="00BB2129">
              <w:rPr>
                <w:sz w:val="20"/>
                <w:szCs w:val="20"/>
              </w:rPr>
              <w:t>одлежащие</w:t>
            </w:r>
            <w:proofErr w:type="spellEnd"/>
            <w:r w:rsidRPr="00BB2129">
              <w:rPr>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36 100,0</w:t>
            </w:r>
          </w:p>
        </w:tc>
        <w:tc>
          <w:tcPr>
            <w:tcW w:w="1785" w:type="dxa"/>
            <w:tcBorders>
              <w:top w:val="nil"/>
              <w:left w:val="nil"/>
              <w:bottom w:val="single" w:sz="4" w:space="0" w:color="auto"/>
              <w:right w:val="nil"/>
            </w:tcBorders>
            <w:shd w:val="clear" w:color="auto" w:fill="auto"/>
            <w:noWrap/>
            <w:vAlign w:val="bottom"/>
            <w:hideMark/>
          </w:tcPr>
          <w:p w:rsidR="00630D2A" w:rsidRPr="00BB2129" w:rsidRDefault="00630D2A" w:rsidP="00630D2A">
            <w:pPr>
              <w:jc w:val="right"/>
              <w:rPr>
                <w:sz w:val="20"/>
                <w:szCs w:val="20"/>
              </w:rPr>
            </w:pPr>
            <w:r w:rsidRPr="00BB2129">
              <w:rPr>
                <w:sz w:val="20"/>
                <w:szCs w:val="20"/>
              </w:rPr>
              <w:t>42 700,0</w:t>
            </w:r>
          </w:p>
        </w:tc>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35 900,0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89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260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700,0</w:t>
            </w:r>
          </w:p>
        </w:tc>
        <w:tc>
          <w:tcPr>
            <w:tcW w:w="1785" w:type="dxa"/>
            <w:tcBorders>
              <w:top w:val="nil"/>
              <w:left w:val="nil"/>
              <w:bottom w:val="single" w:sz="4" w:space="0" w:color="auto"/>
              <w:right w:val="nil"/>
            </w:tcBorders>
            <w:shd w:val="clear" w:color="auto" w:fill="auto"/>
            <w:noWrap/>
            <w:vAlign w:val="bottom"/>
            <w:hideMark/>
          </w:tcPr>
          <w:p w:rsidR="00630D2A" w:rsidRPr="00BB2129" w:rsidRDefault="00630D2A" w:rsidP="00630D2A">
            <w:pPr>
              <w:jc w:val="right"/>
              <w:rPr>
                <w:sz w:val="20"/>
                <w:szCs w:val="20"/>
              </w:rPr>
            </w:pPr>
            <w:r w:rsidRPr="00BB2129">
              <w:rPr>
                <w:sz w:val="20"/>
                <w:szCs w:val="20"/>
              </w:rPr>
              <w:t>600,0</w:t>
            </w:r>
          </w:p>
        </w:tc>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500,0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43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06</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b/>
                <w:bCs/>
                <w:sz w:val="18"/>
                <w:szCs w:val="18"/>
              </w:rPr>
            </w:pPr>
            <w:r w:rsidRPr="00BB2129">
              <w:rPr>
                <w:b/>
                <w:bCs/>
                <w:sz w:val="18"/>
                <w:szCs w:val="18"/>
              </w:rPr>
              <w:t>НАЛОГИ НА ИМУЩЕСТВО</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26 000,0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49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06</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01</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b/>
                <w:bCs/>
                <w:sz w:val="18"/>
                <w:szCs w:val="18"/>
              </w:rPr>
            </w:pPr>
            <w:r w:rsidRPr="00BB2129">
              <w:rPr>
                <w:b/>
                <w:bCs/>
                <w:sz w:val="18"/>
                <w:szCs w:val="18"/>
              </w:rPr>
              <w:t>110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b/>
                <w:bCs/>
                <w:sz w:val="18"/>
                <w:szCs w:val="18"/>
              </w:rPr>
            </w:pPr>
            <w:r w:rsidRPr="00BB2129">
              <w:rPr>
                <w:b/>
                <w:bCs/>
                <w:sz w:val="18"/>
                <w:szCs w:val="18"/>
              </w:rPr>
              <w:t>Налог на имущество физических лиц</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10 000,0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10 000,0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10 000,0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06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06</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01</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030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single" w:sz="8" w:space="0" w:color="auto"/>
              <w:left w:val="nil"/>
              <w:bottom w:val="single" w:sz="8" w:space="0" w:color="auto"/>
              <w:right w:val="single" w:sz="8" w:space="0" w:color="auto"/>
            </w:tcBorders>
            <w:shd w:val="clear" w:color="auto" w:fill="auto"/>
            <w:hideMark/>
          </w:tcPr>
          <w:p w:rsidR="00630D2A" w:rsidRPr="00BB2129" w:rsidRDefault="00630D2A" w:rsidP="00630D2A">
            <w:pPr>
              <w:rPr>
                <w:color w:val="000000"/>
                <w:sz w:val="18"/>
                <w:szCs w:val="18"/>
              </w:rPr>
            </w:pPr>
            <w:r w:rsidRPr="00BB2129">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10 000,0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10 000,0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10 000,0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7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lastRenderedPageBreak/>
              <w:t>13</w:t>
            </w:r>
          </w:p>
        </w:tc>
        <w:tc>
          <w:tcPr>
            <w:tcW w:w="516" w:type="dxa"/>
            <w:tcBorders>
              <w:top w:val="single" w:sz="8" w:space="0" w:color="auto"/>
              <w:left w:val="nil"/>
              <w:bottom w:val="nil"/>
              <w:right w:val="single" w:sz="8" w:space="0" w:color="auto"/>
            </w:tcBorders>
            <w:shd w:val="clear" w:color="auto" w:fill="auto"/>
            <w:vAlign w:val="bottom"/>
            <w:hideMark/>
          </w:tcPr>
          <w:p w:rsidR="00630D2A" w:rsidRPr="00BB2129" w:rsidRDefault="00630D2A" w:rsidP="00630D2A">
            <w:pPr>
              <w:rPr>
                <w:b/>
                <w:bCs/>
                <w:color w:val="000000"/>
                <w:sz w:val="18"/>
                <w:szCs w:val="18"/>
              </w:rPr>
            </w:pPr>
            <w:r w:rsidRPr="00BB2129">
              <w:rPr>
                <w:b/>
                <w:bCs/>
                <w:color w:val="000000"/>
                <w:sz w:val="18"/>
                <w:szCs w:val="18"/>
              </w:rPr>
              <w:t>182</w:t>
            </w:r>
          </w:p>
        </w:tc>
        <w:tc>
          <w:tcPr>
            <w:tcW w:w="459" w:type="dxa"/>
            <w:tcBorders>
              <w:top w:val="nil"/>
              <w:left w:val="nil"/>
              <w:bottom w:val="nil"/>
              <w:right w:val="single" w:sz="8" w:space="0" w:color="auto"/>
            </w:tcBorders>
            <w:shd w:val="clear" w:color="auto" w:fill="auto"/>
            <w:vAlign w:val="bottom"/>
            <w:hideMark/>
          </w:tcPr>
          <w:p w:rsidR="00630D2A" w:rsidRPr="00BB2129" w:rsidRDefault="00630D2A" w:rsidP="00630D2A">
            <w:pPr>
              <w:rPr>
                <w:b/>
                <w:bCs/>
                <w:color w:val="000000"/>
                <w:sz w:val="18"/>
                <w:szCs w:val="18"/>
              </w:rPr>
            </w:pPr>
            <w:r w:rsidRPr="00BB2129">
              <w:rPr>
                <w:b/>
                <w:bCs/>
                <w:color w:val="000000"/>
                <w:sz w:val="18"/>
                <w:szCs w:val="18"/>
              </w:rPr>
              <w:t>1</w:t>
            </w:r>
          </w:p>
        </w:tc>
        <w:tc>
          <w:tcPr>
            <w:tcW w:w="459" w:type="dxa"/>
            <w:tcBorders>
              <w:top w:val="nil"/>
              <w:left w:val="single" w:sz="4" w:space="0" w:color="auto"/>
              <w:bottom w:val="nil"/>
              <w:right w:val="single" w:sz="4" w:space="0" w:color="auto"/>
            </w:tcBorders>
            <w:shd w:val="clear" w:color="auto" w:fill="auto"/>
            <w:noWrap/>
            <w:vAlign w:val="bottom"/>
            <w:hideMark/>
          </w:tcPr>
          <w:p w:rsidR="00630D2A" w:rsidRPr="00BB2129" w:rsidRDefault="00630D2A" w:rsidP="00630D2A">
            <w:pPr>
              <w:rPr>
                <w:b/>
                <w:bCs/>
                <w:sz w:val="18"/>
                <w:szCs w:val="18"/>
              </w:rPr>
            </w:pPr>
            <w:r w:rsidRPr="00BB2129">
              <w:rPr>
                <w:b/>
                <w:bCs/>
                <w:sz w:val="18"/>
                <w:szCs w:val="18"/>
              </w:rPr>
              <w:t>06</w:t>
            </w:r>
          </w:p>
        </w:tc>
        <w:tc>
          <w:tcPr>
            <w:tcW w:w="459" w:type="dxa"/>
            <w:tcBorders>
              <w:top w:val="nil"/>
              <w:left w:val="nil"/>
              <w:bottom w:val="nil"/>
              <w:right w:val="single" w:sz="4" w:space="0" w:color="auto"/>
            </w:tcBorders>
            <w:shd w:val="clear" w:color="auto" w:fill="auto"/>
            <w:noWrap/>
            <w:vAlign w:val="bottom"/>
            <w:hideMark/>
          </w:tcPr>
          <w:p w:rsidR="00630D2A" w:rsidRPr="00BB2129" w:rsidRDefault="00630D2A" w:rsidP="00630D2A">
            <w:pPr>
              <w:rPr>
                <w:b/>
                <w:bCs/>
                <w:sz w:val="18"/>
                <w:szCs w:val="18"/>
              </w:rPr>
            </w:pPr>
            <w:r w:rsidRPr="00BB2129">
              <w:rPr>
                <w:b/>
                <w:bCs/>
                <w:sz w:val="18"/>
                <w:szCs w:val="18"/>
              </w:rPr>
              <w:t>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rPr>
                <w:b/>
                <w:bCs/>
                <w:sz w:val="18"/>
                <w:szCs w:val="18"/>
              </w:rPr>
            </w:pPr>
            <w:r w:rsidRPr="00BB2129">
              <w:rPr>
                <w:b/>
                <w:bCs/>
                <w:sz w:val="18"/>
                <w:szCs w:val="18"/>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b/>
                <w:bCs/>
                <w:color w:val="000000"/>
                <w:sz w:val="18"/>
                <w:szCs w:val="18"/>
              </w:rPr>
            </w:pPr>
            <w:r w:rsidRPr="00BB2129">
              <w:rPr>
                <w:b/>
                <w:bCs/>
                <w:color w:val="000000"/>
                <w:sz w:val="18"/>
                <w:szCs w:val="18"/>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b/>
                <w:bCs/>
                <w:color w:val="000000"/>
                <w:sz w:val="18"/>
                <w:szCs w:val="18"/>
              </w:rPr>
            </w:pPr>
            <w:r w:rsidRPr="00BB2129">
              <w:rPr>
                <w:b/>
                <w:bCs/>
                <w:color w:val="000000"/>
                <w:sz w:val="18"/>
                <w:szCs w:val="18"/>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b/>
                <w:bCs/>
                <w:color w:val="000000"/>
                <w:sz w:val="18"/>
                <w:szCs w:val="18"/>
              </w:rPr>
            </w:pPr>
            <w:r w:rsidRPr="00BB2129">
              <w:rPr>
                <w:b/>
                <w:bCs/>
                <w:color w:val="000000"/>
                <w:sz w:val="18"/>
                <w:szCs w:val="18"/>
              </w:rPr>
              <w:t>110</w:t>
            </w:r>
          </w:p>
        </w:tc>
        <w:tc>
          <w:tcPr>
            <w:tcW w:w="3295" w:type="dxa"/>
            <w:gridSpan w:val="4"/>
            <w:tcBorders>
              <w:top w:val="nil"/>
              <w:left w:val="nil"/>
              <w:bottom w:val="single" w:sz="8" w:space="0" w:color="auto"/>
              <w:right w:val="single" w:sz="8" w:space="0" w:color="auto"/>
            </w:tcBorders>
            <w:shd w:val="clear" w:color="auto" w:fill="auto"/>
            <w:vAlign w:val="bottom"/>
            <w:hideMark/>
          </w:tcPr>
          <w:p w:rsidR="00630D2A" w:rsidRPr="00BB2129" w:rsidRDefault="00630D2A" w:rsidP="00630D2A">
            <w:pPr>
              <w:rPr>
                <w:b/>
                <w:bCs/>
                <w:color w:val="000000"/>
                <w:sz w:val="18"/>
                <w:szCs w:val="18"/>
              </w:rPr>
            </w:pPr>
            <w:r w:rsidRPr="00BB2129">
              <w:rPr>
                <w:b/>
                <w:bCs/>
                <w:color w:val="000000"/>
                <w:sz w:val="18"/>
                <w:szCs w:val="18"/>
              </w:rPr>
              <w:t>Земельный налог</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32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14</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182</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06</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06</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040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18"/>
                <w:szCs w:val="18"/>
              </w:rPr>
            </w:pPr>
            <w:r w:rsidRPr="00BB2129">
              <w:rPr>
                <w:sz w:val="18"/>
                <w:szCs w:val="18"/>
              </w:rPr>
              <w:t>110</w:t>
            </w:r>
          </w:p>
        </w:tc>
        <w:tc>
          <w:tcPr>
            <w:tcW w:w="3295" w:type="dxa"/>
            <w:gridSpan w:val="4"/>
            <w:tcBorders>
              <w:top w:val="nil"/>
              <w:left w:val="nil"/>
              <w:bottom w:val="nil"/>
              <w:right w:val="single" w:sz="8" w:space="0" w:color="auto"/>
            </w:tcBorders>
            <w:shd w:val="clear" w:color="auto" w:fill="auto"/>
            <w:hideMark/>
          </w:tcPr>
          <w:p w:rsidR="00630D2A" w:rsidRPr="00BB2129" w:rsidRDefault="00630D2A" w:rsidP="00630D2A">
            <w:pPr>
              <w:rPr>
                <w:color w:val="000000"/>
                <w:sz w:val="18"/>
                <w:szCs w:val="18"/>
              </w:rPr>
            </w:pPr>
            <w:r w:rsidRPr="00BB2129">
              <w:rPr>
                <w:color w:val="000000"/>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93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182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06</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06</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043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110</w:t>
            </w:r>
          </w:p>
        </w:tc>
        <w:tc>
          <w:tcPr>
            <w:tcW w:w="3295" w:type="dxa"/>
            <w:gridSpan w:val="4"/>
            <w:tcBorders>
              <w:top w:val="single" w:sz="4" w:space="0" w:color="auto"/>
              <w:left w:val="nil"/>
              <w:bottom w:val="single" w:sz="4" w:space="0" w:color="auto"/>
              <w:right w:val="single" w:sz="4" w:space="0" w:color="auto"/>
            </w:tcBorders>
            <w:shd w:val="clear" w:color="auto" w:fill="auto"/>
            <w:hideMark/>
          </w:tcPr>
          <w:p w:rsidR="00630D2A" w:rsidRPr="00BB2129" w:rsidRDefault="00630D2A" w:rsidP="00630D2A">
            <w:pPr>
              <w:rPr>
                <w:color w:val="000000"/>
                <w:sz w:val="18"/>
                <w:szCs w:val="18"/>
              </w:rPr>
            </w:pPr>
            <w:r w:rsidRPr="00BB2129">
              <w:rPr>
                <w:color w:val="000000"/>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53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ДОХОДЫ ОТ ОКАЗАНИЯ ПЛАТНЫХ УСЛУГ И КОМПЕНСАЦИИ ЗАТРАТ ГОСУДАРСТВА</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80 000,0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82 000,0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76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130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Прочие доходы от компенсации затрат государства</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80 000,0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82 000,0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27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13</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065</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center"/>
              <w:rPr>
                <w:sz w:val="20"/>
                <w:szCs w:val="20"/>
              </w:rPr>
            </w:pPr>
            <w:r w:rsidRPr="00BB2129">
              <w:rPr>
                <w:sz w:val="20"/>
                <w:szCs w:val="20"/>
              </w:rPr>
              <w:t>130</w:t>
            </w:r>
          </w:p>
        </w:tc>
        <w:tc>
          <w:tcPr>
            <w:tcW w:w="3295" w:type="dxa"/>
            <w:gridSpan w:val="4"/>
            <w:tcBorders>
              <w:top w:val="nil"/>
              <w:left w:val="nil"/>
              <w:bottom w:val="nil"/>
              <w:right w:val="nil"/>
            </w:tcBorders>
            <w:shd w:val="clear" w:color="auto" w:fill="auto"/>
            <w:vAlign w:val="bottom"/>
            <w:hideMark/>
          </w:tcPr>
          <w:p w:rsidR="00630D2A" w:rsidRPr="00BB2129" w:rsidRDefault="00630D2A" w:rsidP="00630D2A">
            <w:pPr>
              <w:rPr>
                <w:sz w:val="20"/>
                <w:szCs w:val="20"/>
              </w:rPr>
            </w:pPr>
            <w:r w:rsidRPr="00BB2129">
              <w:rPr>
                <w:sz w:val="20"/>
                <w:szCs w:val="20"/>
              </w:rPr>
              <w:t>Доходы, поступающие в порядке возмещения расходов, понесенных в связи с эксплуатацией имущества поселений</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80 000,0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82 000,0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86 000,0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7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22</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w:t>
            </w:r>
          </w:p>
        </w:tc>
        <w:tc>
          <w:tcPr>
            <w:tcW w:w="3295" w:type="dxa"/>
            <w:gridSpan w:val="4"/>
            <w:tcBorders>
              <w:top w:val="single" w:sz="4" w:space="0" w:color="auto"/>
              <w:left w:val="nil"/>
              <w:bottom w:val="single" w:sz="4" w:space="0" w:color="auto"/>
              <w:right w:val="single" w:sz="4" w:space="0" w:color="auto"/>
            </w:tcBorders>
            <w:shd w:val="clear" w:color="auto" w:fill="auto"/>
            <w:vAlign w:val="center"/>
            <w:hideMark/>
          </w:tcPr>
          <w:p w:rsidR="00630D2A" w:rsidRPr="00BB2129" w:rsidRDefault="00630D2A" w:rsidP="00630D2A">
            <w:pPr>
              <w:rPr>
                <w:b/>
                <w:bCs/>
                <w:sz w:val="20"/>
                <w:szCs w:val="20"/>
              </w:rPr>
            </w:pPr>
            <w:r w:rsidRPr="00BB2129">
              <w:rPr>
                <w:b/>
                <w:bCs/>
                <w:sz w:val="20"/>
                <w:szCs w:val="20"/>
              </w:rPr>
              <w:t>БЕЗВОЗМЕЗДНЫЕ ПОСТУПЛЕНИЯ</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3 450 830,0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2 708 750,0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2 706 770,0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90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23</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Безвозмездные поступления от других бюджетов бюджетной системы Российской Федерации</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3 450 830,0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2 708 750,0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2 706 770,0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78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24</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151</w:t>
            </w:r>
          </w:p>
        </w:tc>
        <w:tc>
          <w:tcPr>
            <w:tcW w:w="3295" w:type="dxa"/>
            <w:gridSpan w:val="4"/>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b/>
                <w:bCs/>
                <w:sz w:val="20"/>
                <w:szCs w:val="20"/>
              </w:rPr>
            </w:pPr>
            <w:r w:rsidRPr="00BB2129">
              <w:rPr>
                <w:b/>
                <w:bCs/>
                <w:sz w:val="20"/>
                <w:szCs w:val="20"/>
              </w:rPr>
              <w:t>Дотации бюджетам субъектов Российской Федерации и муниципальных образований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1 333 900,0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1 067 100,0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1 067 100,0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60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25</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001</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sz w:val="20"/>
                <w:szCs w:val="20"/>
              </w:rPr>
            </w:pPr>
            <w:r w:rsidRPr="00BB2129">
              <w:rPr>
                <w:sz w:val="20"/>
                <w:szCs w:val="20"/>
              </w:rPr>
              <w:t>Дотации на выравнивание бюджетной обеспеченности</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1 333 900,0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1 067 100,0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1 067 100,0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84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26</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001</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Дотации бюджетам поселений на выравнивание бюджетной обеспеченности</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1 333 900,0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1 067 100,0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1 067 100,0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52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27</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999</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b/>
                <w:bCs/>
                <w:sz w:val="20"/>
                <w:szCs w:val="20"/>
              </w:rPr>
            </w:pPr>
            <w:r w:rsidRPr="00BB2129">
              <w:rPr>
                <w:b/>
                <w:bCs/>
                <w:sz w:val="20"/>
                <w:szCs w:val="20"/>
              </w:rPr>
              <w:t xml:space="preserve">Субсидии бюджетам субъектов Российской Федерации и муниципальных образований </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205 730,00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08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28</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999</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7508</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Субсидия на содержание автомобильных дорог общего пользования местного значения городских округов, городских и сельских поселений в рамках подпрограммы "Содействие развитию и модернизации улично-дорожной сети муниципальных образований района"</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63 530,00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08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lastRenderedPageBreak/>
              <w:t>29</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999</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1021</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Субсидии бюджетам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142 200,00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51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03</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b/>
                <w:bCs/>
                <w:sz w:val="20"/>
                <w:szCs w:val="20"/>
              </w:rPr>
            </w:pPr>
            <w:r w:rsidRPr="00BB2129">
              <w:rPr>
                <w:b/>
                <w:bCs/>
                <w:sz w:val="20"/>
                <w:szCs w:val="20"/>
              </w:rPr>
              <w:t>151</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b/>
                <w:bCs/>
                <w:sz w:val="20"/>
                <w:szCs w:val="20"/>
              </w:rPr>
            </w:pPr>
            <w:r w:rsidRPr="00BB2129">
              <w:rPr>
                <w:b/>
                <w:bCs/>
                <w:sz w:val="20"/>
                <w:szCs w:val="20"/>
              </w:rPr>
              <w:t xml:space="preserve">Субвенции бюджетам субъектов Российской Федерации и муниципальных образований </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b/>
                <w:bCs/>
                <w:sz w:val="20"/>
                <w:szCs w:val="20"/>
              </w:rPr>
            </w:pPr>
            <w:r w:rsidRPr="00BB2129">
              <w:rPr>
                <w:b/>
                <w:bCs/>
                <w:sz w:val="20"/>
                <w:szCs w:val="20"/>
              </w:rPr>
              <w:t>29 300,00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b/>
                <w:bCs/>
                <w:sz w:val="20"/>
                <w:szCs w:val="20"/>
              </w:rPr>
            </w:pPr>
            <w:r w:rsidRPr="00BB2129">
              <w:rPr>
                <w:b/>
                <w:bCs/>
                <w:sz w:val="20"/>
                <w:szCs w:val="20"/>
              </w:rPr>
              <w:t>32 350,00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b/>
                <w:bCs/>
                <w:sz w:val="20"/>
                <w:szCs w:val="20"/>
              </w:rPr>
            </w:pPr>
            <w:r w:rsidRPr="00BB2129">
              <w:rPr>
                <w:b/>
                <w:bCs/>
                <w:sz w:val="20"/>
                <w:szCs w:val="20"/>
              </w:rPr>
              <w:t>30 370,00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53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31</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03</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015</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rPr>
                <w:sz w:val="20"/>
                <w:szCs w:val="20"/>
              </w:rPr>
            </w:pPr>
            <w:r w:rsidRPr="00BB2129">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28 480,00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31 550,00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29 570,00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04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32</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03</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015</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28 480,00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31 550,00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29 570,00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53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33</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03</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sz w:val="20"/>
                <w:szCs w:val="20"/>
              </w:rPr>
            </w:pPr>
            <w:r w:rsidRPr="00BB2129">
              <w:rPr>
                <w:sz w:val="20"/>
                <w:szCs w:val="20"/>
              </w:rPr>
              <w:t>Субвенции местным бюджетам на выполнение передаваемых полномочий субъектов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820,0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800,0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53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34</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03</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024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rPr>
                <w:sz w:val="20"/>
                <w:szCs w:val="20"/>
              </w:rPr>
            </w:pPr>
            <w:r w:rsidRPr="00BB2129">
              <w:rPr>
                <w:sz w:val="20"/>
                <w:szCs w:val="20"/>
              </w:rPr>
              <w:t>Субвенции бюджетам поселений на выполнение передаваемых полномочий субъектов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820,0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800,0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800,0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35</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03</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7514</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820,0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800,0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51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36</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04</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000</w:t>
            </w:r>
          </w:p>
        </w:tc>
        <w:tc>
          <w:tcPr>
            <w:tcW w:w="3295" w:type="dxa"/>
            <w:gridSpan w:val="4"/>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Прочие межбюджетные трансферты</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1 881 900,0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1 609 300,0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1 609 300,0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02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37</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04</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999</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proofErr w:type="spellStart"/>
            <w:r w:rsidRPr="00BB2129">
              <w:rPr>
                <w:sz w:val="20"/>
                <w:szCs w:val="20"/>
              </w:rPr>
              <w:t>Прчие</w:t>
            </w:r>
            <w:proofErr w:type="spellEnd"/>
            <w:r w:rsidRPr="00BB2129">
              <w:rPr>
                <w:sz w:val="20"/>
                <w:szCs w:val="20"/>
              </w:rPr>
              <w:t xml:space="preserve"> </w:t>
            </w:r>
            <w:proofErr w:type="spellStart"/>
            <w:r w:rsidRPr="00BB2129">
              <w:rPr>
                <w:sz w:val="20"/>
                <w:szCs w:val="20"/>
              </w:rPr>
              <w:t>межбюдетные</w:t>
            </w:r>
            <w:proofErr w:type="spellEnd"/>
            <w:r w:rsidRPr="00BB2129">
              <w:rPr>
                <w:sz w:val="20"/>
                <w:szCs w:val="20"/>
              </w:rPr>
              <w:t xml:space="preserve"> трансферты, передаваемые бюджета сельских поселений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1 881 900,0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1 609 300,0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1 609 300,0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1020"/>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38</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04</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999</w:t>
            </w:r>
          </w:p>
        </w:tc>
        <w:tc>
          <w:tcPr>
            <w:tcW w:w="459"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2721</w:t>
            </w:r>
          </w:p>
        </w:tc>
        <w:tc>
          <w:tcPr>
            <w:tcW w:w="516"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151</w:t>
            </w:r>
          </w:p>
        </w:tc>
        <w:tc>
          <w:tcPr>
            <w:tcW w:w="3295" w:type="dxa"/>
            <w:gridSpan w:val="4"/>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proofErr w:type="spellStart"/>
            <w:r w:rsidRPr="00BB2129">
              <w:rPr>
                <w:sz w:val="20"/>
                <w:szCs w:val="20"/>
              </w:rPr>
              <w:t>Прчие</w:t>
            </w:r>
            <w:proofErr w:type="spellEnd"/>
            <w:r w:rsidRPr="00BB2129">
              <w:rPr>
                <w:sz w:val="20"/>
                <w:szCs w:val="20"/>
              </w:rPr>
              <w:t xml:space="preserve"> </w:t>
            </w:r>
            <w:proofErr w:type="spellStart"/>
            <w:r w:rsidRPr="00BB2129">
              <w:rPr>
                <w:sz w:val="20"/>
                <w:szCs w:val="20"/>
              </w:rPr>
              <w:t>межбюдетные</w:t>
            </w:r>
            <w:proofErr w:type="spellEnd"/>
            <w:r w:rsidRPr="00BB2129">
              <w:rPr>
                <w:sz w:val="20"/>
                <w:szCs w:val="20"/>
              </w:rPr>
              <w:t xml:space="preserve"> трансферты, передаваемые бюджета сельских поселений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1 881 900,0</w:t>
            </w:r>
          </w:p>
        </w:tc>
        <w:tc>
          <w:tcPr>
            <w:tcW w:w="1785"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1 609 300,0</w:t>
            </w:r>
          </w:p>
        </w:tc>
        <w:tc>
          <w:tcPr>
            <w:tcW w:w="1832" w:type="dxa"/>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1 609 300,0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lastRenderedPageBreak/>
              <w:t>39</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00</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00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b/>
                <w:bCs/>
                <w:sz w:val="20"/>
                <w:szCs w:val="20"/>
              </w:rPr>
            </w:pPr>
            <w:r w:rsidRPr="00BB2129">
              <w:rPr>
                <w:b/>
                <w:bCs/>
                <w:sz w:val="20"/>
                <w:szCs w:val="20"/>
              </w:rPr>
              <w:t>180</w:t>
            </w:r>
          </w:p>
        </w:tc>
        <w:tc>
          <w:tcPr>
            <w:tcW w:w="3295" w:type="dxa"/>
            <w:gridSpan w:val="4"/>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both"/>
              <w:rPr>
                <w:b/>
                <w:bCs/>
                <w:sz w:val="20"/>
                <w:szCs w:val="20"/>
              </w:rPr>
            </w:pPr>
            <w:r w:rsidRPr="00BB2129">
              <w:rPr>
                <w:b/>
                <w:bCs/>
                <w:sz w:val="20"/>
                <w:szCs w:val="20"/>
              </w:rPr>
              <w:t>Прочие безвозмездные поступления</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b/>
                <w:bCs/>
                <w:sz w:val="20"/>
                <w:szCs w:val="20"/>
              </w:rPr>
            </w:pPr>
            <w:r w:rsidRPr="00BB2129">
              <w:rPr>
                <w:b/>
                <w:bCs/>
                <w:sz w:val="20"/>
                <w:szCs w:val="20"/>
              </w:rPr>
              <w:t>74 883,00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b/>
                <w:bCs/>
                <w:sz w:val="20"/>
                <w:szCs w:val="20"/>
              </w:rPr>
            </w:pPr>
            <w:r w:rsidRPr="00BB2129">
              <w:rPr>
                <w:b/>
                <w:bCs/>
                <w:sz w:val="20"/>
                <w:szCs w:val="20"/>
              </w:rPr>
              <w:t>153 498,00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40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18</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010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180</w:t>
            </w:r>
          </w:p>
        </w:tc>
        <w:tc>
          <w:tcPr>
            <w:tcW w:w="3295" w:type="dxa"/>
            <w:gridSpan w:val="4"/>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both"/>
              <w:rPr>
                <w:sz w:val="20"/>
                <w:szCs w:val="20"/>
              </w:rPr>
            </w:pPr>
            <w:r w:rsidRPr="00BB2129">
              <w:rPr>
                <w:sz w:val="20"/>
                <w:szCs w:val="20"/>
              </w:rPr>
              <w:t>Прочие доходы</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76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41</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000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180</w:t>
            </w:r>
          </w:p>
        </w:tc>
        <w:tc>
          <w:tcPr>
            <w:tcW w:w="3295" w:type="dxa"/>
            <w:gridSpan w:val="4"/>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both"/>
              <w:rPr>
                <w:sz w:val="20"/>
                <w:szCs w:val="20"/>
              </w:rPr>
            </w:pPr>
            <w:r w:rsidRPr="00BB2129">
              <w:rPr>
                <w:sz w:val="20"/>
                <w:szCs w:val="20"/>
              </w:rPr>
              <w:t>Прочие безвозмездные поступления в бюджеты поселений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74 883,00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153 498,00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76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42</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604</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07</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030</w:t>
            </w:r>
          </w:p>
        </w:tc>
        <w:tc>
          <w:tcPr>
            <w:tcW w:w="459"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10</w:t>
            </w:r>
          </w:p>
        </w:tc>
        <w:tc>
          <w:tcPr>
            <w:tcW w:w="6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0000</w:t>
            </w:r>
          </w:p>
        </w:tc>
        <w:tc>
          <w:tcPr>
            <w:tcW w:w="516"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rPr>
                <w:sz w:val="20"/>
                <w:szCs w:val="20"/>
              </w:rPr>
            </w:pPr>
            <w:r w:rsidRPr="00BB2129">
              <w:rPr>
                <w:sz w:val="20"/>
                <w:szCs w:val="20"/>
              </w:rPr>
              <w:t>180</w:t>
            </w:r>
          </w:p>
        </w:tc>
        <w:tc>
          <w:tcPr>
            <w:tcW w:w="3295" w:type="dxa"/>
            <w:gridSpan w:val="4"/>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both"/>
              <w:rPr>
                <w:sz w:val="20"/>
                <w:szCs w:val="20"/>
              </w:rPr>
            </w:pPr>
            <w:r w:rsidRPr="00BB2129">
              <w:rPr>
                <w:sz w:val="20"/>
                <w:szCs w:val="20"/>
              </w:rPr>
              <w:t>Прочие безвозмездные поступления в бюджеты поселений</w:t>
            </w:r>
          </w:p>
        </w:tc>
        <w:tc>
          <w:tcPr>
            <w:tcW w:w="1769" w:type="dxa"/>
            <w:gridSpan w:val="2"/>
            <w:tcBorders>
              <w:top w:val="nil"/>
              <w:left w:val="nil"/>
              <w:bottom w:val="single" w:sz="4" w:space="0" w:color="auto"/>
              <w:right w:val="single" w:sz="4" w:space="0" w:color="auto"/>
            </w:tcBorders>
            <w:shd w:val="clear" w:color="000000" w:fill="FFFFFF"/>
            <w:noWrap/>
            <w:vAlign w:val="bottom"/>
            <w:hideMark/>
          </w:tcPr>
          <w:p w:rsidR="00630D2A" w:rsidRPr="00BB2129" w:rsidRDefault="00630D2A" w:rsidP="00630D2A">
            <w:pPr>
              <w:jc w:val="right"/>
              <w:rPr>
                <w:sz w:val="20"/>
                <w:szCs w:val="20"/>
              </w:rPr>
            </w:pPr>
            <w:r w:rsidRPr="00BB2129">
              <w:rPr>
                <w:sz w:val="20"/>
                <w:szCs w:val="20"/>
              </w:rPr>
              <w:t>0,0</w:t>
            </w:r>
          </w:p>
        </w:tc>
        <w:tc>
          <w:tcPr>
            <w:tcW w:w="1785"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74 883,00</w:t>
            </w:r>
          </w:p>
        </w:tc>
        <w:tc>
          <w:tcPr>
            <w:tcW w:w="1832" w:type="dxa"/>
            <w:tcBorders>
              <w:top w:val="nil"/>
              <w:left w:val="nil"/>
              <w:bottom w:val="single" w:sz="4" w:space="0" w:color="auto"/>
              <w:right w:val="single" w:sz="4" w:space="0" w:color="auto"/>
            </w:tcBorders>
            <w:shd w:val="clear" w:color="auto" w:fill="auto"/>
            <w:noWrap/>
            <w:vAlign w:val="bottom"/>
            <w:hideMark/>
          </w:tcPr>
          <w:p w:rsidR="00630D2A" w:rsidRPr="00BB2129" w:rsidRDefault="00630D2A" w:rsidP="00630D2A">
            <w:pPr>
              <w:jc w:val="right"/>
              <w:rPr>
                <w:sz w:val="20"/>
                <w:szCs w:val="20"/>
              </w:rPr>
            </w:pPr>
            <w:r w:rsidRPr="00BB2129">
              <w:rPr>
                <w:sz w:val="20"/>
                <w:szCs w:val="20"/>
              </w:rPr>
              <w:t>153 498,00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8092" w:type="dxa"/>
            <w:gridSpan w:val="15"/>
            <w:tcBorders>
              <w:top w:val="single" w:sz="4" w:space="0" w:color="auto"/>
              <w:left w:val="single" w:sz="4" w:space="0" w:color="auto"/>
              <w:bottom w:val="nil"/>
              <w:right w:val="single" w:sz="4" w:space="0" w:color="000000"/>
            </w:tcBorders>
            <w:shd w:val="clear" w:color="auto" w:fill="auto"/>
            <w:vAlign w:val="center"/>
            <w:hideMark/>
          </w:tcPr>
          <w:p w:rsidR="00630D2A" w:rsidRPr="00BB2129" w:rsidRDefault="00630D2A" w:rsidP="00630D2A">
            <w:pPr>
              <w:jc w:val="right"/>
              <w:rPr>
                <w:b/>
                <w:bCs/>
                <w:sz w:val="20"/>
                <w:szCs w:val="20"/>
              </w:rPr>
            </w:pPr>
            <w:r w:rsidRPr="00BB2129">
              <w:rPr>
                <w:b/>
                <w:bCs/>
                <w:sz w:val="20"/>
                <w:szCs w:val="20"/>
              </w:rPr>
              <w:t> </w:t>
            </w:r>
          </w:p>
        </w:tc>
        <w:tc>
          <w:tcPr>
            <w:tcW w:w="1769" w:type="dxa"/>
            <w:gridSpan w:val="2"/>
            <w:tcBorders>
              <w:top w:val="nil"/>
              <w:left w:val="nil"/>
              <w:bottom w:val="nil"/>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3 646 730,00</w:t>
            </w:r>
          </w:p>
        </w:tc>
        <w:tc>
          <w:tcPr>
            <w:tcW w:w="1785" w:type="dxa"/>
            <w:tcBorders>
              <w:top w:val="nil"/>
              <w:left w:val="nil"/>
              <w:bottom w:val="nil"/>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2 993 333,00</w:t>
            </w:r>
          </w:p>
        </w:tc>
        <w:tc>
          <w:tcPr>
            <w:tcW w:w="1832" w:type="dxa"/>
            <w:tcBorders>
              <w:top w:val="nil"/>
              <w:left w:val="nil"/>
              <w:bottom w:val="nil"/>
              <w:right w:val="single" w:sz="4" w:space="0" w:color="auto"/>
            </w:tcBorders>
            <w:shd w:val="clear" w:color="000000" w:fill="FFFFFF"/>
            <w:noWrap/>
            <w:vAlign w:val="bottom"/>
            <w:hideMark/>
          </w:tcPr>
          <w:p w:rsidR="00630D2A" w:rsidRPr="00BB2129" w:rsidRDefault="00630D2A" w:rsidP="00630D2A">
            <w:pPr>
              <w:jc w:val="right"/>
              <w:rPr>
                <w:b/>
                <w:bCs/>
                <w:sz w:val="20"/>
                <w:szCs w:val="20"/>
              </w:rPr>
            </w:pPr>
            <w:r w:rsidRPr="00BB2129">
              <w:rPr>
                <w:b/>
                <w:bCs/>
                <w:sz w:val="20"/>
                <w:szCs w:val="20"/>
              </w:rPr>
              <w:t>3 067 968,00</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3295" w:type="dxa"/>
            <w:gridSpan w:val="4"/>
            <w:tcBorders>
              <w:top w:val="nil"/>
              <w:left w:val="nil"/>
              <w:bottom w:val="nil"/>
              <w:right w:val="nil"/>
            </w:tcBorders>
            <w:shd w:val="clear" w:color="auto" w:fill="auto"/>
            <w:hideMark/>
          </w:tcPr>
          <w:p w:rsidR="00630D2A" w:rsidRPr="00BB2129" w:rsidRDefault="00630D2A" w:rsidP="00630D2A">
            <w:pPr>
              <w:jc w:val="both"/>
              <w:rPr>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785"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b/>
                <w:bCs/>
                <w:sz w:val="20"/>
                <w:szCs w:val="20"/>
              </w:rPr>
            </w:pPr>
          </w:p>
        </w:tc>
        <w:tc>
          <w:tcPr>
            <w:tcW w:w="3295" w:type="dxa"/>
            <w:gridSpan w:val="4"/>
            <w:tcBorders>
              <w:top w:val="nil"/>
              <w:left w:val="nil"/>
              <w:bottom w:val="nil"/>
              <w:right w:val="nil"/>
            </w:tcBorders>
            <w:shd w:val="clear" w:color="auto" w:fill="auto"/>
            <w:vAlign w:val="center"/>
            <w:hideMark/>
          </w:tcPr>
          <w:p w:rsidR="00630D2A" w:rsidRPr="00BB2129" w:rsidRDefault="00630D2A" w:rsidP="00630D2A">
            <w:pPr>
              <w:rPr>
                <w:b/>
                <w:bCs/>
                <w:sz w:val="20"/>
                <w:szCs w:val="20"/>
              </w:rPr>
            </w:pPr>
          </w:p>
        </w:tc>
        <w:tc>
          <w:tcPr>
            <w:tcW w:w="1769" w:type="dxa"/>
            <w:gridSpan w:val="2"/>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3295" w:type="dxa"/>
            <w:gridSpan w:val="4"/>
            <w:tcBorders>
              <w:top w:val="nil"/>
              <w:left w:val="nil"/>
              <w:bottom w:val="nil"/>
              <w:right w:val="nil"/>
            </w:tcBorders>
            <w:shd w:val="clear" w:color="auto" w:fill="auto"/>
            <w:vAlign w:val="center"/>
            <w:hideMark/>
          </w:tcPr>
          <w:p w:rsidR="00630D2A" w:rsidRPr="00BB2129" w:rsidRDefault="00630D2A" w:rsidP="00630D2A">
            <w:pPr>
              <w:rPr>
                <w:sz w:val="20"/>
                <w:szCs w:val="20"/>
              </w:rPr>
            </w:pPr>
          </w:p>
        </w:tc>
        <w:tc>
          <w:tcPr>
            <w:tcW w:w="1769" w:type="dxa"/>
            <w:gridSpan w:val="2"/>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3295" w:type="dxa"/>
            <w:gridSpan w:val="4"/>
            <w:tcBorders>
              <w:top w:val="nil"/>
              <w:left w:val="nil"/>
              <w:bottom w:val="nil"/>
              <w:right w:val="nil"/>
            </w:tcBorders>
            <w:shd w:val="clear" w:color="auto" w:fill="auto"/>
            <w:hideMark/>
          </w:tcPr>
          <w:p w:rsidR="00630D2A" w:rsidRPr="00BB2129" w:rsidRDefault="00630D2A" w:rsidP="00630D2A">
            <w:pPr>
              <w:rPr>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3295" w:type="dxa"/>
            <w:gridSpan w:val="4"/>
            <w:tcBorders>
              <w:top w:val="nil"/>
              <w:left w:val="nil"/>
              <w:bottom w:val="nil"/>
              <w:right w:val="nil"/>
            </w:tcBorders>
            <w:shd w:val="clear" w:color="auto" w:fill="auto"/>
            <w:vAlign w:val="bottom"/>
            <w:hideMark/>
          </w:tcPr>
          <w:p w:rsidR="00630D2A" w:rsidRPr="00BB2129" w:rsidRDefault="00630D2A" w:rsidP="00630D2A">
            <w:pPr>
              <w:rPr>
                <w:sz w:val="20"/>
                <w:szCs w:val="20"/>
              </w:rPr>
            </w:pPr>
          </w:p>
        </w:tc>
        <w:tc>
          <w:tcPr>
            <w:tcW w:w="1769" w:type="dxa"/>
            <w:gridSpan w:val="2"/>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right"/>
              <w:rPr>
                <w:sz w:val="20"/>
                <w:szCs w:val="20"/>
              </w:rPr>
            </w:pPr>
          </w:p>
        </w:tc>
        <w:tc>
          <w:tcPr>
            <w:tcW w:w="3295" w:type="dxa"/>
            <w:gridSpan w:val="4"/>
            <w:tcBorders>
              <w:top w:val="nil"/>
              <w:left w:val="nil"/>
              <w:bottom w:val="nil"/>
              <w:right w:val="nil"/>
            </w:tcBorders>
            <w:shd w:val="clear" w:color="auto" w:fill="auto"/>
            <w:vAlign w:val="bottom"/>
            <w:hideMark/>
          </w:tcPr>
          <w:p w:rsidR="00630D2A" w:rsidRPr="00BB2129" w:rsidRDefault="00630D2A" w:rsidP="00630D2A">
            <w:pPr>
              <w:rPr>
                <w:sz w:val="20"/>
                <w:szCs w:val="20"/>
              </w:rPr>
            </w:pPr>
          </w:p>
        </w:tc>
        <w:tc>
          <w:tcPr>
            <w:tcW w:w="1769" w:type="dxa"/>
            <w:gridSpan w:val="2"/>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459"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6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3295" w:type="dxa"/>
            <w:gridSpan w:val="4"/>
            <w:tcBorders>
              <w:top w:val="nil"/>
              <w:left w:val="nil"/>
              <w:bottom w:val="nil"/>
              <w:right w:val="nil"/>
            </w:tcBorders>
            <w:shd w:val="clear" w:color="auto" w:fill="auto"/>
            <w:hideMark/>
          </w:tcPr>
          <w:p w:rsidR="00630D2A" w:rsidRPr="00BB2129" w:rsidRDefault="00630D2A" w:rsidP="00630D2A">
            <w:pPr>
              <w:rPr>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785"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832" w:type="dxa"/>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center"/>
              <w:rPr>
                <w:b/>
                <w:bCs/>
                <w:sz w:val="20"/>
                <w:szCs w:val="20"/>
              </w:rPr>
            </w:pPr>
          </w:p>
        </w:tc>
        <w:tc>
          <w:tcPr>
            <w:tcW w:w="3295" w:type="dxa"/>
            <w:gridSpan w:val="4"/>
            <w:tcBorders>
              <w:top w:val="nil"/>
              <w:left w:val="nil"/>
              <w:bottom w:val="nil"/>
              <w:right w:val="nil"/>
            </w:tcBorders>
            <w:shd w:val="clear" w:color="auto" w:fill="auto"/>
            <w:noWrap/>
            <w:vAlign w:val="bottom"/>
            <w:hideMark/>
          </w:tcPr>
          <w:p w:rsidR="00630D2A" w:rsidRPr="00BB2129" w:rsidRDefault="00630D2A" w:rsidP="00630D2A">
            <w:pPr>
              <w:jc w:val="both"/>
              <w:rPr>
                <w:b/>
                <w:bCs/>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b/>
                <w:bCs/>
                <w:sz w:val="20"/>
                <w:szCs w:val="20"/>
              </w:rPr>
            </w:pPr>
            <w:r w:rsidRPr="00BB2129">
              <w:rPr>
                <w:b/>
                <w:bCs/>
                <w:sz w:val="20"/>
                <w:szCs w:val="20"/>
              </w:rPr>
              <w:t> </w:t>
            </w: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b/>
                <w:bCs/>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3295" w:type="dxa"/>
            <w:gridSpan w:val="4"/>
            <w:tcBorders>
              <w:top w:val="nil"/>
              <w:left w:val="nil"/>
              <w:bottom w:val="nil"/>
              <w:right w:val="nil"/>
            </w:tcBorders>
            <w:shd w:val="clear" w:color="auto" w:fill="auto"/>
            <w:vAlign w:val="bottom"/>
            <w:hideMark/>
          </w:tcPr>
          <w:p w:rsidR="00630D2A" w:rsidRPr="00BB2129" w:rsidRDefault="00630D2A" w:rsidP="00630D2A">
            <w:pPr>
              <w:jc w:val="both"/>
              <w:rPr>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trHeight w:val="255"/>
        </w:trPr>
        <w:tc>
          <w:tcPr>
            <w:tcW w:w="797" w:type="dxa"/>
            <w:gridSpan w:val="2"/>
            <w:tcBorders>
              <w:top w:val="nil"/>
              <w:left w:val="nil"/>
              <w:bottom w:val="nil"/>
              <w:right w:val="nil"/>
            </w:tcBorders>
            <w:shd w:val="clear" w:color="auto" w:fill="auto"/>
            <w:noWrap/>
            <w:vAlign w:val="bottom"/>
            <w:hideMark/>
          </w:tcPr>
          <w:p w:rsidR="00630D2A" w:rsidRPr="00BB2129" w:rsidRDefault="00630D2A" w:rsidP="00630D2A">
            <w:pPr>
              <w:jc w:val="right"/>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516" w:type="dxa"/>
            <w:gridSpan w:val="2"/>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459"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616"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516" w:type="dxa"/>
            <w:tcBorders>
              <w:top w:val="nil"/>
              <w:left w:val="nil"/>
              <w:bottom w:val="nil"/>
              <w:right w:val="nil"/>
            </w:tcBorders>
            <w:shd w:val="clear" w:color="auto" w:fill="auto"/>
            <w:vAlign w:val="bottom"/>
            <w:hideMark/>
          </w:tcPr>
          <w:p w:rsidR="00630D2A" w:rsidRPr="00BB2129" w:rsidRDefault="00630D2A" w:rsidP="00630D2A">
            <w:pPr>
              <w:jc w:val="center"/>
              <w:rPr>
                <w:sz w:val="20"/>
                <w:szCs w:val="20"/>
              </w:rPr>
            </w:pPr>
          </w:p>
        </w:tc>
        <w:tc>
          <w:tcPr>
            <w:tcW w:w="3295" w:type="dxa"/>
            <w:gridSpan w:val="4"/>
            <w:tcBorders>
              <w:top w:val="nil"/>
              <w:left w:val="nil"/>
              <w:bottom w:val="nil"/>
              <w:right w:val="nil"/>
            </w:tcBorders>
            <w:shd w:val="clear" w:color="auto" w:fill="auto"/>
            <w:vAlign w:val="bottom"/>
            <w:hideMark/>
          </w:tcPr>
          <w:p w:rsidR="00630D2A" w:rsidRPr="00BB2129" w:rsidRDefault="00630D2A" w:rsidP="00630D2A">
            <w:pPr>
              <w:jc w:val="both"/>
              <w:rPr>
                <w:sz w:val="20"/>
                <w:szCs w:val="20"/>
              </w:rPr>
            </w:pPr>
          </w:p>
        </w:tc>
        <w:tc>
          <w:tcPr>
            <w:tcW w:w="1769" w:type="dxa"/>
            <w:gridSpan w:val="2"/>
            <w:tcBorders>
              <w:top w:val="nil"/>
              <w:left w:val="nil"/>
              <w:bottom w:val="nil"/>
              <w:right w:val="nil"/>
            </w:tcBorders>
            <w:shd w:val="clear" w:color="000000" w:fill="FFFFFF"/>
            <w:noWrap/>
            <w:vAlign w:val="bottom"/>
            <w:hideMark/>
          </w:tcPr>
          <w:p w:rsidR="00630D2A" w:rsidRPr="00BB2129" w:rsidRDefault="00630D2A" w:rsidP="00630D2A">
            <w:pPr>
              <w:rPr>
                <w:sz w:val="20"/>
                <w:szCs w:val="20"/>
              </w:rPr>
            </w:pPr>
            <w:r w:rsidRPr="00BB2129">
              <w:rPr>
                <w:sz w:val="20"/>
                <w:szCs w:val="20"/>
              </w:rPr>
              <w:t> </w:t>
            </w:r>
          </w:p>
        </w:tc>
        <w:tc>
          <w:tcPr>
            <w:tcW w:w="1785"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1832" w:type="dxa"/>
            <w:tcBorders>
              <w:top w:val="nil"/>
              <w:left w:val="nil"/>
              <w:bottom w:val="nil"/>
              <w:right w:val="nil"/>
            </w:tcBorders>
            <w:shd w:val="clear" w:color="auto" w:fill="auto"/>
            <w:noWrap/>
            <w:vAlign w:val="bottom"/>
            <w:hideMark/>
          </w:tcPr>
          <w:p w:rsidR="00630D2A" w:rsidRPr="00BB2129" w:rsidRDefault="00630D2A" w:rsidP="00630D2A">
            <w:pPr>
              <w:rP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315"/>
        </w:trPr>
        <w:tc>
          <w:tcPr>
            <w:tcW w:w="727" w:type="dxa"/>
            <w:tcBorders>
              <w:top w:val="nil"/>
              <w:left w:val="nil"/>
              <w:bottom w:val="nil"/>
              <w:right w:val="nil"/>
            </w:tcBorders>
            <w:shd w:val="clear" w:color="auto" w:fill="auto"/>
            <w:hideMark/>
          </w:tcPr>
          <w:p w:rsidR="00630D2A" w:rsidRPr="00BB2129" w:rsidRDefault="00630D2A" w:rsidP="00630D2A">
            <w:pPr>
              <w:jc w:val="center"/>
            </w:pPr>
          </w:p>
        </w:tc>
        <w:tc>
          <w:tcPr>
            <w:tcW w:w="2380" w:type="dxa"/>
            <w:gridSpan w:val="6"/>
            <w:tcBorders>
              <w:top w:val="nil"/>
              <w:left w:val="nil"/>
              <w:bottom w:val="nil"/>
              <w:right w:val="nil"/>
            </w:tcBorders>
            <w:shd w:val="clear" w:color="auto" w:fill="auto"/>
            <w:vAlign w:val="bottom"/>
            <w:hideMark/>
          </w:tcPr>
          <w:p w:rsidR="00630D2A" w:rsidRPr="00BB2129" w:rsidRDefault="00630D2A" w:rsidP="00630D2A">
            <w:pPr>
              <w:jc w:val="center"/>
            </w:pPr>
          </w:p>
        </w:tc>
        <w:tc>
          <w:tcPr>
            <w:tcW w:w="2193" w:type="dxa"/>
            <w:gridSpan w:val="5"/>
            <w:tcBorders>
              <w:top w:val="nil"/>
              <w:left w:val="nil"/>
              <w:bottom w:val="nil"/>
              <w:right w:val="nil"/>
            </w:tcBorders>
            <w:shd w:val="clear" w:color="auto" w:fill="auto"/>
            <w:vAlign w:val="bottom"/>
            <w:hideMark/>
          </w:tcPr>
          <w:p w:rsidR="00630D2A" w:rsidRPr="00BB2129" w:rsidRDefault="00630D2A" w:rsidP="00630D2A"/>
        </w:tc>
        <w:tc>
          <w:tcPr>
            <w:tcW w:w="3940" w:type="dxa"/>
            <w:gridSpan w:val="4"/>
            <w:tcBorders>
              <w:top w:val="nil"/>
              <w:left w:val="nil"/>
              <w:bottom w:val="nil"/>
              <w:right w:val="nil"/>
            </w:tcBorders>
            <w:shd w:val="clear" w:color="auto" w:fill="auto"/>
            <w:noWrap/>
            <w:vAlign w:val="bottom"/>
            <w:hideMark/>
          </w:tcPr>
          <w:p w:rsidR="00630D2A" w:rsidRPr="00BB2129" w:rsidRDefault="00630D2A" w:rsidP="00630D2A">
            <w:pPr>
              <w:jc w:val="center"/>
              <w:rPr>
                <w:b/>
                <w:bCs/>
                <w:sz w:val="16"/>
                <w:szCs w:val="16"/>
              </w:rPr>
            </w:pPr>
            <w:r w:rsidRPr="00BB2129">
              <w:rPr>
                <w:b/>
                <w:bCs/>
                <w:sz w:val="16"/>
                <w:szCs w:val="16"/>
              </w:rPr>
              <w:t xml:space="preserve">Приложение 1 </w:t>
            </w:r>
            <w:r w:rsidRPr="00BB2129">
              <w:rPr>
                <w:sz w:val="16"/>
                <w:szCs w:val="16"/>
              </w:rPr>
              <w:t xml:space="preserve">к решению </w:t>
            </w:r>
            <w:proofErr w:type="gramStart"/>
            <w:r w:rsidRPr="00BB2129">
              <w:rPr>
                <w:sz w:val="16"/>
                <w:szCs w:val="16"/>
              </w:rPr>
              <w:t>Лебедевского</w:t>
            </w:r>
            <w:proofErr w:type="gramEnd"/>
          </w:p>
        </w:tc>
      </w:tr>
      <w:tr w:rsidR="00630D2A" w:rsidRPr="00BB2129" w:rsidTr="00630D2A">
        <w:trPr>
          <w:gridAfter w:val="5"/>
          <w:wAfter w:w="4682" w:type="dxa"/>
          <w:trHeight w:val="315"/>
        </w:trPr>
        <w:tc>
          <w:tcPr>
            <w:tcW w:w="727" w:type="dxa"/>
            <w:tcBorders>
              <w:top w:val="nil"/>
              <w:left w:val="nil"/>
              <w:bottom w:val="nil"/>
              <w:right w:val="nil"/>
            </w:tcBorders>
            <w:shd w:val="clear" w:color="auto" w:fill="auto"/>
            <w:hideMark/>
          </w:tcPr>
          <w:p w:rsidR="00630D2A" w:rsidRPr="00BB2129" w:rsidRDefault="00630D2A" w:rsidP="00630D2A">
            <w:pPr>
              <w:jc w:val="center"/>
            </w:pPr>
          </w:p>
        </w:tc>
        <w:tc>
          <w:tcPr>
            <w:tcW w:w="2380" w:type="dxa"/>
            <w:gridSpan w:val="6"/>
            <w:tcBorders>
              <w:top w:val="nil"/>
              <w:left w:val="nil"/>
              <w:bottom w:val="nil"/>
              <w:right w:val="nil"/>
            </w:tcBorders>
            <w:shd w:val="clear" w:color="auto" w:fill="auto"/>
            <w:vAlign w:val="bottom"/>
            <w:hideMark/>
          </w:tcPr>
          <w:p w:rsidR="00630D2A" w:rsidRPr="00BB2129" w:rsidRDefault="00630D2A" w:rsidP="00630D2A">
            <w:pPr>
              <w:jc w:val="center"/>
            </w:pPr>
          </w:p>
        </w:tc>
        <w:tc>
          <w:tcPr>
            <w:tcW w:w="2193" w:type="dxa"/>
            <w:gridSpan w:val="5"/>
            <w:tcBorders>
              <w:top w:val="nil"/>
              <w:left w:val="nil"/>
              <w:bottom w:val="nil"/>
              <w:right w:val="nil"/>
            </w:tcBorders>
            <w:shd w:val="clear" w:color="auto" w:fill="auto"/>
            <w:vAlign w:val="bottom"/>
            <w:hideMark/>
          </w:tcPr>
          <w:p w:rsidR="00630D2A" w:rsidRPr="00BB2129" w:rsidRDefault="00630D2A" w:rsidP="00630D2A"/>
        </w:tc>
        <w:tc>
          <w:tcPr>
            <w:tcW w:w="3940" w:type="dxa"/>
            <w:gridSpan w:val="4"/>
            <w:tcBorders>
              <w:top w:val="nil"/>
              <w:left w:val="nil"/>
              <w:bottom w:val="nil"/>
              <w:right w:val="nil"/>
            </w:tcBorders>
            <w:shd w:val="clear" w:color="auto" w:fill="auto"/>
            <w:noWrap/>
            <w:vAlign w:val="bottom"/>
            <w:hideMark/>
          </w:tcPr>
          <w:p w:rsidR="00630D2A" w:rsidRPr="00BB2129" w:rsidRDefault="00630D2A" w:rsidP="00630D2A">
            <w:pPr>
              <w:jc w:val="center"/>
              <w:rPr>
                <w:sz w:val="16"/>
                <w:szCs w:val="16"/>
              </w:rPr>
            </w:pPr>
            <w:r w:rsidRPr="00BB2129">
              <w:rPr>
                <w:sz w:val="16"/>
                <w:szCs w:val="16"/>
              </w:rPr>
              <w:t xml:space="preserve">  сельского Совета депутатов от 30.09. 2015 № </w:t>
            </w:r>
            <w:r>
              <w:rPr>
                <w:sz w:val="16"/>
                <w:szCs w:val="16"/>
              </w:rPr>
              <w:t>01-01</w:t>
            </w:r>
          </w:p>
        </w:tc>
      </w:tr>
      <w:tr w:rsidR="00630D2A" w:rsidRPr="00BB2129" w:rsidTr="00630D2A">
        <w:trPr>
          <w:gridAfter w:val="5"/>
          <w:wAfter w:w="4682" w:type="dxa"/>
          <w:trHeight w:val="315"/>
        </w:trPr>
        <w:tc>
          <w:tcPr>
            <w:tcW w:w="727" w:type="dxa"/>
            <w:tcBorders>
              <w:top w:val="nil"/>
              <w:left w:val="nil"/>
              <w:bottom w:val="nil"/>
              <w:right w:val="nil"/>
            </w:tcBorders>
            <w:shd w:val="clear" w:color="auto" w:fill="auto"/>
            <w:hideMark/>
          </w:tcPr>
          <w:p w:rsidR="00630D2A" w:rsidRPr="00BB2129" w:rsidRDefault="00630D2A" w:rsidP="00630D2A">
            <w:pPr>
              <w:jc w:val="center"/>
            </w:pPr>
          </w:p>
        </w:tc>
        <w:tc>
          <w:tcPr>
            <w:tcW w:w="2380" w:type="dxa"/>
            <w:gridSpan w:val="6"/>
            <w:tcBorders>
              <w:top w:val="nil"/>
              <w:left w:val="nil"/>
              <w:bottom w:val="nil"/>
              <w:right w:val="nil"/>
            </w:tcBorders>
            <w:shd w:val="clear" w:color="auto" w:fill="auto"/>
            <w:vAlign w:val="bottom"/>
            <w:hideMark/>
          </w:tcPr>
          <w:p w:rsidR="00630D2A" w:rsidRPr="00BB2129" w:rsidRDefault="00630D2A" w:rsidP="00630D2A">
            <w:pPr>
              <w:jc w:val="center"/>
            </w:pPr>
          </w:p>
        </w:tc>
        <w:tc>
          <w:tcPr>
            <w:tcW w:w="2193" w:type="dxa"/>
            <w:gridSpan w:val="5"/>
            <w:tcBorders>
              <w:top w:val="nil"/>
              <w:left w:val="nil"/>
              <w:bottom w:val="nil"/>
              <w:right w:val="nil"/>
            </w:tcBorders>
            <w:shd w:val="clear" w:color="auto" w:fill="auto"/>
            <w:vAlign w:val="bottom"/>
            <w:hideMark/>
          </w:tcPr>
          <w:p w:rsidR="00630D2A" w:rsidRPr="00BB2129" w:rsidRDefault="00630D2A" w:rsidP="00630D2A"/>
        </w:tc>
        <w:tc>
          <w:tcPr>
            <w:tcW w:w="3940" w:type="dxa"/>
            <w:gridSpan w:val="4"/>
            <w:tcBorders>
              <w:top w:val="nil"/>
              <w:left w:val="nil"/>
              <w:bottom w:val="nil"/>
              <w:right w:val="nil"/>
            </w:tcBorders>
            <w:shd w:val="clear" w:color="auto" w:fill="auto"/>
            <w:noWrap/>
            <w:vAlign w:val="bottom"/>
            <w:hideMark/>
          </w:tcPr>
          <w:p w:rsidR="00630D2A" w:rsidRPr="00BB2129" w:rsidRDefault="00630D2A" w:rsidP="00630D2A">
            <w:pPr>
              <w:jc w:val="center"/>
              <w:rPr>
                <w:sz w:val="16"/>
                <w:szCs w:val="16"/>
              </w:rPr>
            </w:pPr>
            <w:r w:rsidRPr="00BB2129">
              <w:rPr>
                <w:sz w:val="16"/>
                <w:szCs w:val="16"/>
              </w:rPr>
              <w:t>"О бюджете Лебедевского сельсовета на 2015 год</w:t>
            </w:r>
          </w:p>
        </w:tc>
      </w:tr>
      <w:tr w:rsidR="00630D2A" w:rsidRPr="00BB2129" w:rsidTr="00630D2A">
        <w:trPr>
          <w:gridAfter w:val="5"/>
          <w:wAfter w:w="4682" w:type="dxa"/>
          <w:trHeight w:val="330"/>
        </w:trPr>
        <w:tc>
          <w:tcPr>
            <w:tcW w:w="727" w:type="dxa"/>
            <w:tcBorders>
              <w:top w:val="nil"/>
              <w:left w:val="nil"/>
              <w:bottom w:val="nil"/>
              <w:right w:val="nil"/>
            </w:tcBorders>
            <w:shd w:val="clear" w:color="auto" w:fill="auto"/>
            <w:hideMark/>
          </w:tcPr>
          <w:p w:rsidR="00630D2A" w:rsidRPr="00BB2129" w:rsidRDefault="00630D2A" w:rsidP="00630D2A">
            <w:pPr>
              <w:jc w:val="center"/>
            </w:pPr>
          </w:p>
        </w:tc>
        <w:tc>
          <w:tcPr>
            <w:tcW w:w="2380" w:type="dxa"/>
            <w:gridSpan w:val="6"/>
            <w:tcBorders>
              <w:top w:val="nil"/>
              <w:left w:val="nil"/>
              <w:bottom w:val="nil"/>
              <w:right w:val="nil"/>
            </w:tcBorders>
            <w:shd w:val="clear" w:color="auto" w:fill="auto"/>
            <w:vAlign w:val="bottom"/>
            <w:hideMark/>
          </w:tcPr>
          <w:p w:rsidR="00630D2A" w:rsidRPr="00BB2129" w:rsidRDefault="00630D2A" w:rsidP="00630D2A">
            <w:pPr>
              <w:jc w:val="center"/>
            </w:pPr>
          </w:p>
        </w:tc>
        <w:tc>
          <w:tcPr>
            <w:tcW w:w="2193" w:type="dxa"/>
            <w:gridSpan w:val="5"/>
            <w:tcBorders>
              <w:top w:val="nil"/>
              <w:left w:val="nil"/>
              <w:bottom w:val="nil"/>
              <w:right w:val="nil"/>
            </w:tcBorders>
            <w:shd w:val="clear" w:color="auto" w:fill="auto"/>
            <w:vAlign w:val="bottom"/>
            <w:hideMark/>
          </w:tcPr>
          <w:p w:rsidR="00630D2A" w:rsidRPr="00BB2129" w:rsidRDefault="00630D2A" w:rsidP="00630D2A"/>
        </w:tc>
        <w:tc>
          <w:tcPr>
            <w:tcW w:w="3940" w:type="dxa"/>
            <w:gridSpan w:val="4"/>
            <w:tcBorders>
              <w:top w:val="nil"/>
              <w:left w:val="nil"/>
              <w:bottom w:val="nil"/>
              <w:right w:val="nil"/>
            </w:tcBorders>
            <w:shd w:val="clear" w:color="auto" w:fill="auto"/>
            <w:vAlign w:val="bottom"/>
            <w:hideMark/>
          </w:tcPr>
          <w:p w:rsidR="00630D2A" w:rsidRPr="00BB2129" w:rsidRDefault="00630D2A" w:rsidP="00630D2A">
            <w:pPr>
              <w:jc w:val="center"/>
              <w:rPr>
                <w:sz w:val="16"/>
                <w:szCs w:val="16"/>
              </w:rPr>
            </w:pPr>
            <w:r w:rsidRPr="00BB2129">
              <w:rPr>
                <w:sz w:val="16"/>
                <w:szCs w:val="16"/>
              </w:rPr>
              <w:t>и плановый период 2016-2017 годов"</w:t>
            </w:r>
          </w:p>
        </w:tc>
      </w:tr>
      <w:tr w:rsidR="00630D2A" w:rsidRPr="00BB2129" w:rsidTr="00630D2A">
        <w:trPr>
          <w:gridAfter w:val="5"/>
          <w:wAfter w:w="4682" w:type="dxa"/>
          <w:trHeight w:val="315"/>
        </w:trPr>
        <w:tc>
          <w:tcPr>
            <w:tcW w:w="9240" w:type="dxa"/>
            <w:gridSpan w:val="16"/>
            <w:tcBorders>
              <w:top w:val="nil"/>
              <w:left w:val="nil"/>
              <w:bottom w:val="nil"/>
              <w:right w:val="nil"/>
            </w:tcBorders>
            <w:shd w:val="clear" w:color="auto" w:fill="auto"/>
            <w:vAlign w:val="bottom"/>
            <w:hideMark/>
          </w:tcPr>
          <w:p w:rsidR="00630D2A" w:rsidRPr="00BB2129" w:rsidRDefault="00630D2A" w:rsidP="00630D2A">
            <w:pPr>
              <w:jc w:val="center"/>
              <w:rPr>
                <w:b/>
                <w:bCs/>
              </w:rPr>
            </w:pPr>
            <w:r w:rsidRPr="00BB2129">
              <w:rPr>
                <w:b/>
                <w:bCs/>
              </w:rPr>
              <w:t>Источники внутреннего финансирования дефицита  бюджета Лебедевского сельсовета на 2014 год и плановый период 2015-2016 годов</w:t>
            </w:r>
          </w:p>
        </w:tc>
      </w:tr>
      <w:tr w:rsidR="00630D2A" w:rsidRPr="00BB2129" w:rsidTr="00630D2A">
        <w:trPr>
          <w:gridAfter w:val="5"/>
          <w:wAfter w:w="4682" w:type="dxa"/>
          <w:trHeight w:val="315"/>
        </w:trPr>
        <w:tc>
          <w:tcPr>
            <w:tcW w:w="727" w:type="dxa"/>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2380" w:type="dxa"/>
            <w:gridSpan w:val="6"/>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2193" w:type="dxa"/>
            <w:gridSpan w:val="5"/>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1320" w:type="dxa"/>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1220" w:type="dxa"/>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1400" w:type="dxa"/>
            <w:gridSpan w:val="2"/>
            <w:tcBorders>
              <w:top w:val="nil"/>
              <w:left w:val="nil"/>
              <w:bottom w:val="nil"/>
              <w:right w:val="nil"/>
            </w:tcBorders>
            <w:shd w:val="clear" w:color="auto" w:fill="auto"/>
            <w:vAlign w:val="bottom"/>
            <w:hideMark/>
          </w:tcPr>
          <w:p w:rsidR="00630D2A" w:rsidRPr="00BB2129" w:rsidRDefault="00630D2A" w:rsidP="00630D2A">
            <w:pPr>
              <w:jc w:val="center"/>
              <w:rPr>
                <w:b/>
                <w:bCs/>
              </w:rPr>
            </w:pPr>
          </w:p>
        </w:tc>
      </w:tr>
      <w:tr w:rsidR="00630D2A" w:rsidRPr="00BB2129" w:rsidTr="00630D2A">
        <w:trPr>
          <w:gridAfter w:val="5"/>
          <w:wAfter w:w="4682" w:type="dxa"/>
          <w:trHeight w:val="315"/>
        </w:trPr>
        <w:tc>
          <w:tcPr>
            <w:tcW w:w="727" w:type="dxa"/>
            <w:tcBorders>
              <w:top w:val="nil"/>
              <w:left w:val="nil"/>
              <w:bottom w:val="nil"/>
              <w:right w:val="nil"/>
            </w:tcBorders>
            <w:shd w:val="clear" w:color="auto" w:fill="auto"/>
            <w:hideMark/>
          </w:tcPr>
          <w:p w:rsidR="00630D2A" w:rsidRPr="00BB2129" w:rsidRDefault="00630D2A" w:rsidP="00630D2A">
            <w:pPr>
              <w:jc w:val="center"/>
            </w:pPr>
          </w:p>
        </w:tc>
        <w:tc>
          <w:tcPr>
            <w:tcW w:w="2380" w:type="dxa"/>
            <w:gridSpan w:val="6"/>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2193" w:type="dxa"/>
            <w:gridSpan w:val="5"/>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1320" w:type="dxa"/>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1220" w:type="dxa"/>
            <w:tcBorders>
              <w:top w:val="nil"/>
              <w:left w:val="nil"/>
              <w:bottom w:val="nil"/>
              <w:right w:val="nil"/>
            </w:tcBorders>
            <w:shd w:val="clear" w:color="auto" w:fill="auto"/>
            <w:vAlign w:val="bottom"/>
            <w:hideMark/>
          </w:tcPr>
          <w:p w:rsidR="00630D2A" w:rsidRPr="00BB2129" w:rsidRDefault="00630D2A" w:rsidP="00630D2A">
            <w:pPr>
              <w:jc w:val="center"/>
              <w:rPr>
                <w:b/>
                <w:bCs/>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jc w:val="center"/>
            </w:pPr>
            <w:r w:rsidRPr="00BB2129">
              <w:t>( рублей)</w:t>
            </w:r>
          </w:p>
        </w:tc>
      </w:tr>
      <w:tr w:rsidR="00630D2A" w:rsidRPr="00BB2129" w:rsidTr="00630D2A">
        <w:trPr>
          <w:gridAfter w:val="5"/>
          <w:wAfter w:w="4682" w:type="dxa"/>
          <w:trHeight w:val="315"/>
        </w:trPr>
        <w:tc>
          <w:tcPr>
            <w:tcW w:w="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D2A" w:rsidRPr="00BB2129" w:rsidRDefault="00630D2A" w:rsidP="00630D2A">
            <w:pPr>
              <w:jc w:val="center"/>
            </w:pPr>
            <w:r w:rsidRPr="00BB2129">
              <w:t>№ строки</w:t>
            </w:r>
          </w:p>
        </w:tc>
        <w:tc>
          <w:tcPr>
            <w:tcW w:w="238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D2A" w:rsidRPr="00BB2129" w:rsidRDefault="00630D2A" w:rsidP="00630D2A">
            <w:pPr>
              <w:jc w:val="center"/>
            </w:pPr>
            <w:r w:rsidRPr="00BB2129">
              <w:t>Код</w:t>
            </w:r>
          </w:p>
        </w:tc>
        <w:tc>
          <w:tcPr>
            <w:tcW w:w="2193"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30D2A" w:rsidRPr="00BB2129" w:rsidRDefault="00630D2A" w:rsidP="00630D2A">
            <w:pPr>
              <w:jc w:val="center"/>
            </w:pPr>
            <w:r w:rsidRPr="00BB2129">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3940" w:type="dxa"/>
            <w:gridSpan w:val="4"/>
            <w:tcBorders>
              <w:top w:val="single" w:sz="4" w:space="0" w:color="auto"/>
              <w:left w:val="nil"/>
              <w:bottom w:val="single" w:sz="4" w:space="0" w:color="auto"/>
              <w:right w:val="single" w:sz="4" w:space="0" w:color="000000"/>
            </w:tcBorders>
            <w:shd w:val="clear" w:color="auto" w:fill="auto"/>
            <w:vAlign w:val="center"/>
            <w:hideMark/>
          </w:tcPr>
          <w:p w:rsidR="00630D2A" w:rsidRPr="00BB2129" w:rsidRDefault="00630D2A" w:rsidP="00630D2A">
            <w:pPr>
              <w:jc w:val="center"/>
            </w:pPr>
            <w:r w:rsidRPr="00BB2129">
              <w:t>Сумма</w:t>
            </w:r>
          </w:p>
        </w:tc>
      </w:tr>
      <w:tr w:rsidR="00630D2A" w:rsidRPr="00BB2129" w:rsidTr="00630D2A">
        <w:trPr>
          <w:gridAfter w:val="5"/>
          <w:wAfter w:w="4682" w:type="dxa"/>
          <w:trHeight w:val="315"/>
        </w:trPr>
        <w:tc>
          <w:tcPr>
            <w:tcW w:w="727" w:type="dxa"/>
            <w:vMerge/>
            <w:tcBorders>
              <w:top w:val="single" w:sz="4" w:space="0" w:color="auto"/>
              <w:left w:val="single" w:sz="4" w:space="0" w:color="auto"/>
              <w:bottom w:val="single" w:sz="4" w:space="0" w:color="000000"/>
              <w:right w:val="single" w:sz="4" w:space="0" w:color="auto"/>
            </w:tcBorders>
            <w:vAlign w:val="center"/>
            <w:hideMark/>
          </w:tcPr>
          <w:p w:rsidR="00630D2A" w:rsidRPr="00BB2129" w:rsidRDefault="00630D2A" w:rsidP="00630D2A"/>
        </w:tc>
        <w:tc>
          <w:tcPr>
            <w:tcW w:w="2380" w:type="dxa"/>
            <w:gridSpan w:val="6"/>
            <w:vMerge/>
            <w:tcBorders>
              <w:top w:val="single" w:sz="4" w:space="0" w:color="auto"/>
              <w:left w:val="single" w:sz="4" w:space="0" w:color="auto"/>
              <w:bottom w:val="single" w:sz="4" w:space="0" w:color="000000"/>
              <w:right w:val="single" w:sz="4" w:space="0" w:color="auto"/>
            </w:tcBorders>
            <w:vAlign w:val="center"/>
            <w:hideMark/>
          </w:tcPr>
          <w:p w:rsidR="00630D2A" w:rsidRPr="00BB2129" w:rsidRDefault="00630D2A" w:rsidP="00630D2A"/>
        </w:tc>
        <w:tc>
          <w:tcPr>
            <w:tcW w:w="2193" w:type="dxa"/>
            <w:gridSpan w:val="5"/>
            <w:vMerge/>
            <w:tcBorders>
              <w:top w:val="single" w:sz="4" w:space="0" w:color="auto"/>
              <w:left w:val="single" w:sz="4" w:space="0" w:color="auto"/>
              <w:bottom w:val="single" w:sz="4" w:space="0" w:color="000000"/>
              <w:right w:val="single" w:sz="4" w:space="0" w:color="auto"/>
            </w:tcBorders>
            <w:vAlign w:val="center"/>
            <w:hideMark/>
          </w:tcPr>
          <w:p w:rsidR="00630D2A" w:rsidRPr="00BB2129" w:rsidRDefault="00630D2A" w:rsidP="00630D2A"/>
        </w:tc>
        <w:tc>
          <w:tcPr>
            <w:tcW w:w="1320" w:type="dxa"/>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jc w:val="center"/>
            </w:pPr>
            <w:r w:rsidRPr="00BB2129">
              <w:t>2015 год</w:t>
            </w:r>
          </w:p>
        </w:tc>
        <w:tc>
          <w:tcPr>
            <w:tcW w:w="1220" w:type="dxa"/>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jc w:val="center"/>
            </w:pPr>
            <w:r w:rsidRPr="00BB2129">
              <w:t>2016 год</w:t>
            </w:r>
          </w:p>
        </w:tc>
        <w:tc>
          <w:tcPr>
            <w:tcW w:w="1400" w:type="dxa"/>
            <w:gridSpan w:val="2"/>
            <w:tcBorders>
              <w:top w:val="nil"/>
              <w:left w:val="nil"/>
              <w:bottom w:val="single" w:sz="4" w:space="0" w:color="auto"/>
              <w:right w:val="single" w:sz="4" w:space="0" w:color="auto"/>
            </w:tcBorders>
            <w:shd w:val="clear" w:color="auto" w:fill="auto"/>
            <w:vAlign w:val="center"/>
            <w:hideMark/>
          </w:tcPr>
          <w:p w:rsidR="00630D2A" w:rsidRPr="00BB2129" w:rsidRDefault="00630D2A" w:rsidP="00630D2A">
            <w:pPr>
              <w:jc w:val="center"/>
            </w:pPr>
            <w:r w:rsidRPr="00BB2129">
              <w:t>2017 год</w:t>
            </w:r>
          </w:p>
        </w:tc>
      </w:tr>
      <w:tr w:rsidR="00630D2A" w:rsidRPr="00BB2129" w:rsidTr="00630D2A">
        <w:trPr>
          <w:gridAfter w:val="5"/>
          <w:wAfter w:w="4682" w:type="dxa"/>
          <w:trHeight w:val="315"/>
        </w:trPr>
        <w:tc>
          <w:tcPr>
            <w:tcW w:w="727" w:type="dxa"/>
            <w:tcBorders>
              <w:top w:val="nil"/>
              <w:left w:val="single" w:sz="4" w:space="0" w:color="auto"/>
              <w:bottom w:val="single" w:sz="4" w:space="0" w:color="auto"/>
              <w:right w:val="single" w:sz="4" w:space="0" w:color="auto"/>
            </w:tcBorders>
            <w:shd w:val="clear" w:color="auto" w:fill="auto"/>
            <w:hideMark/>
          </w:tcPr>
          <w:p w:rsidR="00630D2A" w:rsidRPr="00BB2129" w:rsidRDefault="00630D2A" w:rsidP="00630D2A">
            <w:pPr>
              <w:jc w:val="center"/>
            </w:pPr>
            <w:r w:rsidRPr="00BB2129">
              <w:t> </w:t>
            </w:r>
          </w:p>
        </w:tc>
        <w:tc>
          <w:tcPr>
            <w:tcW w:w="2380" w:type="dxa"/>
            <w:gridSpan w:val="6"/>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pPr>
            <w:r w:rsidRPr="00BB2129">
              <w:t>1</w:t>
            </w:r>
          </w:p>
        </w:tc>
        <w:tc>
          <w:tcPr>
            <w:tcW w:w="2193" w:type="dxa"/>
            <w:gridSpan w:val="5"/>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pPr>
            <w:r w:rsidRPr="00BB2129">
              <w:t>2</w:t>
            </w:r>
          </w:p>
        </w:tc>
        <w:tc>
          <w:tcPr>
            <w:tcW w:w="1320"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pPr>
            <w:r w:rsidRPr="00BB2129">
              <w:t>3</w:t>
            </w:r>
          </w:p>
        </w:tc>
        <w:tc>
          <w:tcPr>
            <w:tcW w:w="1220" w:type="dxa"/>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pPr>
            <w:r w:rsidRPr="00BB2129">
              <w:t>4</w:t>
            </w:r>
          </w:p>
        </w:tc>
        <w:tc>
          <w:tcPr>
            <w:tcW w:w="1400" w:type="dxa"/>
            <w:gridSpan w:val="2"/>
            <w:tcBorders>
              <w:top w:val="nil"/>
              <w:left w:val="nil"/>
              <w:bottom w:val="single" w:sz="4" w:space="0" w:color="auto"/>
              <w:right w:val="single" w:sz="4" w:space="0" w:color="auto"/>
            </w:tcBorders>
            <w:shd w:val="clear" w:color="auto" w:fill="auto"/>
            <w:vAlign w:val="bottom"/>
            <w:hideMark/>
          </w:tcPr>
          <w:p w:rsidR="00630D2A" w:rsidRPr="00BB2129" w:rsidRDefault="00630D2A" w:rsidP="00630D2A">
            <w:pPr>
              <w:jc w:val="center"/>
            </w:pPr>
            <w:r w:rsidRPr="00BB2129">
              <w:t>5</w:t>
            </w:r>
          </w:p>
        </w:tc>
      </w:tr>
      <w:tr w:rsidR="00630D2A" w:rsidRPr="00BB2129" w:rsidTr="00630D2A">
        <w:trPr>
          <w:gridAfter w:val="5"/>
          <w:wAfter w:w="4682" w:type="dxa"/>
          <w:trHeight w:val="765"/>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1</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 xml:space="preserve">604 01 05 00 </w:t>
            </w:r>
            <w:proofErr w:type="spellStart"/>
            <w:r w:rsidRPr="00BB2129">
              <w:rPr>
                <w:sz w:val="20"/>
                <w:szCs w:val="20"/>
              </w:rPr>
              <w:t>00</w:t>
            </w:r>
            <w:proofErr w:type="spellEnd"/>
            <w:r w:rsidRPr="00BB2129">
              <w:rPr>
                <w:sz w:val="20"/>
                <w:szCs w:val="20"/>
              </w:rPr>
              <w:t xml:space="preserve"> </w:t>
            </w:r>
            <w:proofErr w:type="spellStart"/>
            <w:r w:rsidRPr="00BB2129">
              <w:rPr>
                <w:sz w:val="20"/>
                <w:szCs w:val="20"/>
              </w:rPr>
              <w:t>00</w:t>
            </w:r>
            <w:proofErr w:type="spellEnd"/>
            <w:r w:rsidRPr="00BB2129">
              <w:rPr>
                <w:sz w:val="20"/>
                <w:szCs w:val="20"/>
              </w:rPr>
              <w:t xml:space="preserve"> 0000 000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Изменение остатков средств на счетах по учету средств бюджета</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14 831,08</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0,0</w:t>
            </w:r>
          </w:p>
        </w:tc>
      </w:tr>
      <w:tr w:rsidR="00630D2A" w:rsidRPr="00BB2129" w:rsidTr="00630D2A">
        <w:trPr>
          <w:gridAfter w:val="5"/>
          <w:wAfter w:w="4682" w:type="dxa"/>
          <w:trHeight w:val="510"/>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2</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 xml:space="preserve">604 01 05 00 </w:t>
            </w:r>
            <w:proofErr w:type="spellStart"/>
            <w:r w:rsidRPr="00BB2129">
              <w:rPr>
                <w:sz w:val="20"/>
                <w:szCs w:val="20"/>
              </w:rPr>
              <w:t>00</w:t>
            </w:r>
            <w:proofErr w:type="spellEnd"/>
            <w:r w:rsidRPr="00BB2129">
              <w:rPr>
                <w:sz w:val="20"/>
                <w:szCs w:val="20"/>
              </w:rPr>
              <w:t xml:space="preserve"> </w:t>
            </w:r>
            <w:proofErr w:type="spellStart"/>
            <w:r w:rsidRPr="00BB2129">
              <w:rPr>
                <w:sz w:val="20"/>
                <w:szCs w:val="20"/>
              </w:rPr>
              <w:t>00</w:t>
            </w:r>
            <w:proofErr w:type="spellEnd"/>
            <w:r w:rsidRPr="00BB2129">
              <w:rPr>
                <w:sz w:val="20"/>
                <w:szCs w:val="20"/>
              </w:rPr>
              <w:t xml:space="preserve"> 0000 500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Увеличение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-3 646 730,00</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510"/>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lastRenderedPageBreak/>
              <w:t>3</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 xml:space="preserve">604 01 05 02 00 </w:t>
            </w:r>
            <w:proofErr w:type="spellStart"/>
            <w:r w:rsidRPr="00BB2129">
              <w:rPr>
                <w:sz w:val="20"/>
                <w:szCs w:val="20"/>
              </w:rPr>
              <w:t>00</w:t>
            </w:r>
            <w:proofErr w:type="spellEnd"/>
            <w:r w:rsidRPr="00BB2129">
              <w:rPr>
                <w:sz w:val="20"/>
                <w:szCs w:val="20"/>
              </w:rPr>
              <w:t xml:space="preserve"> 0000 500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Увеличение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-3 646 730,00</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765"/>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4</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604 01 05 02 01 00 0000 510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Увеличение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-3 646 730,00</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1020"/>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5</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604 01 05 02 01 10 0000 510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 xml:space="preserve">Увеличение прочих </w:t>
            </w:r>
            <w:proofErr w:type="gramStart"/>
            <w:r w:rsidRPr="00BB2129">
              <w:rPr>
                <w:sz w:val="20"/>
                <w:szCs w:val="20"/>
              </w:rPr>
              <w:t>остатков денежных средств бюджетов субъектов Российской Федерации</w:t>
            </w:r>
            <w:proofErr w:type="gramEnd"/>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-3 646 730,00</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510"/>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6</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 xml:space="preserve">604 01 05 00 </w:t>
            </w:r>
            <w:proofErr w:type="spellStart"/>
            <w:r w:rsidRPr="00BB2129">
              <w:rPr>
                <w:sz w:val="20"/>
                <w:szCs w:val="20"/>
              </w:rPr>
              <w:t>00</w:t>
            </w:r>
            <w:proofErr w:type="spellEnd"/>
            <w:r w:rsidRPr="00BB2129">
              <w:rPr>
                <w:sz w:val="20"/>
                <w:szCs w:val="20"/>
              </w:rPr>
              <w:t xml:space="preserve"> </w:t>
            </w:r>
            <w:proofErr w:type="spellStart"/>
            <w:r w:rsidRPr="00BB2129">
              <w:rPr>
                <w:sz w:val="20"/>
                <w:szCs w:val="20"/>
              </w:rPr>
              <w:t>00</w:t>
            </w:r>
            <w:proofErr w:type="spellEnd"/>
            <w:r w:rsidRPr="00BB2129">
              <w:rPr>
                <w:sz w:val="20"/>
                <w:szCs w:val="20"/>
              </w:rPr>
              <w:t xml:space="preserve"> 0000 600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Уменьшение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3 661 561,08</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510"/>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7</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 xml:space="preserve">604 01 05 02 00 </w:t>
            </w:r>
            <w:proofErr w:type="spellStart"/>
            <w:r w:rsidRPr="00BB2129">
              <w:rPr>
                <w:sz w:val="20"/>
                <w:szCs w:val="20"/>
              </w:rPr>
              <w:t>00</w:t>
            </w:r>
            <w:proofErr w:type="spellEnd"/>
            <w:r w:rsidRPr="00BB2129">
              <w:rPr>
                <w:sz w:val="20"/>
                <w:szCs w:val="20"/>
              </w:rPr>
              <w:t xml:space="preserve"> 0000 600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Уменьшение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3 661 561,08</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765"/>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8</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604 01 05 02 01 00 0000 610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Уменьшение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3 661 561,08</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1020"/>
        </w:trPr>
        <w:tc>
          <w:tcPr>
            <w:tcW w:w="727" w:type="dxa"/>
            <w:tcBorders>
              <w:top w:val="nil"/>
              <w:left w:val="single" w:sz="4" w:space="0" w:color="auto"/>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9</w:t>
            </w:r>
          </w:p>
        </w:tc>
        <w:tc>
          <w:tcPr>
            <w:tcW w:w="2380" w:type="dxa"/>
            <w:gridSpan w:val="6"/>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center"/>
              <w:rPr>
                <w:sz w:val="20"/>
                <w:szCs w:val="20"/>
              </w:rPr>
            </w:pPr>
            <w:r w:rsidRPr="00BB2129">
              <w:rPr>
                <w:sz w:val="20"/>
                <w:szCs w:val="20"/>
              </w:rPr>
              <w:t>604 01 05 02 01 10 0000 610</w:t>
            </w:r>
          </w:p>
        </w:tc>
        <w:tc>
          <w:tcPr>
            <w:tcW w:w="2193" w:type="dxa"/>
            <w:gridSpan w:val="5"/>
            <w:tcBorders>
              <w:top w:val="nil"/>
              <w:left w:val="nil"/>
              <w:bottom w:val="single" w:sz="4" w:space="0" w:color="auto"/>
              <w:right w:val="single" w:sz="4" w:space="0" w:color="auto"/>
            </w:tcBorders>
            <w:shd w:val="clear" w:color="auto" w:fill="auto"/>
            <w:hideMark/>
          </w:tcPr>
          <w:p w:rsidR="00630D2A" w:rsidRPr="00BB2129" w:rsidRDefault="00630D2A" w:rsidP="00630D2A">
            <w:pPr>
              <w:rPr>
                <w:sz w:val="20"/>
                <w:szCs w:val="20"/>
              </w:rPr>
            </w:pPr>
            <w:r w:rsidRPr="00BB2129">
              <w:rPr>
                <w:sz w:val="20"/>
                <w:szCs w:val="20"/>
              </w:rPr>
              <w:t xml:space="preserve">Уменьшение прочих </w:t>
            </w:r>
            <w:proofErr w:type="gramStart"/>
            <w:r w:rsidRPr="00BB2129">
              <w:rPr>
                <w:sz w:val="20"/>
                <w:szCs w:val="20"/>
              </w:rPr>
              <w:t>остатков денежных средств бюджетов субъектов Российской Федерации</w:t>
            </w:r>
            <w:proofErr w:type="gramEnd"/>
          </w:p>
        </w:tc>
        <w:tc>
          <w:tcPr>
            <w:tcW w:w="1320" w:type="dxa"/>
            <w:tcBorders>
              <w:top w:val="nil"/>
              <w:left w:val="nil"/>
              <w:bottom w:val="single" w:sz="4" w:space="0" w:color="auto"/>
              <w:right w:val="single" w:sz="4" w:space="0" w:color="auto"/>
            </w:tcBorders>
            <w:shd w:val="clear" w:color="auto" w:fill="auto"/>
            <w:hideMark/>
          </w:tcPr>
          <w:p w:rsidR="00630D2A" w:rsidRPr="00BB2129" w:rsidRDefault="00630D2A" w:rsidP="00630D2A">
            <w:pPr>
              <w:jc w:val="right"/>
              <w:rPr>
                <w:sz w:val="20"/>
                <w:szCs w:val="20"/>
              </w:rPr>
            </w:pPr>
            <w:r w:rsidRPr="00BB2129">
              <w:rPr>
                <w:sz w:val="20"/>
                <w:szCs w:val="20"/>
              </w:rPr>
              <w:t>3 661 561,08</w:t>
            </w:r>
          </w:p>
        </w:tc>
        <w:tc>
          <w:tcPr>
            <w:tcW w:w="1220" w:type="dxa"/>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2 995 333,00</w:t>
            </w:r>
          </w:p>
        </w:tc>
        <w:tc>
          <w:tcPr>
            <w:tcW w:w="1400" w:type="dxa"/>
            <w:gridSpan w:val="2"/>
            <w:tcBorders>
              <w:top w:val="nil"/>
              <w:left w:val="nil"/>
              <w:bottom w:val="single" w:sz="4" w:space="0" w:color="auto"/>
              <w:right w:val="single" w:sz="4" w:space="0" w:color="auto"/>
            </w:tcBorders>
            <w:shd w:val="clear" w:color="auto" w:fill="auto"/>
            <w:noWrap/>
            <w:hideMark/>
          </w:tcPr>
          <w:p w:rsidR="00630D2A" w:rsidRPr="00BB2129" w:rsidRDefault="00630D2A" w:rsidP="00630D2A">
            <w:pPr>
              <w:jc w:val="right"/>
              <w:rPr>
                <w:sz w:val="20"/>
                <w:szCs w:val="20"/>
              </w:rPr>
            </w:pPr>
            <w:r w:rsidRPr="00BB2129">
              <w:rPr>
                <w:sz w:val="20"/>
                <w:szCs w:val="20"/>
              </w:rPr>
              <w:t>3 069 968,00</w:t>
            </w: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r w:rsidR="00630D2A" w:rsidRPr="00BB2129" w:rsidTr="00630D2A">
        <w:trPr>
          <w:gridAfter w:val="5"/>
          <w:wAfter w:w="4682" w:type="dxa"/>
          <w:trHeight w:val="255"/>
        </w:trPr>
        <w:tc>
          <w:tcPr>
            <w:tcW w:w="727"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380" w:type="dxa"/>
            <w:gridSpan w:val="6"/>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2193" w:type="dxa"/>
            <w:gridSpan w:val="5"/>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220" w:type="dxa"/>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630D2A" w:rsidRPr="00BB2129" w:rsidRDefault="00630D2A" w:rsidP="00630D2A">
            <w:pPr>
              <w:rPr>
                <w:rFonts w:ascii="Arial CYR" w:hAnsi="Arial CYR" w:cs="Arial CYR"/>
                <w:sz w:val="20"/>
                <w:szCs w:val="20"/>
              </w:rPr>
            </w:pPr>
          </w:p>
        </w:tc>
      </w:tr>
    </w:tbl>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630D2A" w:rsidRDefault="00630D2A" w:rsidP="00630D2A"/>
    <w:p w:rsidR="0049515E" w:rsidRDefault="0049515E" w:rsidP="00630D2A">
      <w:pPr>
        <w:rPr>
          <w:b/>
          <w:sz w:val="28"/>
          <w:szCs w:val="28"/>
        </w:rPr>
      </w:pPr>
    </w:p>
    <w:p w:rsidR="00630D2A" w:rsidRDefault="00630D2A" w:rsidP="00630D2A">
      <w:pPr>
        <w:rPr>
          <w:b/>
          <w:sz w:val="28"/>
          <w:szCs w:val="28"/>
        </w:rPr>
      </w:pPr>
      <w:r>
        <w:rPr>
          <w:b/>
          <w:sz w:val="28"/>
          <w:szCs w:val="28"/>
        </w:rPr>
        <w:lastRenderedPageBreak/>
        <w:t xml:space="preserve">                 АДМИНИСТРАЦИЯ ЛЕБЕДЕВСКОГО СЕЛЬСОВЕТА</w:t>
      </w:r>
    </w:p>
    <w:p w:rsidR="00630D2A" w:rsidRDefault="00630D2A" w:rsidP="00630D2A">
      <w:pPr>
        <w:jc w:val="center"/>
        <w:rPr>
          <w:b/>
          <w:sz w:val="28"/>
          <w:szCs w:val="28"/>
        </w:rPr>
      </w:pPr>
      <w:r>
        <w:rPr>
          <w:b/>
          <w:sz w:val="28"/>
          <w:szCs w:val="28"/>
        </w:rPr>
        <w:t>ПОСТАНОВЛЕНИЕ</w:t>
      </w:r>
    </w:p>
    <w:p w:rsidR="00630D2A" w:rsidRDefault="00630D2A" w:rsidP="00630D2A">
      <w:pPr>
        <w:jc w:val="center"/>
        <w:rPr>
          <w:b/>
          <w:sz w:val="28"/>
          <w:szCs w:val="28"/>
        </w:rPr>
      </w:pPr>
    </w:p>
    <w:p w:rsidR="00630D2A" w:rsidRDefault="00630D2A" w:rsidP="00630D2A">
      <w:pPr>
        <w:jc w:val="center"/>
        <w:rPr>
          <w:b/>
          <w:sz w:val="28"/>
          <w:szCs w:val="28"/>
        </w:rPr>
      </w:pPr>
    </w:p>
    <w:p w:rsidR="00630D2A" w:rsidRDefault="00630D2A" w:rsidP="00630D2A">
      <w:pPr>
        <w:rPr>
          <w:sz w:val="28"/>
          <w:szCs w:val="28"/>
        </w:rPr>
      </w:pPr>
      <w:r>
        <w:rPr>
          <w:sz w:val="28"/>
          <w:szCs w:val="28"/>
        </w:rPr>
        <w:t>08.10.2015                                      д. Лебедевка                              № 34-П</w:t>
      </w:r>
    </w:p>
    <w:p w:rsidR="00630D2A" w:rsidRDefault="00630D2A" w:rsidP="00630D2A">
      <w:pPr>
        <w:pStyle w:val="21"/>
        <w:shd w:val="clear" w:color="auto" w:fill="auto"/>
        <w:spacing w:after="642" w:line="270" w:lineRule="exact"/>
        <w:rPr>
          <w:color w:val="000000"/>
        </w:rPr>
      </w:pPr>
    </w:p>
    <w:p w:rsidR="00630D2A" w:rsidRDefault="00630D2A" w:rsidP="00630D2A">
      <w:pPr>
        <w:pStyle w:val="21"/>
        <w:shd w:val="clear" w:color="auto" w:fill="auto"/>
        <w:spacing w:after="304" w:line="322" w:lineRule="exact"/>
        <w:ind w:left="20" w:right="1440"/>
        <w:jc w:val="left"/>
        <w:rPr>
          <w:color w:val="000000"/>
        </w:rPr>
      </w:pPr>
    </w:p>
    <w:p w:rsidR="00630D2A" w:rsidRDefault="00630D2A" w:rsidP="00630D2A">
      <w:pPr>
        <w:pStyle w:val="21"/>
        <w:shd w:val="clear" w:color="auto" w:fill="auto"/>
        <w:spacing w:after="304" w:line="322" w:lineRule="exact"/>
        <w:ind w:left="20" w:right="1440"/>
        <w:jc w:val="left"/>
        <w:rPr>
          <w:color w:val="000000"/>
        </w:rPr>
      </w:pPr>
      <w:r>
        <w:rPr>
          <w:color w:val="000000"/>
        </w:rPr>
        <w:t>О плане мероприятий по противодействию</w:t>
      </w:r>
    </w:p>
    <w:p w:rsidR="00630D2A" w:rsidRDefault="00630D2A" w:rsidP="00630D2A">
      <w:pPr>
        <w:pStyle w:val="21"/>
        <w:shd w:val="clear" w:color="auto" w:fill="auto"/>
        <w:spacing w:after="304" w:line="322" w:lineRule="exact"/>
        <w:ind w:left="20" w:right="1440"/>
        <w:jc w:val="left"/>
        <w:rPr>
          <w:color w:val="000000"/>
        </w:rPr>
      </w:pPr>
      <w:r>
        <w:rPr>
          <w:color w:val="000000"/>
        </w:rPr>
        <w:t xml:space="preserve"> терроризму и экстремизму на территории</w:t>
      </w:r>
    </w:p>
    <w:p w:rsidR="00630D2A" w:rsidRDefault="00630D2A" w:rsidP="00630D2A">
      <w:pPr>
        <w:pStyle w:val="21"/>
        <w:shd w:val="clear" w:color="auto" w:fill="auto"/>
        <w:spacing w:after="304" w:line="322" w:lineRule="exact"/>
        <w:ind w:left="20" w:right="1440"/>
        <w:jc w:val="left"/>
        <w:rPr>
          <w:color w:val="000000"/>
        </w:rPr>
      </w:pPr>
      <w:r>
        <w:rPr>
          <w:color w:val="000000"/>
        </w:rPr>
        <w:t xml:space="preserve"> Лебедевского сельсовета</w:t>
      </w:r>
    </w:p>
    <w:p w:rsidR="00630D2A" w:rsidRDefault="00630D2A" w:rsidP="00630D2A">
      <w:pPr>
        <w:pStyle w:val="21"/>
        <w:shd w:val="clear" w:color="auto" w:fill="auto"/>
        <w:spacing w:after="304" w:line="322" w:lineRule="exact"/>
        <w:ind w:left="20" w:right="1440"/>
        <w:jc w:val="left"/>
      </w:pPr>
    </w:p>
    <w:p w:rsidR="00630D2A" w:rsidRDefault="00630D2A" w:rsidP="00630D2A">
      <w:pPr>
        <w:pStyle w:val="21"/>
        <w:shd w:val="clear" w:color="auto" w:fill="auto"/>
        <w:spacing w:after="0" w:line="317" w:lineRule="exact"/>
        <w:ind w:left="20" w:right="20" w:firstLine="520"/>
        <w:jc w:val="both"/>
      </w:pPr>
      <w:r>
        <w:rPr>
          <w:color w:val="000000"/>
        </w:rPr>
        <w:t>В целях усиления мер по защите населения, объектов первоочередной антитеррористической защиты, расположенных на территории Лебедевского сельсовета, своевременного предупреждения, выявления и пресечения террористической и экстремистской деятельности, администрация сельсовета ПОСТАНОВЛЯЕТ:</w:t>
      </w:r>
    </w:p>
    <w:p w:rsidR="00630D2A" w:rsidRDefault="00630D2A" w:rsidP="00630D2A">
      <w:pPr>
        <w:pStyle w:val="21"/>
        <w:shd w:val="clear" w:color="auto" w:fill="auto"/>
        <w:tabs>
          <w:tab w:val="left" w:pos="2242"/>
        </w:tabs>
        <w:spacing w:after="0" w:line="322" w:lineRule="exact"/>
        <w:ind w:right="20"/>
        <w:jc w:val="both"/>
        <w:rPr>
          <w:color w:val="000000"/>
        </w:rPr>
      </w:pPr>
      <w:r>
        <w:rPr>
          <w:color w:val="000000"/>
        </w:rPr>
        <w:t>1.Утвердить</w:t>
      </w:r>
      <w:r>
        <w:rPr>
          <w:color w:val="000000"/>
        </w:rPr>
        <w:tab/>
        <w:t>план мероприятий по противодействию терроризму и экстремизму на территории Лебедевского  сельсовета согласно приложению.</w:t>
      </w:r>
    </w:p>
    <w:p w:rsidR="00630D2A" w:rsidRDefault="00630D2A" w:rsidP="00630D2A">
      <w:pPr>
        <w:pStyle w:val="21"/>
        <w:shd w:val="clear" w:color="auto" w:fill="auto"/>
        <w:tabs>
          <w:tab w:val="left" w:pos="2242"/>
        </w:tabs>
        <w:spacing w:after="0" w:line="322" w:lineRule="exact"/>
        <w:ind w:right="20"/>
        <w:jc w:val="both"/>
        <w:rPr>
          <w:color w:val="000000"/>
        </w:rPr>
      </w:pPr>
    </w:p>
    <w:p w:rsidR="00630D2A" w:rsidRDefault="00630D2A" w:rsidP="00630D2A">
      <w:pPr>
        <w:pStyle w:val="21"/>
        <w:shd w:val="clear" w:color="auto" w:fill="auto"/>
        <w:tabs>
          <w:tab w:val="left" w:pos="2242"/>
        </w:tabs>
        <w:spacing w:after="0" w:line="322" w:lineRule="exact"/>
        <w:ind w:right="20"/>
        <w:jc w:val="both"/>
        <w:rPr>
          <w:sz w:val="28"/>
          <w:szCs w:val="28"/>
        </w:rPr>
      </w:pPr>
      <w:r>
        <w:rPr>
          <w:sz w:val="28"/>
          <w:szCs w:val="28"/>
        </w:rPr>
        <w:t xml:space="preserve"> 2.</w:t>
      </w:r>
      <w:proofErr w:type="gramStart"/>
      <w:r>
        <w:rPr>
          <w:sz w:val="28"/>
          <w:szCs w:val="28"/>
        </w:rPr>
        <w:t>Контроль за</w:t>
      </w:r>
      <w:proofErr w:type="gramEnd"/>
      <w:r>
        <w:rPr>
          <w:sz w:val="28"/>
          <w:szCs w:val="28"/>
        </w:rPr>
        <w:t xml:space="preserve"> исполнением данного  Постановления           оставляю  за  собой. </w:t>
      </w:r>
    </w:p>
    <w:p w:rsidR="00630D2A" w:rsidRPr="00EC6935" w:rsidRDefault="00630D2A" w:rsidP="00630D2A">
      <w:pPr>
        <w:pStyle w:val="21"/>
        <w:shd w:val="clear" w:color="auto" w:fill="auto"/>
        <w:tabs>
          <w:tab w:val="left" w:pos="2242"/>
        </w:tabs>
        <w:spacing w:after="0" w:line="322" w:lineRule="exact"/>
        <w:ind w:right="20"/>
        <w:jc w:val="both"/>
        <w:rPr>
          <w:color w:val="000000"/>
        </w:rPr>
      </w:pPr>
      <w:r>
        <w:rPr>
          <w:sz w:val="28"/>
          <w:szCs w:val="28"/>
        </w:rPr>
        <w:t xml:space="preserve">  </w:t>
      </w:r>
    </w:p>
    <w:p w:rsidR="00630D2A" w:rsidRDefault="00630D2A" w:rsidP="00630D2A">
      <w:pPr>
        <w:pStyle w:val="a3"/>
        <w:rPr>
          <w:rFonts w:ascii="Times New Roman" w:hAnsi="Times New Roman"/>
          <w:sz w:val="28"/>
          <w:szCs w:val="28"/>
        </w:rPr>
      </w:pPr>
      <w:r>
        <w:rPr>
          <w:rFonts w:ascii="Times New Roman" w:hAnsi="Times New Roman"/>
          <w:sz w:val="28"/>
          <w:szCs w:val="28"/>
        </w:rPr>
        <w:t xml:space="preserve"> 3. Постановление вступает в силу в день, следующий за днем его официального опубликования в газете Лебедевский  вестник».    </w:t>
      </w:r>
    </w:p>
    <w:p w:rsidR="00630D2A" w:rsidRDefault="00630D2A" w:rsidP="00630D2A">
      <w:pPr>
        <w:pStyle w:val="a3"/>
        <w:rPr>
          <w:rFonts w:ascii="Times New Roman" w:hAnsi="Times New Roman"/>
          <w:sz w:val="28"/>
          <w:szCs w:val="28"/>
        </w:rPr>
      </w:pPr>
    </w:p>
    <w:p w:rsidR="00630D2A" w:rsidRDefault="00630D2A" w:rsidP="00630D2A">
      <w:pPr>
        <w:pStyle w:val="a3"/>
        <w:rPr>
          <w:rFonts w:ascii="Times New Roman" w:hAnsi="Times New Roman"/>
          <w:sz w:val="28"/>
          <w:szCs w:val="28"/>
        </w:rPr>
      </w:pPr>
    </w:p>
    <w:p w:rsidR="00630D2A" w:rsidRDefault="00630D2A" w:rsidP="00630D2A">
      <w:pPr>
        <w:pStyle w:val="a3"/>
        <w:rPr>
          <w:rFonts w:ascii="Times New Roman" w:hAnsi="Times New Roman"/>
          <w:sz w:val="28"/>
          <w:szCs w:val="28"/>
        </w:rPr>
      </w:pPr>
    </w:p>
    <w:p w:rsidR="00630D2A" w:rsidRDefault="00630D2A" w:rsidP="00630D2A">
      <w:pPr>
        <w:pStyle w:val="a3"/>
        <w:rPr>
          <w:rFonts w:ascii="Times New Roman" w:hAnsi="Times New Roman"/>
          <w:sz w:val="28"/>
          <w:szCs w:val="28"/>
        </w:rPr>
      </w:pPr>
    </w:p>
    <w:p w:rsidR="00630D2A" w:rsidRDefault="00630D2A" w:rsidP="00630D2A">
      <w:pPr>
        <w:pStyle w:val="a3"/>
        <w:rPr>
          <w:rFonts w:ascii="Times New Roman" w:hAnsi="Times New Roman"/>
          <w:sz w:val="28"/>
          <w:szCs w:val="28"/>
        </w:rPr>
      </w:pPr>
    </w:p>
    <w:p w:rsidR="00630D2A" w:rsidRDefault="00630D2A" w:rsidP="00630D2A">
      <w:pPr>
        <w:tabs>
          <w:tab w:val="left" w:pos="1100"/>
        </w:tabs>
        <w:rPr>
          <w:sz w:val="28"/>
          <w:szCs w:val="28"/>
        </w:rPr>
      </w:pPr>
      <w:r>
        <w:rPr>
          <w:sz w:val="28"/>
          <w:szCs w:val="28"/>
        </w:rPr>
        <w:t xml:space="preserve"> Глава  сельсовета                                                                                         </w:t>
      </w:r>
      <w:r w:rsidR="0049515E">
        <w:rPr>
          <w:sz w:val="28"/>
          <w:szCs w:val="28"/>
        </w:rPr>
        <w:t xml:space="preserve">                  </w:t>
      </w:r>
      <w:proofErr w:type="spellStart"/>
      <w:r>
        <w:rPr>
          <w:sz w:val="28"/>
          <w:szCs w:val="28"/>
        </w:rPr>
        <w:t>И.Н.Кучева</w:t>
      </w:r>
      <w:proofErr w:type="spellEnd"/>
    </w:p>
    <w:p w:rsidR="0049515E" w:rsidRDefault="0049515E" w:rsidP="00630D2A">
      <w:pPr>
        <w:tabs>
          <w:tab w:val="left" w:pos="1100"/>
        </w:tabs>
        <w:rPr>
          <w:sz w:val="28"/>
          <w:szCs w:val="28"/>
        </w:rPr>
      </w:pPr>
    </w:p>
    <w:p w:rsidR="0049515E" w:rsidRDefault="0049515E" w:rsidP="00630D2A">
      <w:pPr>
        <w:tabs>
          <w:tab w:val="left" w:pos="1100"/>
        </w:tabs>
        <w:rPr>
          <w:sz w:val="28"/>
          <w:szCs w:val="28"/>
        </w:rPr>
      </w:pPr>
    </w:p>
    <w:p w:rsidR="0049515E" w:rsidRPr="00EC6935" w:rsidRDefault="0049515E" w:rsidP="00630D2A">
      <w:pPr>
        <w:tabs>
          <w:tab w:val="left" w:pos="1100"/>
        </w:tabs>
        <w:rPr>
          <w:color w:val="323232"/>
          <w:spacing w:val="-2"/>
          <w:sz w:val="28"/>
          <w:szCs w:val="28"/>
        </w:rPr>
      </w:pPr>
    </w:p>
    <w:p w:rsidR="00630D2A" w:rsidRDefault="00630D2A" w:rsidP="00630D2A">
      <w:pPr>
        <w:pStyle w:val="21"/>
        <w:shd w:val="clear" w:color="auto" w:fill="auto"/>
        <w:spacing w:after="0" w:line="322" w:lineRule="exact"/>
        <w:ind w:left="1100"/>
      </w:pPr>
      <w:proofErr w:type="gramStart"/>
      <w:r>
        <w:rPr>
          <w:color w:val="000000"/>
        </w:rPr>
        <w:t>П</w:t>
      </w:r>
      <w:proofErr w:type="gramEnd"/>
      <w:r>
        <w:rPr>
          <w:color w:val="000000"/>
        </w:rPr>
        <w:t xml:space="preserve"> Л А Н</w:t>
      </w:r>
    </w:p>
    <w:p w:rsidR="00630D2A" w:rsidRDefault="00630D2A" w:rsidP="00630D2A">
      <w:pPr>
        <w:pStyle w:val="21"/>
        <w:shd w:val="clear" w:color="auto" w:fill="auto"/>
        <w:spacing w:after="236" w:line="322" w:lineRule="exact"/>
        <w:ind w:left="1100"/>
      </w:pPr>
      <w:r>
        <w:rPr>
          <w:color w:val="000000"/>
        </w:rPr>
        <w:t>мероприятий по противодействию терроризму и экстремизму на территории Лебедевского сельсовета</w:t>
      </w:r>
    </w:p>
    <w:p w:rsidR="00630D2A" w:rsidRDefault="00630D2A" w:rsidP="00630D2A">
      <w:pPr>
        <w:rPr>
          <w:sz w:val="2"/>
          <w:szCs w:val="2"/>
        </w:rPr>
      </w:pPr>
    </w:p>
    <w:p w:rsidR="00630D2A" w:rsidRDefault="00630D2A" w:rsidP="00630D2A">
      <w:pPr>
        <w:rPr>
          <w:sz w:val="2"/>
          <w:szCs w:val="2"/>
        </w:rPr>
      </w:pPr>
    </w:p>
    <w:p w:rsidR="00630D2A" w:rsidRDefault="00630D2A" w:rsidP="00630D2A">
      <w:pPr>
        <w:rPr>
          <w:sz w:val="2"/>
          <w:szCs w:val="2"/>
        </w:rPr>
      </w:pPr>
    </w:p>
    <w:p w:rsidR="00630D2A" w:rsidRDefault="00630D2A" w:rsidP="00630D2A">
      <w:pPr>
        <w:rPr>
          <w:sz w:val="2"/>
          <w:szCs w:val="2"/>
        </w:rPr>
      </w:pPr>
    </w:p>
    <w:p w:rsidR="00630D2A" w:rsidRDefault="00630D2A" w:rsidP="00630D2A">
      <w:pPr>
        <w:rPr>
          <w:sz w:val="2"/>
          <w:szCs w:val="2"/>
        </w:rPr>
      </w:pPr>
    </w:p>
    <w:p w:rsidR="00630D2A" w:rsidRDefault="00630D2A" w:rsidP="00630D2A">
      <w:pPr>
        <w:rPr>
          <w:sz w:val="2"/>
          <w:szCs w:val="2"/>
        </w:rPr>
      </w:pPr>
    </w:p>
    <w:p w:rsidR="00630D2A" w:rsidRDefault="00630D2A" w:rsidP="00630D2A">
      <w:pPr>
        <w:rPr>
          <w:sz w:val="2"/>
          <w:szCs w:val="2"/>
        </w:rPr>
      </w:pPr>
    </w:p>
    <w:tbl>
      <w:tblPr>
        <w:tblOverlap w:val="never"/>
        <w:tblW w:w="0" w:type="auto"/>
        <w:jc w:val="center"/>
        <w:tblLayout w:type="fixed"/>
        <w:tblCellMar>
          <w:left w:w="10" w:type="dxa"/>
          <w:right w:w="10" w:type="dxa"/>
        </w:tblCellMar>
        <w:tblLook w:val="04A0"/>
      </w:tblPr>
      <w:tblGrid>
        <w:gridCol w:w="993"/>
        <w:gridCol w:w="6322"/>
        <w:gridCol w:w="2333"/>
      </w:tblGrid>
      <w:tr w:rsidR="00630D2A" w:rsidTr="00630D2A">
        <w:trPr>
          <w:trHeight w:hRule="exact" w:val="1301"/>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60" w:line="270" w:lineRule="exact"/>
              <w:ind w:left="140"/>
              <w:jc w:val="left"/>
            </w:pPr>
            <w:r>
              <w:rPr>
                <w:rStyle w:val="11"/>
              </w:rPr>
              <w:lastRenderedPageBreak/>
              <w:t>№</w:t>
            </w:r>
          </w:p>
          <w:p w:rsidR="00630D2A" w:rsidRDefault="00630D2A" w:rsidP="00630D2A">
            <w:pPr>
              <w:pStyle w:val="21"/>
              <w:framePr w:w="9648" w:wrap="notBeside" w:vAnchor="text" w:hAnchor="page" w:x="556" w:y="944"/>
              <w:shd w:val="clear" w:color="auto" w:fill="auto"/>
              <w:spacing w:before="60" w:after="0" w:line="270" w:lineRule="exact"/>
              <w:ind w:left="140"/>
              <w:jc w:val="left"/>
            </w:pPr>
            <w:proofErr w:type="spellStart"/>
            <w:r>
              <w:rPr>
                <w:rStyle w:val="11"/>
              </w:rPr>
              <w:t>П.</w:t>
            </w:r>
            <w:proofErr w:type="gramStart"/>
            <w:r>
              <w:rPr>
                <w:rStyle w:val="11"/>
              </w:rPr>
              <w:t>п</w:t>
            </w:r>
            <w:proofErr w:type="spellEnd"/>
            <w:proofErr w:type="gramEnd"/>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300"/>
              <w:jc w:val="left"/>
            </w:pPr>
            <w:r>
              <w:rPr>
                <w:rStyle w:val="11"/>
              </w:rPr>
              <w:t>Наименование мероприятий</w:t>
            </w: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ind w:left="120"/>
              <w:jc w:val="left"/>
            </w:pPr>
            <w:proofErr w:type="gramStart"/>
            <w:r>
              <w:rPr>
                <w:rStyle w:val="11"/>
              </w:rPr>
              <w:t>Ответственные</w:t>
            </w:r>
            <w:proofErr w:type="gramEnd"/>
            <w:r>
              <w:rPr>
                <w:rStyle w:val="11"/>
              </w:rPr>
              <w:t xml:space="preserve"> за выполнение</w:t>
            </w:r>
          </w:p>
        </w:tc>
      </w:tr>
      <w:tr w:rsidR="00630D2A" w:rsidTr="00630D2A">
        <w:trPr>
          <w:trHeight w:hRule="exact" w:val="1022"/>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1</w:t>
            </w:r>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0" w:lineRule="exact"/>
              <w:ind w:left="120"/>
              <w:jc w:val="left"/>
            </w:pPr>
            <w:r>
              <w:rPr>
                <w:rStyle w:val="105pt"/>
              </w:rPr>
              <w:t>Усиление мер по защите населения объектов первоочередной антитеррористической защиты от террористической угрозы, своевременное предупреждение, выявление и пресечение террористической и экстремистской деятельности</w:t>
            </w: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120" w:line="210" w:lineRule="exact"/>
              <w:ind w:left="120"/>
              <w:jc w:val="left"/>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r w:rsidR="00630D2A" w:rsidTr="00630D2A">
        <w:trPr>
          <w:trHeight w:hRule="exact" w:val="773"/>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2.</w:t>
            </w:r>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4" w:lineRule="exact"/>
              <w:ind w:left="120"/>
              <w:jc w:val="left"/>
            </w:pPr>
            <w:r>
              <w:rPr>
                <w:rStyle w:val="105pt"/>
              </w:rPr>
              <w:t>Контролировать и принимать соответствующие меры по уточнению лиц, прибывших на территорию сельсовета и не вставших на временный учет</w:t>
            </w: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120" w:line="210" w:lineRule="exact"/>
              <w:ind w:left="120"/>
              <w:jc w:val="left"/>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r w:rsidR="00630D2A" w:rsidTr="00630D2A">
        <w:trPr>
          <w:trHeight w:hRule="exact" w:val="768"/>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3.</w:t>
            </w:r>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0" w:lineRule="exact"/>
              <w:ind w:left="120"/>
              <w:jc w:val="left"/>
            </w:pPr>
            <w:r>
              <w:rPr>
                <w:rStyle w:val="105pt"/>
              </w:rPr>
              <w:t>При проведении массовых мероприятий обеспечивать общественный порядок силами сотрудников администрации и общественными помощниками</w:t>
            </w: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120" w:line="210" w:lineRule="exact"/>
              <w:ind w:left="120"/>
              <w:jc w:val="left"/>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r w:rsidR="00630D2A" w:rsidTr="00630D2A">
        <w:trPr>
          <w:trHeight w:hRule="exact" w:val="518"/>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4.</w:t>
            </w:r>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9" w:lineRule="exact"/>
              <w:ind w:left="120"/>
              <w:jc w:val="left"/>
            </w:pPr>
            <w:r>
              <w:rPr>
                <w:rStyle w:val="105pt"/>
              </w:rPr>
              <w:t>Уточнение перечня заброшенных зданий и помещений, расположенных на территории сельсовета</w:t>
            </w: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120" w:line="210" w:lineRule="exact"/>
              <w:ind w:left="120"/>
              <w:jc w:val="left"/>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r w:rsidR="00630D2A" w:rsidTr="00630D2A">
        <w:trPr>
          <w:trHeight w:hRule="exact" w:val="514"/>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5.</w:t>
            </w:r>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0" w:lineRule="exact"/>
              <w:ind w:left="120"/>
              <w:jc w:val="left"/>
            </w:pPr>
            <w:r>
              <w:rPr>
                <w:rStyle w:val="105pt"/>
              </w:rPr>
              <w:t>Выявление лиц, сдающих жилые помещения в наем и фактов проживания в них граждан без регистрации.</w:t>
            </w: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120" w:line="210" w:lineRule="exact"/>
              <w:ind w:left="120"/>
              <w:jc w:val="left"/>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r w:rsidR="00630D2A" w:rsidTr="00630D2A">
        <w:trPr>
          <w:trHeight w:hRule="exact" w:val="768"/>
          <w:jc w:val="center"/>
        </w:trPr>
        <w:tc>
          <w:tcPr>
            <w:tcW w:w="993"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6.</w:t>
            </w:r>
          </w:p>
        </w:tc>
        <w:tc>
          <w:tcPr>
            <w:tcW w:w="6322" w:type="dxa"/>
            <w:tcBorders>
              <w:top w:val="single" w:sz="4" w:space="0" w:color="auto"/>
              <w:lef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4" w:lineRule="exact"/>
              <w:jc w:val="left"/>
              <w:rPr>
                <w:rStyle w:val="105pt"/>
              </w:rPr>
            </w:pPr>
            <w:r>
              <w:rPr>
                <w:rStyle w:val="105pt"/>
              </w:rPr>
              <w:t xml:space="preserve">  </w:t>
            </w:r>
          </w:p>
          <w:p w:rsidR="00630D2A" w:rsidRDefault="00630D2A" w:rsidP="00630D2A">
            <w:pPr>
              <w:pStyle w:val="21"/>
              <w:framePr w:w="9648" w:wrap="notBeside" w:vAnchor="text" w:hAnchor="page" w:x="556" w:y="944"/>
              <w:shd w:val="clear" w:color="auto" w:fill="auto"/>
              <w:spacing w:after="0" w:line="254" w:lineRule="exact"/>
              <w:jc w:val="left"/>
              <w:rPr>
                <w:rStyle w:val="105pt"/>
              </w:rPr>
            </w:pPr>
            <w:r>
              <w:rPr>
                <w:rStyle w:val="105pt"/>
              </w:rPr>
              <w:t xml:space="preserve">Распространение методических рекомендаций и памяток по профилактическим мерам антитеррористического характера </w:t>
            </w:r>
            <w:proofErr w:type="spellStart"/>
            <w:r>
              <w:rPr>
                <w:rStyle w:val="105pt"/>
              </w:rPr>
              <w:t>атакждействиям</w:t>
            </w:r>
            <w:proofErr w:type="spellEnd"/>
            <w:r>
              <w:rPr>
                <w:rStyle w:val="105pt"/>
              </w:rPr>
              <w:t xml:space="preserve"> при возникновении ЧС.</w:t>
            </w:r>
          </w:p>
          <w:p w:rsidR="00630D2A" w:rsidRDefault="00630D2A" w:rsidP="00630D2A">
            <w:pPr>
              <w:pStyle w:val="21"/>
              <w:framePr w:w="9648" w:wrap="notBeside" w:vAnchor="text" w:hAnchor="page" w:x="556" w:y="944"/>
              <w:shd w:val="clear" w:color="auto" w:fill="auto"/>
              <w:spacing w:after="0" w:line="254" w:lineRule="exact"/>
              <w:jc w:val="left"/>
            </w:pPr>
          </w:p>
        </w:tc>
        <w:tc>
          <w:tcPr>
            <w:tcW w:w="2333" w:type="dxa"/>
            <w:tcBorders>
              <w:top w:val="single" w:sz="4" w:space="0" w:color="auto"/>
              <w:left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before="120" w:after="0" w:line="210" w:lineRule="exact"/>
              <w:ind w:left="120"/>
              <w:jc w:val="left"/>
              <w:rPr>
                <w:rStyle w:val="105pt"/>
              </w:rPr>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rPr>
                <w:rStyle w:val="105pt"/>
              </w:rPr>
            </w:pPr>
            <w:r>
              <w:rPr>
                <w:rStyle w:val="105pt"/>
              </w:rPr>
              <w:t>сельсовета</w:t>
            </w:r>
          </w:p>
          <w:p w:rsidR="00630D2A" w:rsidRDefault="00630D2A" w:rsidP="00630D2A">
            <w:pPr>
              <w:pStyle w:val="21"/>
              <w:framePr w:w="9648" w:wrap="notBeside" w:vAnchor="text" w:hAnchor="page" w:x="556" w:y="944"/>
              <w:shd w:val="clear" w:color="auto" w:fill="auto"/>
              <w:spacing w:after="120" w:line="210" w:lineRule="exact"/>
              <w:ind w:left="120"/>
              <w:jc w:val="left"/>
            </w:pP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r w:rsidR="00630D2A" w:rsidTr="00630D2A">
        <w:trPr>
          <w:trHeight w:hRule="exact" w:val="778"/>
          <w:jc w:val="center"/>
        </w:trPr>
        <w:tc>
          <w:tcPr>
            <w:tcW w:w="993" w:type="dxa"/>
            <w:tcBorders>
              <w:top w:val="single" w:sz="4" w:space="0" w:color="auto"/>
              <w:left w:val="single" w:sz="4" w:space="0" w:color="auto"/>
              <w:bottom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70" w:lineRule="exact"/>
              <w:ind w:left="140"/>
              <w:jc w:val="left"/>
            </w:pPr>
            <w:r>
              <w:rPr>
                <w:rStyle w:val="11"/>
              </w:rPr>
              <w:t>7.</w:t>
            </w:r>
          </w:p>
        </w:tc>
        <w:tc>
          <w:tcPr>
            <w:tcW w:w="6322" w:type="dxa"/>
            <w:tcBorders>
              <w:top w:val="single" w:sz="4" w:space="0" w:color="auto"/>
              <w:left w:val="single" w:sz="4" w:space="0" w:color="auto"/>
              <w:bottom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0" w:line="250" w:lineRule="exact"/>
              <w:ind w:left="120"/>
              <w:jc w:val="left"/>
            </w:pPr>
            <w:r>
              <w:rPr>
                <w:rStyle w:val="105pt"/>
              </w:rPr>
              <w:t>Проведение воспитательной, пропагандистской работы с населением, направленной на предупреждение террористической, экстремистской деятельности</w:t>
            </w:r>
            <w:proofErr w:type="gramStart"/>
            <w:r>
              <w:rPr>
                <w:rStyle w:val="105pt"/>
              </w:rPr>
              <w:t xml:space="preserve"> ,</w:t>
            </w:r>
            <w:proofErr w:type="gramEnd"/>
            <w:r>
              <w:rPr>
                <w:rStyle w:val="105pt"/>
              </w:rPr>
              <w:t xml:space="preserve"> повышение бдительности</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630D2A" w:rsidRDefault="00630D2A" w:rsidP="00630D2A">
            <w:pPr>
              <w:pStyle w:val="21"/>
              <w:framePr w:w="9648" w:wrap="notBeside" w:vAnchor="text" w:hAnchor="page" w:x="556" w:y="944"/>
              <w:shd w:val="clear" w:color="auto" w:fill="auto"/>
              <w:spacing w:after="120" w:line="210" w:lineRule="exact"/>
              <w:ind w:left="120"/>
              <w:jc w:val="left"/>
            </w:pPr>
            <w:r>
              <w:rPr>
                <w:rStyle w:val="105pt"/>
              </w:rPr>
              <w:t>Администрация</w:t>
            </w:r>
          </w:p>
          <w:p w:rsidR="00630D2A" w:rsidRDefault="00630D2A" w:rsidP="00630D2A">
            <w:pPr>
              <w:pStyle w:val="21"/>
              <w:framePr w:w="9648" w:wrap="notBeside" w:vAnchor="text" w:hAnchor="page" w:x="556" w:y="944"/>
              <w:shd w:val="clear" w:color="auto" w:fill="auto"/>
              <w:spacing w:before="120" w:after="0" w:line="210" w:lineRule="exact"/>
              <w:ind w:left="120"/>
              <w:jc w:val="left"/>
            </w:pPr>
            <w:r>
              <w:rPr>
                <w:rStyle w:val="105pt"/>
              </w:rPr>
              <w:t>сельсовета</w:t>
            </w:r>
          </w:p>
        </w:tc>
      </w:tr>
    </w:tbl>
    <w:p w:rsidR="00630D2A" w:rsidRDefault="00630D2A" w:rsidP="00630D2A"/>
    <w:p w:rsidR="00630D2A" w:rsidRDefault="00630D2A" w:rsidP="00630D2A"/>
    <w:p w:rsidR="0049515E" w:rsidRPr="00E94C68" w:rsidRDefault="0049515E" w:rsidP="0049515E">
      <w:pPr>
        <w:outlineLvl w:val="0"/>
        <w:rPr>
          <w:sz w:val="28"/>
          <w:szCs w:val="28"/>
        </w:rPr>
      </w:pPr>
      <w:r w:rsidRPr="00E94C68">
        <w:rPr>
          <w:sz w:val="28"/>
          <w:szCs w:val="28"/>
        </w:rPr>
        <w:t xml:space="preserve">                     </w:t>
      </w:r>
    </w:p>
    <w:p w:rsidR="0049515E" w:rsidRDefault="0049515E" w:rsidP="0049515E">
      <w:pPr>
        <w:outlineLvl w:val="0"/>
        <w:rPr>
          <w:sz w:val="28"/>
          <w:szCs w:val="28"/>
        </w:rPr>
      </w:pPr>
      <w:r w:rsidRPr="00E94C68">
        <w:rPr>
          <w:sz w:val="28"/>
          <w:szCs w:val="28"/>
        </w:rPr>
        <w:t xml:space="preserve">              </w:t>
      </w: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Default="0049515E" w:rsidP="0049515E">
      <w:pPr>
        <w:outlineLvl w:val="0"/>
        <w:rPr>
          <w:sz w:val="28"/>
          <w:szCs w:val="28"/>
        </w:rPr>
      </w:pPr>
    </w:p>
    <w:p w:rsidR="0049515E" w:rsidRPr="00E94C68" w:rsidRDefault="0049515E" w:rsidP="0049515E">
      <w:pPr>
        <w:outlineLvl w:val="0"/>
        <w:rPr>
          <w:sz w:val="28"/>
          <w:szCs w:val="28"/>
        </w:rPr>
      </w:pPr>
      <w:r w:rsidRPr="00E94C68">
        <w:rPr>
          <w:sz w:val="28"/>
          <w:szCs w:val="28"/>
        </w:rPr>
        <w:lastRenderedPageBreak/>
        <w:t xml:space="preserve">    АДМИНИСТРАЦИЯ  ЛЕБЕДЕВСКОГО  СЕЛЬСОВЕТА</w:t>
      </w:r>
    </w:p>
    <w:p w:rsidR="0049515E" w:rsidRPr="00E94C68" w:rsidRDefault="0049515E" w:rsidP="0049515E">
      <w:pPr>
        <w:outlineLvl w:val="0"/>
        <w:rPr>
          <w:sz w:val="28"/>
          <w:szCs w:val="28"/>
        </w:rPr>
      </w:pPr>
    </w:p>
    <w:p w:rsidR="0049515E" w:rsidRPr="00E94C68" w:rsidRDefault="0049515E" w:rsidP="0049515E">
      <w:pPr>
        <w:outlineLvl w:val="0"/>
        <w:rPr>
          <w:sz w:val="28"/>
          <w:szCs w:val="28"/>
        </w:rPr>
      </w:pPr>
      <w:r w:rsidRPr="00E94C68">
        <w:rPr>
          <w:sz w:val="28"/>
          <w:szCs w:val="28"/>
        </w:rPr>
        <w:t xml:space="preserve">                                          ПОСТАНОВЛЕНИЕ</w:t>
      </w:r>
    </w:p>
    <w:p w:rsidR="0049515E" w:rsidRPr="00E94C68" w:rsidRDefault="0049515E" w:rsidP="0049515E">
      <w:pPr>
        <w:jc w:val="center"/>
        <w:outlineLvl w:val="0"/>
        <w:rPr>
          <w:sz w:val="28"/>
          <w:szCs w:val="28"/>
        </w:rPr>
      </w:pPr>
    </w:p>
    <w:p w:rsidR="0049515E" w:rsidRPr="00E94C68" w:rsidRDefault="0049515E" w:rsidP="0049515E">
      <w:pPr>
        <w:outlineLvl w:val="0"/>
        <w:rPr>
          <w:color w:val="323232"/>
          <w:spacing w:val="13"/>
          <w:sz w:val="28"/>
          <w:szCs w:val="28"/>
        </w:rPr>
      </w:pPr>
      <w:r w:rsidRPr="00E94C68">
        <w:rPr>
          <w:color w:val="323232"/>
          <w:spacing w:val="-2"/>
          <w:sz w:val="28"/>
          <w:szCs w:val="28"/>
        </w:rPr>
        <w:t>23.10.2015</w:t>
      </w:r>
      <w:r w:rsidRPr="00E94C68">
        <w:rPr>
          <w:color w:val="323232"/>
          <w:sz w:val="28"/>
          <w:szCs w:val="28"/>
        </w:rPr>
        <w:t xml:space="preserve">                                       </w:t>
      </w:r>
      <w:r w:rsidRPr="00E94C68">
        <w:rPr>
          <w:color w:val="323232"/>
          <w:spacing w:val="-3"/>
          <w:sz w:val="28"/>
          <w:szCs w:val="28"/>
        </w:rPr>
        <w:t>д</w:t>
      </w:r>
      <w:proofErr w:type="gramStart"/>
      <w:r w:rsidRPr="00E94C68">
        <w:rPr>
          <w:color w:val="323232"/>
          <w:spacing w:val="-3"/>
          <w:sz w:val="28"/>
          <w:szCs w:val="28"/>
        </w:rPr>
        <w:t>.Л</w:t>
      </w:r>
      <w:proofErr w:type="gramEnd"/>
      <w:r w:rsidRPr="00E94C68">
        <w:rPr>
          <w:color w:val="323232"/>
          <w:spacing w:val="-3"/>
          <w:sz w:val="28"/>
          <w:szCs w:val="28"/>
        </w:rPr>
        <w:t>ебедевка</w:t>
      </w:r>
      <w:r w:rsidRPr="00E94C68">
        <w:rPr>
          <w:color w:val="323232"/>
          <w:sz w:val="28"/>
          <w:szCs w:val="28"/>
        </w:rPr>
        <w:tab/>
        <w:t xml:space="preserve">                            </w:t>
      </w:r>
      <w:r w:rsidRPr="00E94C68">
        <w:rPr>
          <w:color w:val="323232"/>
          <w:spacing w:val="13"/>
          <w:sz w:val="28"/>
          <w:szCs w:val="28"/>
        </w:rPr>
        <w:t>№  37-П</w:t>
      </w:r>
    </w:p>
    <w:p w:rsidR="0049515E" w:rsidRPr="00E94C68" w:rsidRDefault="0049515E" w:rsidP="0049515E">
      <w:pPr>
        <w:outlineLvl w:val="0"/>
        <w:rPr>
          <w:color w:val="323232"/>
          <w:spacing w:val="13"/>
          <w:sz w:val="28"/>
          <w:szCs w:val="28"/>
        </w:rPr>
      </w:pPr>
    </w:p>
    <w:p w:rsidR="0049515E" w:rsidRPr="00E94C68" w:rsidRDefault="0049515E" w:rsidP="0049515E">
      <w:pPr>
        <w:outlineLvl w:val="0"/>
        <w:rPr>
          <w:color w:val="323232"/>
          <w:spacing w:val="13"/>
          <w:sz w:val="28"/>
          <w:szCs w:val="28"/>
        </w:rPr>
      </w:pPr>
      <w:r w:rsidRPr="00E94C68">
        <w:rPr>
          <w:color w:val="323232"/>
          <w:spacing w:val="13"/>
          <w:sz w:val="28"/>
          <w:szCs w:val="28"/>
        </w:rPr>
        <w:t>Об утверждении Порядка формирования,</w:t>
      </w:r>
    </w:p>
    <w:p w:rsidR="0049515E" w:rsidRPr="00E94C68" w:rsidRDefault="0049515E" w:rsidP="0049515E">
      <w:pPr>
        <w:outlineLvl w:val="0"/>
        <w:rPr>
          <w:color w:val="323232"/>
          <w:spacing w:val="13"/>
          <w:sz w:val="28"/>
          <w:szCs w:val="28"/>
        </w:rPr>
      </w:pPr>
      <w:r w:rsidRPr="00E94C68">
        <w:rPr>
          <w:color w:val="323232"/>
          <w:spacing w:val="13"/>
          <w:sz w:val="28"/>
          <w:szCs w:val="28"/>
        </w:rPr>
        <w:t>ведения и утверждения ведомственного</w:t>
      </w:r>
    </w:p>
    <w:p w:rsidR="0049515E" w:rsidRPr="00E94C68" w:rsidRDefault="0049515E" w:rsidP="0049515E">
      <w:pPr>
        <w:outlineLvl w:val="0"/>
        <w:rPr>
          <w:color w:val="323232"/>
          <w:spacing w:val="13"/>
          <w:sz w:val="28"/>
          <w:szCs w:val="28"/>
        </w:rPr>
      </w:pPr>
      <w:r w:rsidRPr="00E94C68">
        <w:rPr>
          <w:color w:val="323232"/>
          <w:spacing w:val="13"/>
          <w:sz w:val="28"/>
          <w:szCs w:val="28"/>
        </w:rPr>
        <w:t>перечня муниципальных услуг (работ),</w:t>
      </w:r>
    </w:p>
    <w:p w:rsidR="0049515E" w:rsidRPr="00E94C68" w:rsidRDefault="0049515E" w:rsidP="0049515E">
      <w:pPr>
        <w:outlineLvl w:val="0"/>
        <w:rPr>
          <w:color w:val="323232"/>
          <w:spacing w:val="13"/>
          <w:sz w:val="28"/>
          <w:szCs w:val="28"/>
        </w:rPr>
      </w:pPr>
      <w:r w:rsidRPr="00E94C68">
        <w:rPr>
          <w:color w:val="323232"/>
          <w:spacing w:val="13"/>
          <w:sz w:val="28"/>
          <w:szCs w:val="28"/>
        </w:rPr>
        <w:t>оказываемых (выполняемых) муниципальным</w:t>
      </w:r>
    </w:p>
    <w:p w:rsidR="0049515E" w:rsidRPr="00E94C68" w:rsidRDefault="0049515E" w:rsidP="0049515E">
      <w:pPr>
        <w:outlineLvl w:val="0"/>
        <w:rPr>
          <w:color w:val="323232"/>
          <w:spacing w:val="13"/>
          <w:sz w:val="28"/>
          <w:szCs w:val="28"/>
        </w:rPr>
      </w:pPr>
      <w:r w:rsidRPr="00E94C68">
        <w:rPr>
          <w:color w:val="323232"/>
          <w:spacing w:val="13"/>
          <w:sz w:val="28"/>
          <w:szCs w:val="28"/>
        </w:rPr>
        <w:t>бюджетным учреждением культуры.</w:t>
      </w:r>
    </w:p>
    <w:p w:rsidR="0049515E" w:rsidRPr="00E94C68" w:rsidRDefault="0049515E" w:rsidP="0049515E">
      <w:pPr>
        <w:outlineLvl w:val="0"/>
        <w:rPr>
          <w:color w:val="323232"/>
          <w:spacing w:val="13"/>
          <w:sz w:val="28"/>
          <w:szCs w:val="28"/>
        </w:rPr>
      </w:pPr>
    </w:p>
    <w:p w:rsidR="0049515E" w:rsidRPr="00E94C68" w:rsidRDefault="0049515E" w:rsidP="0049515E">
      <w:pPr>
        <w:outlineLvl w:val="0"/>
        <w:rPr>
          <w:color w:val="323232"/>
          <w:spacing w:val="13"/>
          <w:sz w:val="28"/>
          <w:szCs w:val="28"/>
        </w:rPr>
      </w:pPr>
      <w:r w:rsidRPr="00E94C68">
        <w:rPr>
          <w:color w:val="323232"/>
          <w:spacing w:val="13"/>
          <w:sz w:val="28"/>
          <w:szCs w:val="28"/>
        </w:rPr>
        <w:t xml:space="preserve">       В соответствии с пунктом 3.1 статьи 69.2 Бюджетного кодекса Российской Федерации, постановлением Правительства Российской Федерации от 26.02.2014 №151 «О формировании и ведении базовых (отраслевых</w:t>
      </w:r>
      <w:proofErr w:type="gramStart"/>
      <w:r w:rsidRPr="00E94C68">
        <w:rPr>
          <w:color w:val="323232"/>
          <w:spacing w:val="13"/>
          <w:sz w:val="28"/>
          <w:szCs w:val="28"/>
        </w:rPr>
        <w:t xml:space="preserve"> )</w:t>
      </w:r>
      <w:proofErr w:type="gramEnd"/>
      <w:r w:rsidRPr="00E94C68">
        <w:rPr>
          <w:color w:val="323232"/>
          <w:spacing w:val="13"/>
          <w:sz w:val="28"/>
          <w:szCs w:val="28"/>
        </w:rPr>
        <w:t xml:space="preserve">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w:t>
      </w:r>
      <w:proofErr w:type="gramStart"/>
      <w:r w:rsidRPr="00E94C68">
        <w:rPr>
          <w:color w:val="323232"/>
          <w:spacing w:val="13"/>
          <w:sz w:val="28"/>
          <w:szCs w:val="28"/>
        </w:rPr>
        <w:t xml:space="preserve">( </w:t>
      </w:r>
      <w:proofErr w:type="gramEnd"/>
      <w:r w:rsidRPr="00E94C68">
        <w:rPr>
          <w:color w:val="323232"/>
          <w:spacing w:val="13"/>
          <w:sz w:val="28"/>
          <w:szCs w:val="28"/>
        </w:rPr>
        <w:t>муниципальными учреждениями)», статьями 7, 53 Устава МО « Лебедевский сельсовет», ПОСТАНОВЛЯЮ :</w:t>
      </w:r>
    </w:p>
    <w:p w:rsidR="0049515E" w:rsidRPr="00E94C68" w:rsidRDefault="0049515E" w:rsidP="0049515E">
      <w:pPr>
        <w:outlineLvl w:val="0"/>
        <w:rPr>
          <w:color w:val="323232"/>
          <w:spacing w:val="13"/>
          <w:sz w:val="28"/>
          <w:szCs w:val="28"/>
        </w:rPr>
      </w:pPr>
    </w:p>
    <w:p w:rsidR="0049515E" w:rsidRPr="00E94C68" w:rsidRDefault="0049515E" w:rsidP="0049515E">
      <w:pPr>
        <w:outlineLvl w:val="0"/>
        <w:rPr>
          <w:color w:val="323232"/>
          <w:spacing w:val="13"/>
          <w:sz w:val="28"/>
          <w:szCs w:val="28"/>
        </w:rPr>
      </w:pPr>
      <w:r w:rsidRPr="00E94C68">
        <w:rPr>
          <w:color w:val="323232"/>
          <w:spacing w:val="13"/>
          <w:sz w:val="28"/>
          <w:szCs w:val="28"/>
        </w:rPr>
        <w:t xml:space="preserve">           1. Утвердить Порядок формирования, ведения и утверждения ведомственного перечня муниципальных услуг (работ), оказываемых  (выполняемых) муниципальным  бюджетным учреждением культуры.</w:t>
      </w:r>
    </w:p>
    <w:p w:rsidR="0049515E" w:rsidRPr="00E94C68" w:rsidRDefault="0049515E" w:rsidP="0049515E">
      <w:pPr>
        <w:autoSpaceDE w:val="0"/>
        <w:autoSpaceDN w:val="0"/>
        <w:adjustRightInd w:val="0"/>
        <w:ind w:firstLine="709"/>
        <w:jc w:val="both"/>
        <w:outlineLvl w:val="0"/>
        <w:rPr>
          <w:bCs/>
          <w:sz w:val="28"/>
          <w:szCs w:val="28"/>
        </w:rPr>
      </w:pPr>
      <w:r w:rsidRPr="00E94C68">
        <w:rPr>
          <w:bCs/>
          <w:sz w:val="28"/>
          <w:szCs w:val="28"/>
        </w:rPr>
        <w:t xml:space="preserve">2. Постановление вступает в силу в день, следующий за днем его официального опубликования в </w:t>
      </w:r>
      <w:r>
        <w:rPr>
          <w:bCs/>
          <w:sz w:val="28"/>
          <w:szCs w:val="28"/>
        </w:rPr>
        <w:t xml:space="preserve"> печатном издании «Лебедевский  вестник»</w:t>
      </w:r>
    </w:p>
    <w:p w:rsidR="0049515E" w:rsidRPr="00E94C68" w:rsidRDefault="0049515E" w:rsidP="0049515E">
      <w:pPr>
        <w:autoSpaceDE w:val="0"/>
        <w:autoSpaceDN w:val="0"/>
        <w:adjustRightInd w:val="0"/>
        <w:jc w:val="both"/>
        <w:outlineLvl w:val="0"/>
        <w:rPr>
          <w:bCs/>
          <w:sz w:val="28"/>
          <w:szCs w:val="28"/>
        </w:rPr>
      </w:pPr>
      <w:r>
        <w:rPr>
          <w:bCs/>
          <w:sz w:val="28"/>
          <w:szCs w:val="28"/>
        </w:rPr>
        <w:t xml:space="preserve">          3.</w:t>
      </w:r>
      <w:proofErr w:type="gramStart"/>
      <w:r>
        <w:rPr>
          <w:bCs/>
          <w:sz w:val="28"/>
          <w:szCs w:val="28"/>
        </w:rPr>
        <w:t>Контроль  за</w:t>
      </w:r>
      <w:proofErr w:type="gramEnd"/>
      <w:r>
        <w:rPr>
          <w:bCs/>
          <w:sz w:val="28"/>
          <w:szCs w:val="28"/>
        </w:rPr>
        <w:t xml:space="preserve"> исполнением данного постановления оставляю за собой.</w:t>
      </w:r>
    </w:p>
    <w:p w:rsidR="0049515E" w:rsidRPr="00E94C68" w:rsidRDefault="0049515E" w:rsidP="0049515E">
      <w:pPr>
        <w:autoSpaceDE w:val="0"/>
        <w:autoSpaceDN w:val="0"/>
        <w:adjustRightInd w:val="0"/>
        <w:jc w:val="both"/>
        <w:outlineLvl w:val="0"/>
        <w:rPr>
          <w:bCs/>
          <w:sz w:val="28"/>
          <w:szCs w:val="28"/>
        </w:rPr>
      </w:pPr>
    </w:p>
    <w:p w:rsidR="0049515E" w:rsidRPr="00E94C68" w:rsidRDefault="0049515E" w:rsidP="0049515E">
      <w:pPr>
        <w:autoSpaceDE w:val="0"/>
        <w:autoSpaceDN w:val="0"/>
        <w:adjustRightInd w:val="0"/>
        <w:jc w:val="both"/>
        <w:outlineLvl w:val="0"/>
        <w:rPr>
          <w:bCs/>
          <w:sz w:val="28"/>
          <w:szCs w:val="28"/>
        </w:rPr>
      </w:pPr>
      <w:r w:rsidRPr="00E94C68">
        <w:rPr>
          <w:bCs/>
          <w:sz w:val="28"/>
          <w:szCs w:val="28"/>
        </w:rPr>
        <w:t xml:space="preserve">Глава Лебедевского сельсовета                                                       И.Н. </w:t>
      </w:r>
      <w:proofErr w:type="spellStart"/>
      <w:r w:rsidRPr="00E94C68">
        <w:rPr>
          <w:bCs/>
          <w:sz w:val="28"/>
          <w:szCs w:val="28"/>
        </w:rPr>
        <w:t>Кучева</w:t>
      </w:r>
      <w:proofErr w:type="spellEnd"/>
    </w:p>
    <w:p w:rsidR="0049515E" w:rsidRPr="00E94C68" w:rsidRDefault="0049515E" w:rsidP="0049515E">
      <w:pPr>
        <w:autoSpaceDE w:val="0"/>
        <w:autoSpaceDN w:val="0"/>
        <w:adjustRightInd w:val="0"/>
        <w:jc w:val="both"/>
        <w:outlineLvl w:val="0"/>
        <w:rPr>
          <w:bCs/>
          <w:sz w:val="28"/>
          <w:szCs w:val="28"/>
        </w:rPr>
      </w:pPr>
    </w:p>
    <w:p w:rsidR="0049515E" w:rsidRPr="00E94C68" w:rsidRDefault="0049515E" w:rsidP="0049515E">
      <w:pPr>
        <w:autoSpaceDE w:val="0"/>
        <w:autoSpaceDN w:val="0"/>
        <w:adjustRightInd w:val="0"/>
        <w:jc w:val="both"/>
        <w:outlineLvl w:val="0"/>
        <w:rPr>
          <w:bCs/>
          <w:sz w:val="28"/>
          <w:szCs w:val="28"/>
        </w:rPr>
      </w:pPr>
    </w:p>
    <w:p w:rsidR="0049515E" w:rsidRDefault="0049515E" w:rsidP="0049515E">
      <w:pPr>
        <w:autoSpaceDE w:val="0"/>
        <w:autoSpaceDN w:val="0"/>
        <w:adjustRightInd w:val="0"/>
        <w:jc w:val="both"/>
        <w:outlineLvl w:val="0"/>
        <w:rPr>
          <w:bCs/>
          <w:sz w:val="28"/>
          <w:szCs w:val="28"/>
        </w:rPr>
      </w:pPr>
    </w:p>
    <w:p w:rsidR="0049515E" w:rsidRDefault="0049515E" w:rsidP="0049515E">
      <w:pPr>
        <w:autoSpaceDE w:val="0"/>
        <w:autoSpaceDN w:val="0"/>
        <w:adjustRightInd w:val="0"/>
        <w:jc w:val="both"/>
        <w:outlineLvl w:val="0"/>
        <w:rPr>
          <w:bCs/>
          <w:sz w:val="28"/>
          <w:szCs w:val="28"/>
        </w:rPr>
      </w:pPr>
    </w:p>
    <w:p w:rsidR="0049515E" w:rsidRDefault="0049515E" w:rsidP="0049515E">
      <w:pPr>
        <w:autoSpaceDE w:val="0"/>
        <w:autoSpaceDN w:val="0"/>
        <w:adjustRightInd w:val="0"/>
        <w:jc w:val="both"/>
        <w:outlineLvl w:val="0"/>
        <w:rPr>
          <w:bCs/>
          <w:sz w:val="28"/>
          <w:szCs w:val="28"/>
        </w:rPr>
      </w:pPr>
    </w:p>
    <w:p w:rsidR="0049515E" w:rsidRDefault="0049515E" w:rsidP="0049515E">
      <w:pPr>
        <w:autoSpaceDE w:val="0"/>
        <w:autoSpaceDN w:val="0"/>
        <w:adjustRightInd w:val="0"/>
        <w:jc w:val="both"/>
        <w:outlineLvl w:val="0"/>
        <w:rPr>
          <w:bCs/>
          <w:sz w:val="28"/>
          <w:szCs w:val="28"/>
        </w:rPr>
      </w:pPr>
    </w:p>
    <w:p w:rsidR="0049515E" w:rsidRDefault="0049515E" w:rsidP="0049515E">
      <w:pPr>
        <w:autoSpaceDE w:val="0"/>
        <w:autoSpaceDN w:val="0"/>
        <w:adjustRightInd w:val="0"/>
        <w:jc w:val="both"/>
        <w:outlineLvl w:val="0"/>
        <w:rPr>
          <w:bCs/>
          <w:sz w:val="28"/>
          <w:szCs w:val="28"/>
        </w:rPr>
      </w:pPr>
    </w:p>
    <w:p w:rsidR="0049515E" w:rsidRPr="00E94C68" w:rsidRDefault="0049515E" w:rsidP="0049515E">
      <w:pPr>
        <w:autoSpaceDE w:val="0"/>
        <w:autoSpaceDN w:val="0"/>
        <w:adjustRightInd w:val="0"/>
        <w:jc w:val="both"/>
        <w:outlineLvl w:val="0"/>
        <w:rPr>
          <w:bCs/>
          <w:sz w:val="28"/>
          <w:szCs w:val="28"/>
        </w:rPr>
      </w:pPr>
    </w:p>
    <w:p w:rsidR="0049515E" w:rsidRPr="00E94C68" w:rsidRDefault="0049515E" w:rsidP="0049515E">
      <w:pPr>
        <w:autoSpaceDE w:val="0"/>
        <w:autoSpaceDN w:val="0"/>
        <w:adjustRightInd w:val="0"/>
        <w:jc w:val="both"/>
        <w:outlineLvl w:val="0"/>
        <w:rPr>
          <w:bCs/>
          <w:sz w:val="28"/>
          <w:szCs w:val="28"/>
        </w:rPr>
      </w:pPr>
    </w:p>
    <w:p w:rsidR="0049515E" w:rsidRPr="00E94C68" w:rsidRDefault="0049515E" w:rsidP="0049515E">
      <w:pPr>
        <w:autoSpaceDE w:val="0"/>
        <w:autoSpaceDN w:val="0"/>
        <w:adjustRightInd w:val="0"/>
        <w:jc w:val="right"/>
        <w:outlineLvl w:val="0"/>
        <w:rPr>
          <w:bCs/>
          <w:sz w:val="28"/>
          <w:szCs w:val="28"/>
        </w:rPr>
      </w:pPr>
      <w:r w:rsidRPr="00E94C68">
        <w:rPr>
          <w:bCs/>
          <w:sz w:val="28"/>
          <w:szCs w:val="28"/>
        </w:rPr>
        <w:t>Приложение к постановлению</w:t>
      </w:r>
    </w:p>
    <w:p w:rsidR="0049515E" w:rsidRPr="00E94C68" w:rsidRDefault="0049515E" w:rsidP="0049515E">
      <w:pPr>
        <w:autoSpaceDE w:val="0"/>
        <w:autoSpaceDN w:val="0"/>
        <w:adjustRightInd w:val="0"/>
        <w:jc w:val="right"/>
        <w:outlineLvl w:val="0"/>
        <w:rPr>
          <w:bCs/>
          <w:sz w:val="28"/>
          <w:szCs w:val="28"/>
        </w:rPr>
      </w:pPr>
      <w:r w:rsidRPr="00E94C68">
        <w:rPr>
          <w:bCs/>
          <w:sz w:val="28"/>
          <w:szCs w:val="28"/>
        </w:rPr>
        <w:t>Лебедевского сельсовета</w:t>
      </w:r>
    </w:p>
    <w:p w:rsidR="0049515E" w:rsidRPr="00E94C68" w:rsidRDefault="0049515E" w:rsidP="0049515E">
      <w:pPr>
        <w:autoSpaceDE w:val="0"/>
        <w:autoSpaceDN w:val="0"/>
        <w:adjustRightInd w:val="0"/>
        <w:jc w:val="right"/>
        <w:outlineLvl w:val="0"/>
        <w:rPr>
          <w:bCs/>
          <w:sz w:val="28"/>
          <w:szCs w:val="28"/>
        </w:rPr>
      </w:pPr>
      <w:r w:rsidRPr="00E94C68">
        <w:rPr>
          <w:bCs/>
          <w:sz w:val="28"/>
          <w:szCs w:val="28"/>
        </w:rPr>
        <w:lastRenderedPageBreak/>
        <w:t>От 23.10.00 № 37</w:t>
      </w:r>
    </w:p>
    <w:p w:rsidR="0049515E" w:rsidRPr="00E94C68" w:rsidRDefault="0049515E" w:rsidP="0049515E">
      <w:pPr>
        <w:autoSpaceDE w:val="0"/>
        <w:autoSpaceDN w:val="0"/>
        <w:adjustRightInd w:val="0"/>
        <w:jc w:val="right"/>
        <w:outlineLvl w:val="0"/>
        <w:rPr>
          <w:bCs/>
          <w:sz w:val="28"/>
          <w:szCs w:val="28"/>
        </w:rPr>
      </w:pPr>
    </w:p>
    <w:p w:rsidR="0049515E" w:rsidRPr="00E94C68" w:rsidRDefault="0049515E" w:rsidP="0049515E">
      <w:pPr>
        <w:autoSpaceDE w:val="0"/>
        <w:autoSpaceDN w:val="0"/>
        <w:adjustRightInd w:val="0"/>
        <w:jc w:val="center"/>
        <w:outlineLvl w:val="0"/>
        <w:rPr>
          <w:b/>
          <w:bCs/>
          <w:sz w:val="28"/>
          <w:szCs w:val="28"/>
        </w:rPr>
      </w:pPr>
      <w:r w:rsidRPr="00E94C68">
        <w:rPr>
          <w:b/>
          <w:bCs/>
          <w:sz w:val="28"/>
          <w:szCs w:val="28"/>
        </w:rPr>
        <w:t>Порядок формирования, ведения и утверждения ведомственного перечня муниципальных услу</w:t>
      </w:r>
      <w:proofErr w:type="gramStart"/>
      <w:r w:rsidRPr="00E94C68">
        <w:rPr>
          <w:b/>
          <w:bCs/>
          <w:sz w:val="28"/>
          <w:szCs w:val="28"/>
        </w:rPr>
        <w:t>г(</w:t>
      </w:r>
      <w:proofErr w:type="gramEnd"/>
      <w:r w:rsidRPr="00E94C68">
        <w:rPr>
          <w:b/>
          <w:bCs/>
          <w:sz w:val="28"/>
          <w:szCs w:val="28"/>
        </w:rPr>
        <w:t>работ), оказываемых (выполняемых) муниципальным бюджетным учреждением культуры.</w:t>
      </w:r>
    </w:p>
    <w:p w:rsidR="0049515E" w:rsidRPr="00E94C68" w:rsidRDefault="0049515E" w:rsidP="0049515E">
      <w:pPr>
        <w:autoSpaceDE w:val="0"/>
        <w:autoSpaceDN w:val="0"/>
        <w:adjustRightInd w:val="0"/>
        <w:ind w:firstLine="709"/>
        <w:jc w:val="both"/>
        <w:outlineLvl w:val="0"/>
        <w:rPr>
          <w:bCs/>
          <w:sz w:val="28"/>
          <w:szCs w:val="28"/>
        </w:rPr>
      </w:pPr>
    </w:p>
    <w:p w:rsidR="0049515E" w:rsidRPr="00E94C68" w:rsidRDefault="0049515E" w:rsidP="0049515E">
      <w:pPr>
        <w:rPr>
          <w:sz w:val="28"/>
          <w:szCs w:val="28"/>
        </w:rPr>
      </w:pPr>
    </w:p>
    <w:p w:rsidR="0049515E" w:rsidRPr="00E94C68" w:rsidRDefault="0049515E" w:rsidP="0049515E">
      <w:pPr>
        <w:rPr>
          <w:sz w:val="28"/>
          <w:szCs w:val="28"/>
        </w:rPr>
      </w:pPr>
      <w:r w:rsidRPr="00E94C68">
        <w:rPr>
          <w:sz w:val="28"/>
          <w:szCs w:val="28"/>
        </w:rPr>
        <w:t>1. Порядок формирования, ведения и утверждения ведомственного  перечня муниципальных услуг (работ), оказываемых (выполняемых) муниципальным бюджетным учреждением  культуры ( далее – Порядок),  устанавливает общие требования к формированию, ведению и утверждению ведомственного перечня муниципальных услуг (работ) в целях составления муниципального  задания на оказание муниципальных услуг (выполнение работ) муниципальным бюджетным учреждением  культуры (далее – ведомственный  перечень муниципальных услу</w:t>
      </w:r>
      <w:proofErr w:type="gramStart"/>
      <w:r w:rsidRPr="00E94C68">
        <w:rPr>
          <w:sz w:val="28"/>
          <w:szCs w:val="28"/>
        </w:rPr>
        <w:t>г(</w:t>
      </w:r>
      <w:proofErr w:type="gramEnd"/>
      <w:r w:rsidRPr="00E94C68">
        <w:rPr>
          <w:sz w:val="28"/>
          <w:szCs w:val="28"/>
        </w:rPr>
        <w:t>работ).</w:t>
      </w:r>
    </w:p>
    <w:p w:rsidR="0049515E" w:rsidRPr="00E94C68" w:rsidRDefault="0049515E" w:rsidP="0049515E">
      <w:pPr>
        <w:rPr>
          <w:sz w:val="28"/>
          <w:szCs w:val="28"/>
        </w:rPr>
      </w:pPr>
      <w:r w:rsidRPr="00E94C68">
        <w:rPr>
          <w:sz w:val="28"/>
          <w:szCs w:val="28"/>
        </w:rPr>
        <w:t xml:space="preserve">2. Ведомственный перечень муниципальных услуг (работ) </w:t>
      </w:r>
      <w:proofErr w:type="gramStart"/>
      <w:r w:rsidRPr="00E94C68">
        <w:rPr>
          <w:sz w:val="28"/>
          <w:szCs w:val="28"/>
        </w:rPr>
        <w:t>формируются</w:t>
      </w:r>
      <w:proofErr w:type="gramEnd"/>
      <w:r w:rsidRPr="00E94C68">
        <w:rPr>
          <w:sz w:val="28"/>
          <w:szCs w:val="28"/>
        </w:rPr>
        <w:t xml:space="preserve"> и ведется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9515E" w:rsidRPr="00E94C68" w:rsidRDefault="0049515E" w:rsidP="0049515E">
      <w:pPr>
        <w:rPr>
          <w:sz w:val="28"/>
          <w:szCs w:val="28"/>
        </w:rPr>
      </w:pPr>
      <w:r w:rsidRPr="00E94C68">
        <w:rPr>
          <w:sz w:val="28"/>
          <w:szCs w:val="28"/>
        </w:rPr>
        <w:t xml:space="preserve">3. В ведомственный перечень муниципальных услуг (работ) включается в отношении каждой муниципальной услуги  (работы)  следующая информация: </w:t>
      </w:r>
    </w:p>
    <w:p w:rsidR="0049515E" w:rsidRPr="00E94C68" w:rsidRDefault="0049515E" w:rsidP="0049515E">
      <w:pPr>
        <w:rPr>
          <w:sz w:val="28"/>
          <w:szCs w:val="28"/>
        </w:rPr>
      </w:pPr>
      <w:r w:rsidRPr="00E94C68">
        <w:rPr>
          <w:sz w:val="28"/>
          <w:szCs w:val="28"/>
        </w:rPr>
        <w:t xml:space="preserve"> 1) наименование муниципальной услуги (работы) с указанием кодов Общероссийского классификатора видов экономической деятельности, которым соответствует муниципальная услуга (работа);</w:t>
      </w:r>
    </w:p>
    <w:p w:rsidR="0049515E" w:rsidRPr="00E94C68" w:rsidRDefault="0049515E" w:rsidP="0049515E">
      <w:pPr>
        <w:rPr>
          <w:sz w:val="28"/>
          <w:szCs w:val="28"/>
        </w:rPr>
      </w:pPr>
      <w:r w:rsidRPr="00E94C68">
        <w:rPr>
          <w:sz w:val="28"/>
          <w:szCs w:val="28"/>
        </w:rPr>
        <w:t>2) наименование органа, осуществляющего функции и полномочия учредителя;</w:t>
      </w:r>
    </w:p>
    <w:p w:rsidR="0049515E" w:rsidRPr="00E94C68" w:rsidRDefault="0049515E" w:rsidP="0049515E">
      <w:pPr>
        <w:rPr>
          <w:sz w:val="28"/>
          <w:szCs w:val="28"/>
        </w:rPr>
      </w:pPr>
      <w:r w:rsidRPr="00E94C68">
        <w:rPr>
          <w:sz w:val="28"/>
          <w:szCs w:val="28"/>
        </w:rPr>
        <w:t>3) код органа,  осуществляющего функции и полномочия учредителя,  в соответствии с реестром участников бюджетного процесса, а также отдельных юридических лиц, не являющихся участниками бюджетного процесса, формирование и ведение которого осуществляется в порядке, устанавливаемом Министерством финансов Российской Федерации (далее – реестр участников Бюджетного процесса);</w:t>
      </w:r>
    </w:p>
    <w:p w:rsidR="0049515E" w:rsidRPr="00E94C68" w:rsidRDefault="0049515E" w:rsidP="0049515E">
      <w:pPr>
        <w:rPr>
          <w:sz w:val="28"/>
          <w:szCs w:val="28"/>
        </w:rPr>
      </w:pPr>
      <w:r w:rsidRPr="00E94C68">
        <w:rPr>
          <w:sz w:val="28"/>
          <w:szCs w:val="28"/>
        </w:rPr>
        <w:t>4)  наименование муниципального бюджетного учреждения и его код в соответствии с реестром участников бюджетного процесса;</w:t>
      </w:r>
    </w:p>
    <w:p w:rsidR="0049515E" w:rsidRPr="00E94C68" w:rsidRDefault="0049515E" w:rsidP="0049515E">
      <w:pPr>
        <w:rPr>
          <w:sz w:val="28"/>
          <w:szCs w:val="28"/>
        </w:rPr>
      </w:pPr>
      <w:r w:rsidRPr="00E94C68">
        <w:rPr>
          <w:sz w:val="28"/>
          <w:szCs w:val="28"/>
        </w:rPr>
        <w:t>5) содержание муниципальной услуги (работы);</w:t>
      </w:r>
    </w:p>
    <w:p w:rsidR="0049515E" w:rsidRPr="00E94C68" w:rsidRDefault="0049515E" w:rsidP="0049515E">
      <w:pPr>
        <w:rPr>
          <w:sz w:val="28"/>
          <w:szCs w:val="28"/>
        </w:rPr>
      </w:pPr>
      <w:r w:rsidRPr="00E94C68">
        <w:rPr>
          <w:sz w:val="28"/>
          <w:szCs w:val="28"/>
        </w:rPr>
        <w:t>6) условия (формы) оказания муниципальной услуги (выполнения работы);</w:t>
      </w:r>
    </w:p>
    <w:p w:rsidR="0049515E" w:rsidRPr="00E94C68" w:rsidRDefault="0049515E" w:rsidP="0049515E">
      <w:pPr>
        <w:rPr>
          <w:sz w:val="28"/>
          <w:szCs w:val="28"/>
        </w:rPr>
      </w:pPr>
      <w:r w:rsidRPr="00E94C68">
        <w:rPr>
          <w:sz w:val="28"/>
          <w:szCs w:val="28"/>
        </w:rPr>
        <w:t>7)  вид деятельности муниципального бюджетного учреждения;</w:t>
      </w:r>
    </w:p>
    <w:p w:rsidR="0049515E" w:rsidRPr="00E94C68" w:rsidRDefault="0049515E" w:rsidP="0049515E">
      <w:pPr>
        <w:rPr>
          <w:sz w:val="28"/>
          <w:szCs w:val="28"/>
        </w:rPr>
      </w:pPr>
      <w:r w:rsidRPr="00E94C68">
        <w:rPr>
          <w:sz w:val="28"/>
          <w:szCs w:val="28"/>
        </w:rPr>
        <w:t>8)  категории  потребителей муниципальной услуги (работы);</w:t>
      </w:r>
    </w:p>
    <w:p w:rsidR="0049515E" w:rsidRPr="00E94C68" w:rsidRDefault="0049515E" w:rsidP="0049515E">
      <w:pPr>
        <w:rPr>
          <w:sz w:val="28"/>
          <w:szCs w:val="28"/>
        </w:rPr>
      </w:pPr>
      <w:r w:rsidRPr="00E94C68">
        <w:rPr>
          <w:sz w:val="28"/>
          <w:szCs w:val="28"/>
        </w:rPr>
        <w:t>9) наименования показателей, характеризующих качество и (или) объем муниципальной услуги  (работы)  с указанием единицы измерения данных показателей;</w:t>
      </w:r>
    </w:p>
    <w:p w:rsidR="0049515E" w:rsidRPr="00E94C68" w:rsidRDefault="0049515E" w:rsidP="0049515E">
      <w:pPr>
        <w:rPr>
          <w:sz w:val="28"/>
          <w:szCs w:val="28"/>
        </w:rPr>
      </w:pPr>
      <w:r w:rsidRPr="00E94C68">
        <w:rPr>
          <w:sz w:val="28"/>
          <w:szCs w:val="28"/>
        </w:rPr>
        <w:t>10) указание на бесплатность или платность муниципальной услуги (работы);</w:t>
      </w:r>
    </w:p>
    <w:p w:rsidR="0049515E" w:rsidRPr="00E94C68" w:rsidRDefault="0049515E" w:rsidP="0049515E">
      <w:pPr>
        <w:rPr>
          <w:sz w:val="28"/>
          <w:szCs w:val="28"/>
        </w:rPr>
      </w:pPr>
      <w:r w:rsidRPr="00E94C68">
        <w:rPr>
          <w:sz w:val="28"/>
          <w:szCs w:val="28"/>
        </w:rPr>
        <w:lastRenderedPageBreak/>
        <w:t>11) реквизиты нормативных правовых актов, являющихся основанием для включения муниципальной услуги (работы  в ведомственный перечень муниципальных услуг (работ) или внесения изменений в ведомственный перечень муниципальных услуг (работ), а также электронные копии таких нормативных правовых актов.</w:t>
      </w:r>
    </w:p>
    <w:p w:rsidR="0049515E" w:rsidRPr="00E94C68" w:rsidRDefault="0049515E" w:rsidP="0049515E">
      <w:pPr>
        <w:rPr>
          <w:sz w:val="28"/>
          <w:szCs w:val="28"/>
        </w:rPr>
      </w:pPr>
      <w:r w:rsidRPr="00E94C68">
        <w:rPr>
          <w:sz w:val="28"/>
          <w:szCs w:val="28"/>
        </w:rPr>
        <w:t>5. Информация, сформированная по каждой муниципальной услуге (работе) в соответствии с пунктом 4 Порядка, образует реестровую запись.           Каждой реестровой записи присваивается уникальный номер.</w:t>
      </w:r>
    </w:p>
    <w:p w:rsidR="0049515E" w:rsidRPr="00E94C68" w:rsidRDefault="0049515E" w:rsidP="0049515E">
      <w:pPr>
        <w:rPr>
          <w:sz w:val="28"/>
          <w:szCs w:val="28"/>
        </w:rPr>
      </w:pPr>
      <w:r w:rsidRPr="00E94C68">
        <w:rPr>
          <w:sz w:val="28"/>
          <w:szCs w:val="28"/>
        </w:rPr>
        <w:t>6.Порядок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реестровой записи должны соответствовать правилам, устанавливаемым Министерством финансов Российской Федерации.</w:t>
      </w:r>
    </w:p>
    <w:p w:rsidR="0049515E" w:rsidRPr="00E94C68" w:rsidRDefault="0049515E" w:rsidP="0049515E">
      <w:pPr>
        <w:rPr>
          <w:sz w:val="28"/>
          <w:szCs w:val="28"/>
        </w:rPr>
      </w:pPr>
      <w:r w:rsidRPr="00E94C68">
        <w:rPr>
          <w:sz w:val="28"/>
          <w:szCs w:val="28"/>
        </w:rPr>
        <w:t>7. Реестровые записи подписываются усиленной квалифицированной электронной подписью лица</w:t>
      </w:r>
      <w:proofErr w:type="gramStart"/>
      <w:r w:rsidRPr="00E94C68">
        <w:rPr>
          <w:sz w:val="28"/>
          <w:szCs w:val="28"/>
        </w:rPr>
        <w:t xml:space="preserve"> ,</w:t>
      </w:r>
      <w:proofErr w:type="gramEnd"/>
      <w:r w:rsidRPr="00E94C68">
        <w:rPr>
          <w:sz w:val="28"/>
          <w:szCs w:val="28"/>
        </w:rPr>
        <w:t xml:space="preserve"> уполномоченного в установленном порядке действовать от имени органа, осуществляющего функции и полномочия учредителя.</w:t>
      </w:r>
    </w:p>
    <w:p w:rsidR="0049515E" w:rsidRPr="00E94C68" w:rsidRDefault="0049515E" w:rsidP="0049515E">
      <w:pPr>
        <w:rPr>
          <w:sz w:val="28"/>
          <w:szCs w:val="28"/>
        </w:rPr>
      </w:pPr>
      <w:r w:rsidRPr="00E94C68">
        <w:rPr>
          <w:sz w:val="28"/>
          <w:szCs w:val="28"/>
        </w:rPr>
        <w:t>8. Ведомственный перечень  муниципальных услуг (работ) формируется и ведется в информационной системе, доступ к которой осуществляется через единый портал бюджетной системы Российской Федерации (</w:t>
      </w:r>
      <w:hyperlink w:history="1">
        <w:r w:rsidRPr="00E94C68">
          <w:rPr>
            <w:rStyle w:val="a8"/>
            <w:sz w:val="28"/>
            <w:szCs w:val="28"/>
          </w:rPr>
          <w:t>www.budget.gov.ru) в</w:t>
        </w:r>
      </w:hyperlink>
      <w:r w:rsidRPr="00E94C68">
        <w:rPr>
          <w:sz w:val="28"/>
          <w:szCs w:val="28"/>
        </w:rPr>
        <w:t xml:space="preserve"> информационно-телекоммуникационной сети Интернет.                                                                                               Ведомственный перечень муниципальных услуг (работ) также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7" w:history="1">
        <w:r w:rsidRPr="00E94C68">
          <w:rPr>
            <w:rStyle w:val="a8"/>
            <w:sz w:val="28"/>
            <w:szCs w:val="28"/>
            <w:lang w:val="en-US"/>
          </w:rPr>
          <w:t>www</w:t>
        </w:r>
        <w:r w:rsidRPr="00E94C68">
          <w:rPr>
            <w:rStyle w:val="a8"/>
            <w:sz w:val="28"/>
            <w:szCs w:val="28"/>
          </w:rPr>
          <w:t>.</w:t>
        </w:r>
        <w:r w:rsidRPr="00E94C68">
          <w:rPr>
            <w:rStyle w:val="a8"/>
            <w:sz w:val="28"/>
            <w:szCs w:val="28"/>
            <w:lang w:val="en-US"/>
          </w:rPr>
          <w:t>bus</w:t>
        </w:r>
        <w:r w:rsidRPr="00E94C68">
          <w:rPr>
            <w:rStyle w:val="a8"/>
            <w:sz w:val="28"/>
            <w:szCs w:val="28"/>
          </w:rPr>
          <w:t>.</w:t>
        </w:r>
        <w:proofErr w:type="spellStart"/>
        <w:r w:rsidRPr="00E94C68">
          <w:rPr>
            <w:rStyle w:val="a8"/>
            <w:sz w:val="28"/>
            <w:szCs w:val="28"/>
            <w:lang w:val="en-US"/>
          </w:rPr>
          <w:t>gov</w:t>
        </w:r>
        <w:proofErr w:type="spellEnd"/>
        <w:r w:rsidRPr="00E94C68">
          <w:rPr>
            <w:rStyle w:val="a8"/>
            <w:sz w:val="28"/>
            <w:szCs w:val="28"/>
          </w:rPr>
          <w:t>.</w:t>
        </w:r>
        <w:proofErr w:type="spellStart"/>
        <w:r w:rsidRPr="00E94C68">
          <w:rPr>
            <w:rStyle w:val="a8"/>
            <w:sz w:val="28"/>
            <w:szCs w:val="28"/>
            <w:lang w:val="en-US"/>
          </w:rPr>
          <w:t>ru</w:t>
        </w:r>
        <w:proofErr w:type="spellEnd"/>
      </w:hyperlink>
      <w:r w:rsidRPr="00E94C68">
        <w:rPr>
          <w:sz w:val="28"/>
          <w:szCs w:val="28"/>
        </w:rPr>
        <w:t>) в порядке, установленном Министерством финансов Российской Федерации.</w:t>
      </w:r>
    </w:p>
    <w:p w:rsidR="0049515E" w:rsidRPr="00E94C68" w:rsidRDefault="0049515E" w:rsidP="0049515E">
      <w:pPr>
        <w:rPr>
          <w:sz w:val="28"/>
          <w:szCs w:val="28"/>
        </w:rPr>
      </w:pPr>
    </w:p>
    <w:p w:rsidR="0049515E" w:rsidRPr="00E94C68" w:rsidRDefault="0049515E" w:rsidP="0049515E">
      <w:pPr>
        <w:rPr>
          <w:sz w:val="28"/>
          <w:szCs w:val="28"/>
        </w:rPr>
      </w:pPr>
    </w:p>
    <w:p w:rsidR="0049515E" w:rsidRPr="00E94C68" w:rsidRDefault="0049515E" w:rsidP="0049515E">
      <w:pPr>
        <w:rPr>
          <w:sz w:val="28"/>
          <w:szCs w:val="28"/>
        </w:rPr>
      </w:pPr>
    </w:p>
    <w:p w:rsidR="0049515E" w:rsidRPr="00E94C68" w:rsidRDefault="0049515E" w:rsidP="0049515E">
      <w:pPr>
        <w:rPr>
          <w:sz w:val="28"/>
          <w:szCs w:val="28"/>
        </w:rPr>
      </w:pPr>
    </w:p>
    <w:p w:rsidR="0049515E" w:rsidRPr="00E94C68" w:rsidRDefault="0049515E" w:rsidP="0049515E">
      <w:pPr>
        <w:rPr>
          <w:sz w:val="28"/>
          <w:szCs w:val="28"/>
        </w:rPr>
      </w:pPr>
    </w:p>
    <w:p w:rsidR="0049515E" w:rsidRPr="00E94C68" w:rsidRDefault="0049515E" w:rsidP="0049515E">
      <w:pPr>
        <w:rPr>
          <w:sz w:val="28"/>
          <w:szCs w:val="28"/>
        </w:rPr>
      </w:pPr>
    </w:p>
    <w:p w:rsidR="0049515E" w:rsidRPr="00E94C68" w:rsidRDefault="0049515E" w:rsidP="0049515E">
      <w:pPr>
        <w:rPr>
          <w:sz w:val="28"/>
          <w:szCs w:val="28"/>
        </w:rPr>
      </w:pPr>
    </w:p>
    <w:p w:rsidR="0049515E" w:rsidRPr="00516A74" w:rsidRDefault="0049515E" w:rsidP="0049515E">
      <w:pPr>
        <w:rPr>
          <w:sz w:val="28"/>
          <w:szCs w:val="28"/>
        </w:rPr>
      </w:pPr>
    </w:p>
    <w:p w:rsidR="0049515E" w:rsidRPr="00516A74" w:rsidRDefault="0049515E" w:rsidP="0049515E">
      <w:pPr>
        <w:rPr>
          <w:sz w:val="28"/>
          <w:szCs w:val="28"/>
        </w:rPr>
      </w:pPr>
    </w:p>
    <w:p w:rsidR="0049515E" w:rsidRPr="00516A74" w:rsidRDefault="0049515E" w:rsidP="0049515E">
      <w:pPr>
        <w:rPr>
          <w:sz w:val="28"/>
          <w:szCs w:val="28"/>
        </w:rPr>
      </w:pPr>
    </w:p>
    <w:p w:rsidR="0049515E" w:rsidRDefault="0049515E" w:rsidP="0049515E"/>
    <w:p w:rsidR="0049515E" w:rsidRDefault="0049515E" w:rsidP="00630D2A"/>
    <w:p w:rsidR="0049515E" w:rsidRDefault="0049515E" w:rsidP="00630D2A"/>
    <w:p w:rsidR="0049515E" w:rsidRDefault="0049515E" w:rsidP="00630D2A"/>
    <w:p w:rsidR="0049515E" w:rsidRDefault="0049515E" w:rsidP="00630D2A"/>
    <w:p w:rsidR="0049515E" w:rsidRDefault="0049515E" w:rsidP="00630D2A"/>
    <w:p w:rsidR="0049515E" w:rsidRDefault="0049515E" w:rsidP="00630D2A"/>
    <w:p w:rsidR="0049515E" w:rsidRDefault="0049515E" w:rsidP="00630D2A"/>
    <w:p w:rsidR="0049515E" w:rsidRDefault="0049515E" w:rsidP="00630D2A"/>
    <w:p w:rsidR="0049515E" w:rsidRPr="006B1962" w:rsidRDefault="0049515E" w:rsidP="0049515E">
      <w:pPr>
        <w:autoSpaceDE w:val="0"/>
        <w:autoSpaceDN w:val="0"/>
        <w:adjustRightInd w:val="0"/>
        <w:ind w:firstLine="567"/>
        <w:jc w:val="center"/>
        <w:outlineLvl w:val="0"/>
        <w:rPr>
          <w:sz w:val="28"/>
          <w:szCs w:val="28"/>
        </w:rPr>
      </w:pPr>
      <w:r w:rsidRPr="006B1962">
        <w:rPr>
          <w:sz w:val="28"/>
          <w:szCs w:val="28"/>
        </w:rPr>
        <w:lastRenderedPageBreak/>
        <w:t xml:space="preserve">АДМИНИСТРАЦИЯ </w:t>
      </w:r>
      <w:r>
        <w:rPr>
          <w:sz w:val="28"/>
          <w:szCs w:val="28"/>
        </w:rPr>
        <w:t>ЛЕБЕДЕВСКОГО СЕЛЬСОВЕТА</w:t>
      </w:r>
    </w:p>
    <w:p w:rsidR="0049515E" w:rsidRPr="006B1962" w:rsidRDefault="0049515E" w:rsidP="0049515E">
      <w:pPr>
        <w:autoSpaceDE w:val="0"/>
        <w:autoSpaceDN w:val="0"/>
        <w:adjustRightInd w:val="0"/>
        <w:ind w:firstLine="567"/>
        <w:jc w:val="center"/>
        <w:outlineLvl w:val="0"/>
        <w:rPr>
          <w:sz w:val="28"/>
          <w:szCs w:val="28"/>
        </w:rPr>
      </w:pPr>
    </w:p>
    <w:p w:rsidR="0049515E" w:rsidRPr="006B1962" w:rsidRDefault="0049515E" w:rsidP="0049515E">
      <w:pPr>
        <w:autoSpaceDE w:val="0"/>
        <w:autoSpaceDN w:val="0"/>
        <w:adjustRightInd w:val="0"/>
        <w:ind w:firstLine="567"/>
        <w:jc w:val="center"/>
        <w:outlineLvl w:val="0"/>
        <w:rPr>
          <w:sz w:val="28"/>
          <w:szCs w:val="28"/>
        </w:rPr>
      </w:pPr>
      <w:r w:rsidRPr="006B1962">
        <w:rPr>
          <w:sz w:val="28"/>
          <w:szCs w:val="28"/>
        </w:rPr>
        <w:t>ПОСТАНОВЛЕНИЕ</w:t>
      </w:r>
    </w:p>
    <w:p w:rsidR="0049515E" w:rsidRDefault="0049515E" w:rsidP="0049515E">
      <w:pPr>
        <w:autoSpaceDE w:val="0"/>
        <w:autoSpaceDN w:val="0"/>
        <w:adjustRightInd w:val="0"/>
        <w:outlineLvl w:val="0"/>
        <w:rPr>
          <w:sz w:val="28"/>
          <w:szCs w:val="28"/>
        </w:rPr>
      </w:pPr>
    </w:p>
    <w:p w:rsidR="0049515E" w:rsidRPr="006B1962" w:rsidRDefault="0049515E" w:rsidP="0049515E">
      <w:pPr>
        <w:autoSpaceDE w:val="0"/>
        <w:autoSpaceDN w:val="0"/>
        <w:adjustRightInd w:val="0"/>
        <w:outlineLvl w:val="0"/>
        <w:rPr>
          <w:sz w:val="28"/>
          <w:szCs w:val="28"/>
        </w:rPr>
      </w:pPr>
      <w:r>
        <w:rPr>
          <w:sz w:val="28"/>
          <w:szCs w:val="28"/>
        </w:rPr>
        <w:t xml:space="preserve">   23.10</w:t>
      </w:r>
      <w:smartTag w:uri="urn:schemas-microsoft-com:office:smarttags" w:element="metricconverter">
        <w:smartTagPr>
          <w:attr w:name="ProductID" w:val=".2015 г"/>
        </w:smartTagPr>
        <w:r>
          <w:rPr>
            <w:sz w:val="28"/>
            <w:szCs w:val="28"/>
          </w:rPr>
          <w:t>.2015 г</w:t>
        </w:r>
      </w:smartTag>
      <w:r>
        <w:rPr>
          <w:sz w:val="28"/>
          <w:szCs w:val="28"/>
        </w:rPr>
        <w:t xml:space="preserve">.         </w:t>
      </w:r>
      <w:r w:rsidRPr="006B1962">
        <w:rPr>
          <w:sz w:val="28"/>
          <w:szCs w:val="28"/>
        </w:rPr>
        <w:t xml:space="preserve">    </w:t>
      </w:r>
      <w:r>
        <w:rPr>
          <w:sz w:val="28"/>
          <w:szCs w:val="28"/>
        </w:rPr>
        <w:t xml:space="preserve">                    д</w:t>
      </w:r>
      <w:r w:rsidRPr="006B1962">
        <w:rPr>
          <w:sz w:val="28"/>
          <w:szCs w:val="28"/>
        </w:rPr>
        <w:t xml:space="preserve">. </w:t>
      </w:r>
      <w:r>
        <w:rPr>
          <w:sz w:val="28"/>
          <w:szCs w:val="28"/>
        </w:rPr>
        <w:t>Лебедевка</w:t>
      </w:r>
      <w:r w:rsidRPr="006B1962">
        <w:rPr>
          <w:sz w:val="28"/>
          <w:szCs w:val="28"/>
        </w:rPr>
        <w:t xml:space="preserve">        </w:t>
      </w:r>
      <w:r>
        <w:rPr>
          <w:sz w:val="28"/>
          <w:szCs w:val="28"/>
        </w:rPr>
        <w:t xml:space="preserve">                        № -38- </w:t>
      </w:r>
      <w:proofErr w:type="gramStart"/>
      <w:r>
        <w:rPr>
          <w:sz w:val="28"/>
          <w:szCs w:val="28"/>
        </w:rPr>
        <w:t>П</w:t>
      </w:r>
      <w:proofErr w:type="gramEnd"/>
    </w:p>
    <w:p w:rsidR="0049515E" w:rsidRPr="006B1962" w:rsidRDefault="0049515E" w:rsidP="0049515E">
      <w:pPr>
        <w:autoSpaceDE w:val="0"/>
        <w:autoSpaceDN w:val="0"/>
        <w:adjustRightInd w:val="0"/>
        <w:ind w:firstLine="567"/>
        <w:outlineLvl w:val="0"/>
        <w:rPr>
          <w:sz w:val="28"/>
          <w:szCs w:val="28"/>
        </w:rPr>
      </w:pPr>
    </w:p>
    <w:p w:rsidR="0049515E" w:rsidRDefault="0049515E" w:rsidP="0049515E">
      <w:pPr>
        <w:autoSpaceDE w:val="0"/>
        <w:autoSpaceDN w:val="0"/>
        <w:adjustRightInd w:val="0"/>
        <w:ind w:firstLine="567"/>
        <w:jc w:val="both"/>
        <w:outlineLvl w:val="0"/>
        <w:rPr>
          <w:sz w:val="28"/>
          <w:szCs w:val="28"/>
        </w:rPr>
      </w:pPr>
      <w:r w:rsidRPr="000E4318">
        <w:rPr>
          <w:sz w:val="28"/>
          <w:szCs w:val="28"/>
        </w:rPr>
        <w:t xml:space="preserve">Об </w:t>
      </w:r>
      <w:r>
        <w:rPr>
          <w:sz w:val="28"/>
          <w:szCs w:val="28"/>
        </w:rPr>
        <w:t>утверждении п</w:t>
      </w:r>
      <w:r w:rsidRPr="000E4318">
        <w:rPr>
          <w:sz w:val="28"/>
          <w:szCs w:val="28"/>
        </w:rPr>
        <w:t xml:space="preserve">орядка </w:t>
      </w:r>
      <w:r>
        <w:rPr>
          <w:sz w:val="28"/>
          <w:szCs w:val="28"/>
        </w:rPr>
        <w:t>формирования и финансового обеспечения выполнения муниципального задания на оказание муниципальных услуг (выполнение работ) муниципальным бюджетным учреждением МО «Лебедевский сельсовет»</w:t>
      </w:r>
    </w:p>
    <w:p w:rsidR="0049515E" w:rsidRPr="006B1962" w:rsidRDefault="0049515E" w:rsidP="0049515E">
      <w:pPr>
        <w:autoSpaceDE w:val="0"/>
        <w:autoSpaceDN w:val="0"/>
        <w:adjustRightInd w:val="0"/>
        <w:ind w:firstLine="567"/>
        <w:jc w:val="both"/>
        <w:outlineLvl w:val="0"/>
        <w:rPr>
          <w:sz w:val="28"/>
          <w:szCs w:val="28"/>
          <w:highlight w:val="yellow"/>
        </w:rPr>
      </w:pPr>
    </w:p>
    <w:p w:rsidR="0049515E" w:rsidRPr="000E4318" w:rsidRDefault="0049515E" w:rsidP="0049515E">
      <w:pPr>
        <w:autoSpaceDE w:val="0"/>
        <w:autoSpaceDN w:val="0"/>
        <w:adjustRightInd w:val="0"/>
        <w:ind w:firstLine="567"/>
        <w:jc w:val="both"/>
        <w:outlineLvl w:val="0"/>
        <w:rPr>
          <w:sz w:val="28"/>
          <w:szCs w:val="28"/>
        </w:rPr>
      </w:pPr>
      <w:r w:rsidRPr="000E4318">
        <w:rPr>
          <w:sz w:val="28"/>
          <w:szCs w:val="28"/>
        </w:rPr>
        <w:t xml:space="preserve">В соответствии </w:t>
      </w:r>
      <w:r>
        <w:rPr>
          <w:sz w:val="28"/>
          <w:szCs w:val="28"/>
        </w:rPr>
        <w:t xml:space="preserve">с частями 3 и 4 статьи 69.2 Бюджетного кодекса Российской Федерации, подпунктом 2 части 7 статьи 9.2 Федерального закона от 12.01.1996 № 7-ФЗ «О некоммерческих организациях», статьей 4 Федерального закона от 03.11.2006 № 174-ФЗ «Об автономных учреждениях», </w:t>
      </w:r>
      <w:r w:rsidRPr="00B878AB">
        <w:rPr>
          <w:sz w:val="28"/>
          <w:szCs w:val="28"/>
        </w:rPr>
        <w:t>ст</w:t>
      </w:r>
      <w:r>
        <w:rPr>
          <w:sz w:val="28"/>
          <w:szCs w:val="28"/>
        </w:rPr>
        <w:t xml:space="preserve">атьями 7, 53 Устава МО «Лебедевский сельсовет», </w:t>
      </w:r>
      <w:r w:rsidRPr="000E4318">
        <w:rPr>
          <w:sz w:val="28"/>
          <w:szCs w:val="28"/>
        </w:rPr>
        <w:t>ПОСТАНОВЛЯЮ:</w:t>
      </w:r>
    </w:p>
    <w:p w:rsidR="0049515E" w:rsidRPr="000E4318" w:rsidRDefault="0049515E" w:rsidP="0049515E">
      <w:pPr>
        <w:autoSpaceDE w:val="0"/>
        <w:autoSpaceDN w:val="0"/>
        <w:adjustRightInd w:val="0"/>
        <w:ind w:firstLine="567"/>
        <w:jc w:val="both"/>
        <w:outlineLvl w:val="0"/>
        <w:rPr>
          <w:sz w:val="28"/>
          <w:szCs w:val="28"/>
        </w:rPr>
      </w:pPr>
      <w:r>
        <w:rPr>
          <w:sz w:val="28"/>
          <w:szCs w:val="28"/>
        </w:rPr>
        <w:t>1</w:t>
      </w:r>
      <w:r w:rsidRPr="000E4318">
        <w:rPr>
          <w:sz w:val="28"/>
          <w:szCs w:val="28"/>
        </w:rPr>
        <w:t>.</w:t>
      </w:r>
      <w:r>
        <w:rPr>
          <w:sz w:val="28"/>
          <w:szCs w:val="28"/>
        </w:rPr>
        <w:t xml:space="preserve"> Утвердить Порядок формирования и финансового обеспечения выполнения муниципального задания на оказание муниципальных услуг (выполнение работ) муниципальным бюджетным учреждением МО «Лебедевский сельсовет», согласно приложению №1.</w:t>
      </w:r>
    </w:p>
    <w:p w:rsidR="0049515E" w:rsidRDefault="0049515E" w:rsidP="0049515E">
      <w:pPr>
        <w:autoSpaceDE w:val="0"/>
        <w:autoSpaceDN w:val="0"/>
        <w:adjustRightInd w:val="0"/>
        <w:ind w:firstLine="567"/>
        <w:jc w:val="both"/>
        <w:outlineLvl w:val="0"/>
        <w:rPr>
          <w:sz w:val="28"/>
          <w:szCs w:val="28"/>
        </w:rPr>
      </w:pPr>
      <w:r>
        <w:rPr>
          <w:sz w:val="28"/>
          <w:szCs w:val="28"/>
        </w:rPr>
        <w:t>2. Считать утратившим силу Постановление администрации Лебедевского сельсовета от 25.11.2011г. № 60-П  «Об утверждении порядка формирования муниципального задания в отношении муниципального бюджетного учреждения культуры «Лебедевский сельский Центр культуры» МО «Лебедевский сельсовет»</w:t>
      </w:r>
      <w:r w:rsidRPr="00B878AB">
        <w:rPr>
          <w:sz w:val="28"/>
          <w:szCs w:val="28"/>
        </w:rPr>
        <w:t xml:space="preserve"> </w:t>
      </w:r>
      <w:r>
        <w:rPr>
          <w:sz w:val="28"/>
          <w:szCs w:val="28"/>
        </w:rPr>
        <w:t>и финансового обеспечения выполнения муниципального задания».</w:t>
      </w:r>
    </w:p>
    <w:p w:rsidR="0049515E" w:rsidRPr="00516A74" w:rsidRDefault="0049515E" w:rsidP="0049515E">
      <w:pPr>
        <w:autoSpaceDE w:val="0"/>
        <w:autoSpaceDN w:val="0"/>
        <w:adjustRightInd w:val="0"/>
        <w:ind w:firstLine="709"/>
        <w:jc w:val="both"/>
        <w:outlineLvl w:val="0"/>
        <w:rPr>
          <w:bCs/>
          <w:sz w:val="28"/>
          <w:szCs w:val="28"/>
        </w:rPr>
      </w:pPr>
      <w:r>
        <w:rPr>
          <w:bCs/>
          <w:sz w:val="28"/>
          <w:szCs w:val="28"/>
        </w:rPr>
        <w:t>3</w:t>
      </w:r>
      <w:r w:rsidRPr="00516A74">
        <w:rPr>
          <w:bCs/>
          <w:sz w:val="28"/>
          <w:szCs w:val="28"/>
        </w:rPr>
        <w:t>. Постановление вступает в силу в день, следующий за днем его официального опубликования в</w:t>
      </w:r>
      <w:r>
        <w:rPr>
          <w:bCs/>
          <w:sz w:val="28"/>
          <w:szCs w:val="28"/>
        </w:rPr>
        <w:t xml:space="preserve"> газете «Лебедевский  вестник</w:t>
      </w:r>
      <w:r w:rsidRPr="00516A74">
        <w:rPr>
          <w:bCs/>
          <w:sz w:val="28"/>
          <w:szCs w:val="28"/>
        </w:rPr>
        <w:t>».</w:t>
      </w:r>
    </w:p>
    <w:p w:rsidR="0049515E" w:rsidRPr="00516A74" w:rsidRDefault="0049515E" w:rsidP="0049515E">
      <w:pPr>
        <w:autoSpaceDE w:val="0"/>
        <w:autoSpaceDN w:val="0"/>
        <w:adjustRightInd w:val="0"/>
        <w:ind w:firstLine="709"/>
        <w:jc w:val="both"/>
        <w:outlineLvl w:val="0"/>
        <w:rPr>
          <w:bCs/>
          <w:sz w:val="28"/>
          <w:szCs w:val="28"/>
        </w:rPr>
      </w:pPr>
      <w:r>
        <w:rPr>
          <w:bCs/>
          <w:sz w:val="28"/>
          <w:szCs w:val="28"/>
        </w:rPr>
        <w:t>4</w:t>
      </w:r>
      <w:r w:rsidRPr="00516A74">
        <w:rPr>
          <w:bCs/>
          <w:sz w:val="28"/>
          <w:szCs w:val="28"/>
        </w:rPr>
        <w:t>.</w:t>
      </w:r>
      <w:r>
        <w:rPr>
          <w:bCs/>
          <w:sz w:val="28"/>
          <w:szCs w:val="28"/>
        </w:rPr>
        <w:t xml:space="preserve"> </w:t>
      </w:r>
      <w:proofErr w:type="gramStart"/>
      <w:r>
        <w:rPr>
          <w:bCs/>
          <w:sz w:val="28"/>
          <w:szCs w:val="28"/>
        </w:rPr>
        <w:t>Контроль  за</w:t>
      </w:r>
      <w:proofErr w:type="gramEnd"/>
      <w:r>
        <w:rPr>
          <w:bCs/>
          <w:sz w:val="28"/>
          <w:szCs w:val="28"/>
        </w:rPr>
        <w:t xml:space="preserve"> исполнением данного постановления оставляю за собой.</w:t>
      </w:r>
    </w:p>
    <w:p w:rsidR="0049515E" w:rsidRPr="00516A74" w:rsidRDefault="0049515E" w:rsidP="0049515E">
      <w:pPr>
        <w:autoSpaceDE w:val="0"/>
        <w:autoSpaceDN w:val="0"/>
        <w:adjustRightInd w:val="0"/>
        <w:jc w:val="both"/>
        <w:outlineLvl w:val="0"/>
        <w:rPr>
          <w:bCs/>
          <w:sz w:val="28"/>
          <w:szCs w:val="28"/>
        </w:rPr>
      </w:pPr>
    </w:p>
    <w:p w:rsidR="0049515E" w:rsidRPr="00516A74" w:rsidRDefault="0049515E" w:rsidP="0049515E">
      <w:pPr>
        <w:autoSpaceDE w:val="0"/>
        <w:autoSpaceDN w:val="0"/>
        <w:adjustRightInd w:val="0"/>
        <w:jc w:val="both"/>
        <w:outlineLvl w:val="0"/>
        <w:rPr>
          <w:bCs/>
          <w:sz w:val="28"/>
          <w:szCs w:val="28"/>
        </w:rPr>
      </w:pPr>
    </w:p>
    <w:p w:rsidR="0049515E" w:rsidRPr="00516A74" w:rsidRDefault="0049515E" w:rsidP="0049515E">
      <w:pPr>
        <w:autoSpaceDE w:val="0"/>
        <w:autoSpaceDN w:val="0"/>
        <w:adjustRightInd w:val="0"/>
        <w:jc w:val="both"/>
        <w:outlineLvl w:val="0"/>
        <w:rPr>
          <w:bCs/>
          <w:sz w:val="28"/>
          <w:szCs w:val="28"/>
        </w:rPr>
      </w:pPr>
    </w:p>
    <w:p w:rsidR="0049515E" w:rsidRPr="00516A74" w:rsidRDefault="0049515E" w:rsidP="0049515E">
      <w:pPr>
        <w:autoSpaceDE w:val="0"/>
        <w:autoSpaceDN w:val="0"/>
        <w:adjustRightInd w:val="0"/>
        <w:jc w:val="both"/>
        <w:outlineLvl w:val="0"/>
        <w:rPr>
          <w:bCs/>
          <w:sz w:val="28"/>
          <w:szCs w:val="28"/>
        </w:rPr>
      </w:pPr>
    </w:p>
    <w:p w:rsidR="0049515E" w:rsidRPr="00516A74" w:rsidRDefault="0049515E" w:rsidP="0049515E">
      <w:pPr>
        <w:autoSpaceDE w:val="0"/>
        <w:autoSpaceDN w:val="0"/>
        <w:adjustRightInd w:val="0"/>
        <w:jc w:val="both"/>
        <w:outlineLvl w:val="0"/>
        <w:rPr>
          <w:bCs/>
          <w:sz w:val="28"/>
          <w:szCs w:val="28"/>
        </w:rPr>
      </w:pPr>
    </w:p>
    <w:p w:rsidR="0049515E" w:rsidRPr="00516A74" w:rsidRDefault="0049515E" w:rsidP="0049515E">
      <w:pPr>
        <w:autoSpaceDE w:val="0"/>
        <w:autoSpaceDN w:val="0"/>
        <w:adjustRightInd w:val="0"/>
        <w:jc w:val="both"/>
        <w:outlineLvl w:val="0"/>
        <w:rPr>
          <w:bCs/>
          <w:sz w:val="28"/>
          <w:szCs w:val="28"/>
        </w:rPr>
      </w:pPr>
      <w:r w:rsidRPr="00516A74">
        <w:rPr>
          <w:bCs/>
          <w:sz w:val="28"/>
          <w:szCs w:val="28"/>
        </w:rPr>
        <w:t xml:space="preserve">Глава Лебедевского сельсовета                                                       И.Н. </w:t>
      </w:r>
      <w:proofErr w:type="spellStart"/>
      <w:r w:rsidRPr="00516A74">
        <w:rPr>
          <w:bCs/>
          <w:sz w:val="28"/>
          <w:szCs w:val="28"/>
        </w:rPr>
        <w:t>Кучева</w:t>
      </w:r>
      <w:proofErr w:type="spellEnd"/>
    </w:p>
    <w:p w:rsidR="0049515E" w:rsidRDefault="0049515E" w:rsidP="0049515E">
      <w:pPr>
        <w:autoSpaceDE w:val="0"/>
        <w:autoSpaceDN w:val="0"/>
        <w:adjustRightInd w:val="0"/>
        <w:ind w:firstLine="567"/>
        <w:outlineLvl w:val="0"/>
        <w:rPr>
          <w:sz w:val="28"/>
          <w:szCs w:val="28"/>
        </w:rPr>
      </w:pPr>
    </w:p>
    <w:p w:rsidR="0049515E" w:rsidRDefault="0049515E" w:rsidP="0049515E">
      <w:pPr>
        <w:autoSpaceDE w:val="0"/>
        <w:autoSpaceDN w:val="0"/>
        <w:adjustRightInd w:val="0"/>
        <w:ind w:firstLine="567"/>
        <w:outlineLvl w:val="0"/>
        <w:rPr>
          <w:sz w:val="28"/>
          <w:szCs w:val="28"/>
        </w:rPr>
      </w:pPr>
    </w:p>
    <w:p w:rsidR="0049515E" w:rsidRDefault="0049515E" w:rsidP="0049515E">
      <w:pPr>
        <w:autoSpaceDE w:val="0"/>
        <w:autoSpaceDN w:val="0"/>
        <w:adjustRightInd w:val="0"/>
        <w:ind w:firstLine="567"/>
        <w:outlineLvl w:val="0"/>
        <w:rPr>
          <w:sz w:val="28"/>
          <w:szCs w:val="28"/>
        </w:rPr>
      </w:pPr>
    </w:p>
    <w:p w:rsidR="0049515E" w:rsidRDefault="0049515E" w:rsidP="0049515E"/>
    <w:p w:rsidR="0049515E" w:rsidRDefault="0049515E" w:rsidP="0049515E"/>
    <w:p w:rsidR="0049515E" w:rsidRDefault="0049515E" w:rsidP="0049515E"/>
    <w:p w:rsidR="0049515E" w:rsidRDefault="0049515E" w:rsidP="0049515E"/>
    <w:p w:rsidR="0049515E" w:rsidRDefault="0049515E" w:rsidP="0049515E"/>
    <w:p w:rsidR="0049515E" w:rsidRDefault="0049515E" w:rsidP="0049515E"/>
    <w:tbl>
      <w:tblPr>
        <w:tblW w:w="2977" w:type="dxa"/>
        <w:tblInd w:w="6487" w:type="dxa"/>
        <w:tblLook w:val="00A0"/>
      </w:tblPr>
      <w:tblGrid>
        <w:gridCol w:w="2977"/>
      </w:tblGrid>
      <w:tr w:rsidR="0049515E" w:rsidRPr="00124A92" w:rsidTr="0049515E">
        <w:trPr>
          <w:trHeight w:val="1691"/>
        </w:trPr>
        <w:tc>
          <w:tcPr>
            <w:tcW w:w="2977" w:type="dxa"/>
          </w:tcPr>
          <w:p w:rsidR="0049515E" w:rsidRPr="003007A6" w:rsidRDefault="0049515E" w:rsidP="0049515E">
            <w:pPr>
              <w:autoSpaceDE w:val="0"/>
              <w:autoSpaceDN w:val="0"/>
              <w:adjustRightInd w:val="0"/>
              <w:rPr>
                <w:sz w:val="28"/>
                <w:szCs w:val="28"/>
              </w:rPr>
            </w:pPr>
            <w:r w:rsidRPr="003007A6">
              <w:rPr>
                <w:sz w:val="28"/>
                <w:szCs w:val="28"/>
              </w:rPr>
              <w:lastRenderedPageBreak/>
              <w:t xml:space="preserve">Приложение №1 </w:t>
            </w:r>
            <w:r w:rsidRPr="003007A6">
              <w:rPr>
                <w:sz w:val="28"/>
                <w:szCs w:val="28"/>
              </w:rPr>
              <w:br/>
              <w:t xml:space="preserve">к постановлению администрации </w:t>
            </w:r>
            <w:r>
              <w:rPr>
                <w:sz w:val="28"/>
                <w:szCs w:val="28"/>
              </w:rPr>
              <w:t>Лебедевского сельсовета от 23.10.2015  №38-П</w:t>
            </w:r>
          </w:p>
        </w:tc>
      </w:tr>
    </w:tbl>
    <w:p w:rsidR="0049515E" w:rsidRDefault="0049515E" w:rsidP="0049515E">
      <w:pPr>
        <w:autoSpaceDE w:val="0"/>
        <w:autoSpaceDN w:val="0"/>
        <w:adjustRightInd w:val="0"/>
        <w:rPr>
          <w:sz w:val="28"/>
          <w:szCs w:val="28"/>
        </w:rPr>
      </w:pPr>
    </w:p>
    <w:p w:rsidR="0049515E" w:rsidRPr="007812CF" w:rsidRDefault="0049515E" w:rsidP="0049515E">
      <w:pPr>
        <w:autoSpaceDE w:val="0"/>
        <w:autoSpaceDN w:val="0"/>
        <w:adjustRightInd w:val="0"/>
        <w:ind w:firstLine="540"/>
        <w:jc w:val="center"/>
        <w:rPr>
          <w:b/>
          <w:sz w:val="28"/>
          <w:szCs w:val="28"/>
        </w:rPr>
      </w:pPr>
      <w:r w:rsidRPr="007812CF">
        <w:rPr>
          <w:b/>
          <w:sz w:val="28"/>
          <w:szCs w:val="28"/>
        </w:rPr>
        <w:t xml:space="preserve">Порядок </w:t>
      </w:r>
      <w:r>
        <w:rPr>
          <w:b/>
          <w:sz w:val="28"/>
          <w:szCs w:val="28"/>
        </w:rPr>
        <w:t xml:space="preserve">формирования </w:t>
      </w:r>
      <w:r>
        <w:rPr>
          <w:b/>
          <w:sz w:val="28"/>
          <w:szCs w:val="28"/>
        </w:rPr>
        <w:br/>
        <w:t xml:space="preserve">и финансового обеспечения выполнения муниципального задания на оказание муниципальных услуг (выполнение работ) муниципальным бюджетным учреждением культуры МО «Лебедевский сельсовет» </w:t>
      </w:r>
    </w:p>
    <w:p w:rsidR="0049515E" w:rsidRPr="00EB3960" w:rsidRDefault="0049515E" w:rsidP="0049515E">
      <w:pPr>
        <w:autoSpaceDE w:val="0"/>
        <w:autoSpaceDN w:val="0"/>
        <w:adjustRightInd w:val="0"/>
        <w:ind w:firstLine="540"/>
        <w:jc w:val="center"/>
        <w:rPr>
          <w:sz w:val="28"/>
          <w:szCs w:val="28"/>
        </w:rPr>
      </w:pPr>
    </w:p>
    <w:p w:rsidR="0049515E" w:rsidRPr="003007A6" w:rsidRDefault="0049515E" w:rsidP="0049515E">
      <w:pPr>
        <w:autoSpaceDE w:val="0"/>
        <w:autoSpaceDN w:val="0"/>
        <w:adjustRightInd w:val="0"/>
        <w:ind w:firstLine="709"/>
        <w:jc w:val="both"/>
        <w:rPr>
          <w:bCs/>
          <w:sz w:val="28"/>
          <w:szCs w:val="28"/>
        </w:rPr>
      </w:pPr>
      <w:r w:rsidRPr="003007A6">
        <w:rPr>
          <w:bCs/>
          <w:sz w:val="28"/>
          <w:szCs w:val="28"/>
        </w:rPr>
        <w:t>1. Порядок и условия формирования муниципального за</w:t>
      </w:r>
      <w:r>
        <w:rPr>
          <w:bCs/>
          <w:sz w:val="28"/>
          <w:szCs w:val="28"/>
        </w:rPr>
        <w:t xml:space="preserve">дания </w:t>
      </w:r>
      <w:r>
        <w:rPr>
          <w:bCs/>
          <w:sz w:val="28"/>
          <w:szCs w:val="28"/>
        </w:rPr>
        <w:br/>
        <w:t>в отношении муниципального учреждения</w:t>
      </w:r>
      <w:r w:rsidRPr="003007A6">
        <w:rPr>
          <w:bCs/>
          <w:sz w:val="28"/>
          <w:szCs w:val="28"/>
        </w:rPr>
        <w:t xml:space="preserve">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 бюджетным</w:t>
      </w:r>
      <w:r>
        <w:rPr>
          <w:bCs/>
          <w:sz w:val="28"/>
          <w:szCs w:val="28"/>
        </w:rPr>
        <w:t xml:space="preserve"> учреждением культуры</w:t>
      </w:r>
      <w:r w:rsidRPr="003007A6">
        <w:rPr>
          <w:bCs/>
          <w:sz w:val="28"/>
          <w:szCs w:val="28"/>
        </w:rPr>
        <w:t>.</w:t>
      </w:r>
    </w:p>
    <w:p w:rsidR="0049515E" w:rsidRPr="003007A6" w:rsidRDefault="0049515E" w:rsidP="0049515E">
      <w:pPr>
        <w:autoSpaceDE w:val="0"/>
        <w:autoSpaceDN w:val="0"/>
        <w:adjustRightInd w:val="0"/>
        <w:ind w:firstLine="709"/>
        <w:jc w:val="both"/>
        <w:rPr>
          <w:color w:val="000000"/>
          <w:sz w:val="28"/>
          <w:szCs w:val="28"/>
        </w:rPr>
      </w:pPr>
      <w:proofErr w:type="gramStart"/>
      <w:r w:rsidRPr="003007A6">
        <w:rPr>
          <w:bCs/>
          <w:sz w:val="28"/>
          <w:szCs w:val="28"/>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3007A6">
        <w:rPr>
          <w:color w:val="000000"/>
          <w:sz w:val="28"/>
          <w:szCs w:val="28"/>
        </w:rPr>
        <w:t xml:space="preserve">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w:t>
      </w:r>
      <w:r w:rsidRPr="003007A6">
        <w:rPr>
          <w:color w:val="000000"/>
          <w:sz w:val="28"/>
          <w:szCs w:val="28"/>
        </w:rPr>
        <w:br/>
        <w:t>и показателей выполнения муниципальным учреждением муниципального задания в отчетном финансовом году.</w:t>
      </w:r>
      <w:proofErr w:type="gramEnd"/>
    </w:p>
    <w:p w:rsidR="0049515E" w:rsidRPr="003007A6" w:rsidRDefault="0049515E" w:rsidP="0049515E">
      <w:pPr>
        <w:autoSpaceDE w:val="0"/>
        <w:autoSpaceDN w:val="0"/>
        <w:adjustRightInd w:val="0"/>
        <w:ind w:firstLine="709"/>
        <w:jc w:val="both"/>
        <w:rPr>
          <w:color w:val="000000"/>
          <w:sz w:val="28"/>
          <w:szCs w:val="28"/>
        </w:rPr>
      </w:pPr>
      <w:r w:rsidRPr="003007A6">
        <w:rPr>
          <w:bCs/>
          <w:sz w:val="28"/>
          <w:szCs w:val="28"/>
        </w:rPr>
        <w:t>2. </w:t>
      </w:r>
      <w:proofErr w:type="gramStart"/>
      <w:r w:rsidRPr="003007A6">
        <w:rPr>
          <w:color w:val="000000"/>
          <w:sz w:val="28"/>
          <w:szCs w:val="28"/>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w:t>
      </w:r>
      <w:r>
        <w:rPr>
          <w:color w:val="000000"/>
          <w:sz w:val="28"/>
          <w:szCs w:val="28"/>
        </w:rPr>
        <w:t xml:space="preserve"> </w:t>
      </w:r>
      <w:r w:rsidRPr="003007A6">
        <w:rPr>
          <w:color w:val="000000"/>
          <w:sz w:val="28"/>
          <w:szCs w:val="28"/>
        </w:rPr>
        <w:t xml:space="preserve">(работы), </w:t>
      </w:r>
      <w:r>
        <w:rPr>
          <w:color w:val="000000"/>
          <w:sz w:val="28"/>
          <w:szCs w:val="28"/>
        </w:rPr>
        <w:t xml:space="preserve"> </w:t>
      </w:r>
      <w:r w:rsidRPr="003007A6">
        <w:rPr>
          <w:color w:val="000000"/>
          <w:sz w:val="28"/>
          <w:szCs w:val="28"/>
        </w:rPr>
        <w:t xml:space="preserve">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w:t>
      </w:r>
      <w:r w:rsidRPr="003007A6">
        <w:rPr>
          <w:color w:val="000000"/>
          <w:sz w:val="28"/>
          <w:szCs w:val="28"/>
        </w:rPr>
        <w:b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proofErr w:type="gramEnd"/>
      <w:r w:rsidRPr="003007A6">
        <w:rPr>
          <w:color w:val="000000"/>
          <w:sz w:val="28"/>
          <w:szCs w:val="28"/>
        </w:rPr>
        <w:t xml:space="preserve"> (тарифов) в случаях, установленных законодательством, порядок </w:t>
      </w:r>
      <w:proofErr w:type="gramStart"/>
      <w:r w:rsidRPr="003007A6">
        <w:rPr>
          <w:color w:val="000000"/>
          <w:sz w:val="28"/>
          <w:szCs w:val="28"/>
        </w:rPr>
        <w:t>контроля за</w:t>
      </w:r>
      <w:proofErr w:type="gramEnd"/>
      <w:r w:rsidRPr="003007A6">
        <w:rPr>
          <w:color w:val="000000"/>
          <w:sz w:val="28"/>
          <w:szCs w:val="28"/>
        </w:rPr>
        <w:t xml:space="preserve"> исполнением муниципального задания и требования к отчетности о выполнении муниципального задания.</w:t>
      </w:r>
    </w:p>
    <w:p w:rsidR="0049515E" w:rsidRPr="003007A6" w:rsidRDefault="0049515E" w:rsidP="0049515E">
      <w:pPr>
        <w:autoSpaceDE w:val="0"/>
        <w:autoSpaceDN w:val="0"/>
        <w:adjustRightInd w:val="0"/>
        <w:ind w:firstLine="709"/>
        <w:jc w:val="both"/>
        <w:rPr>
          <w:sz w:val="28"/>
          <w:szCs w:val="28"/>
        </w:rPr>
      </w:pPr>
      <w:r w:rsidRPr="003007A6">
        <w:rPr>
          <w:sz w:val="28"/>
          <w:szCs w:val="28"/>
        </w:rPr>
        <w:t>Муниципальное задание на очередной финансовый год и плановый период формируется по форме согласно приложению № 1 к Порядку.</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w:t>
      </w:r>
      <w:r w:rsidRPr="003007A6">
        <w:rPr>
          <w:sz w:val="28"/>
          <w:szCs w:val="28"/>
        </w:rPr>
        <w:br/>
        <w:t xml:space="preserve">из нескольких разделов, каждый из которых должен содержать требования </w:t>
      </w:r>
      <w:r w:rsidRPr="003007A6">
        <w:rPr>
          <w:sz w:val="28"/>
          <w:szCs w:val="28"/>
        </w:rPr>
        <w:br/>
        <w:t>к оказанию одной муниципальной услуги (выполнению одной работы).</w:t>
      </w:r>
    </w:p>
    <w:p w:rsidR="0049515E" w:rsidRPr="003007A6" w:rsidRDefault="0049515E" w:rsidP="0049515E">
      <w:pPr>
        <w:autoSpaceDE w:val="0"/>
        <w:autoSpaceDN w:val="0"/>
        <w:adjustRightInd w:val="0"/>
        <w:ind w:firstLine="709"/>
        <w:jc w:val="both"/>
        <w:rPr>
          <w:sz w:val="28"/>
          <w:szCs w:val="28"/>
        </w:rPr>
      </w:pPr>
      <w:r w:rsidRPr="003007A6">
        <w:rPr>
          <w:sz w:val="28"/>
          <w:szCs w:val="28"/>
        </w:rPr>
        <w:lastRenderedPageBreak/>
        <w:t>При установлении муниципальному учреждению муниципального задания одновременно на оказание муниципально</w:t>
      </w:r>
      <w:proofErr w:type="gramStart"/>
      <w:r w:rsidRPr="003007A6">
        <w:rPr>
          <w:sz w:val="28"/>
          <w:szCs w:val="28"/>
        </w:rPr>
        <w:t>й(</w:t>
      </w:r>
      <w:proofErr w:type="spellStart"/>
      <w:proofErr w:type="gramEnd"/>
      <w:r w:rsidRPr="003007A6">
        <w:rPr>
          <w:sz w:val="28"/>
          <w:szCs w:val="28"/>
        </w:rPr>
        <w:t>ых</w:t>
      </w:r>
      <w:proofErr w:type="spellEnd"/>
      <w:r w:rsidRPr="003007A6">
        <w:rPr>
          <w:sz w:val="28"/>
          <w:szCs w:val="28"/>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3. Муниципальное задание формируется при формировании </w:t>
      </w:r>
      <w:r>
        <w:rPr>
          <w:sz w:val="28"/>
          <w:szCs w:val="28"/>
        </w:rPr>
        <w:t xml:space="preserve">местного </w:t>
      </w:r>
      <w:r w:rsidRPr="003007A6">
        <w:rPr>
          <w:sz w:val="28"/>
          <w:szCs w:val="28"/>
        </w:rPr>
        <w:t>бюджета на очередной финансовый год и плановый период.</w:t>
      </w:r>
    </w:p>
    <w:p w:rsidR="0049515E" w:rsidRPr="003007A6" w:rsidRDefault="0049515E" w:rsidP="0049515E">
      <w:pPr>
        <w:autoSpaceDE w:val="0"/>
        <w:autoSpaceDN w:val="0"/>
        <w:adjustRightInd w:val="0"/>
        <w:ind w:firstLine="709"/>
        <w:jc w:val="both"/>
        <w:rPr>
          <w:sz w:val="28"/>
          <w:szCs w:val="28"/>
        </w:rPr>
      </w:pPr>
      <w:r>
        <w:rPr>
          <w:sz w:val="28"/>
          <w:szCs w:val="28"/>
        </w:rPr>
        <w:t>Сводные показатели муниципального задания</w:t>
      </w:r>
      <w:r w:rsidRPr="003007A6">
        <w:rPr>
          <w:sz w:val="28"/>
          <w:szCs w:val="28"/>
        </w:rPr>
        <w:t xml:space="preserve"> на очередной финансовый год и плановый период должны соответствовать прогнозу сво</w:t>
      </w:r>
      <w:r>
        <w:rPr>
          <w:sz w:val="28"/>
          <w:szCs w:val="28"/>
        </w:rPr>
        <w:t>дных показателей муниципального задания</w:t>
      </w:r>
      <w:r w:rsidRPr="003007A6">
        <w:rPr>
          <w:sz w:val="28"/>
          <w:szCs w:val="28"/>
        </w:rPr>
        <w:t>,</w:t>
      </w:r>
      <w:r>
        <w:rPr>
          <w:sz w:val="28"/>
          <w:szCs w:val="28"/>
        </w:rPr>
        <w:t xml:space="preserve"> установленному </w:t>
      </w:r>
      <w:r>
        <w:rPr>
          <w:sz w:val="28"/>
          <w:szCs w:val="28"/>
        </w:rPr>
        <w:br/>
        <w:t>в муниципальной программе Лебедевского сельсовета</w:t>
      </w:r>
      <w:r w:rsidRPr="003007A6">
        <w:rPr>
          <w:sz w:val="28"/>
          <w:szCs w:val="28"/>
        </w:rPr>
        <w:t>.</w:t>
      </w:r>
    </w:p>
    <w:p w:rsidR="0049515E" w:rsidRPr="003007A6" w:rsidRDefault="0049515E" w:rsidP="0049515E">
      <w:pPr>
        <w:autoSpaceDE w:val="0"/>
        <w:autoSpaceDN w:val="0"/>
        <w:adjustRightInd w:val="0"/>
        <w:ind w:firstLine="709"/>
        <w:jc w:val="both"/>
        <w:rPr>
          <w:sz w:val="28"/>
          <w:szCs w:val="28"/>
        </w:rPr>
      </w:pPr>
      <w:r w:rsidRPr="003007A6">
        <w:rPr>
          <w:color w:val="000000"/>
          <w:sz w:val="28"/>
          <w:szCs w:val="28"/>
        </w:rPr>
        <w:t xml:space="preserve">Муниципальное задание утверждается в срок не позднее одного месяца со дня утверждения главным распорядителем средств </w:t>
      </w:r>
      <w:r>
        <w:rPr>
          <w:color w:val="000000"/>
          <w:sz w:val="28"/>
          <w:szCs w:val="28"/>
        </w:rPr>
        <w:t>местного</w:t>
      </w:r>
      <w:r w:rsidRPr="003007A6">
        <w:rPr>
          <w:color w:val="000000"/>
          <w:sz w:val="28"/>
          <w:szCs w:val="28"/>
        </w:rPr>
        <w:t xml:space="preserve"> бюджета лимитов бюджетных обязательств на финансовое обеспечение выполнения муниципального задания в отношении</w:t>
      </w:r>
      <w:r>
        <w:rPr>
          <w:color w:val="000000"/>
          <w:sz w:val="28"/>
          <w:szCs w:val="28"/>
        </w:rPr>
        <w:t xml:space="preserve"> </w:t>
      </w:r>
      <w:r>
        <w:rPr>
          <w:sz w:val="28"/>
          <w:szCs w:val="28"/>
        </w:rPr>
        <w:t>муниципального бюджетного</w:t>
      </w:r>
      <w:r w:rsidRPr="003007A6">
        <w:rPr>
          <w:sz w:val="28"/>
          <w:szCs w:val="28"/>
        </w:rPr>
        <w:t xml:space="preserve"> учреждени</w:t>
      </w:r>
      <w:r>
        <w:rPr>
          <w:sz w:val="28"/>
          <w:szCs w:val="28"/>
        </w:rPr>
        <w:t>я культуры органом, осуществляющим</w:t>
      </w:r>
      <w:r w:rsidRPr="003007A6">
        <w:rPr>
          <w:sz w:val="28"/>
          <w:szCs w:val="28"/>
        </w:rPr>
        <w:t xml:space="preserve"> функции и полномочия учредителя бюджетного учреждения.</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В случае изменения подведомственности муниципального учреждения муниципальное задание не </w:t>
      </w:r>
      <w:proofErr w:type="spellStart"/>
      <w:r w:rsidRPr="003007A6">
        <w:rPr>
          <w:sz w:val="28"/>
          <w:szCs w:val="28"/>
        </w:rPr>
        <w:t>переутверждается</w:t>
      </w:r>
      <w:proofErr w:type="spellEnd"/>
      <w:r w:rsidRPr="003007A6">
        <w:rPr>
          <w:sz w:val="28"/>
          <w:szCs w:val="28"/>
        </w:rPr>
        <w:t xml:space="preserve"> при условии сохранения данных, установленных муниципальным заданием.</w:t>
      </w:r>
    </w:p>
    <w:p w:rsidR="0049515E" w:rsidRPr="003007A6" w:rsidRDefault="0049515E" w:rsidP="0049515E">
      <w:pPr>
        <w:autoSpaceDE w:val="0"/>
        <w:autoSpaceDN w:val="0"/>
        <w:adjustRightInd w:val="0"/>
        <w:ind w:firstLine="709"/>
        <w:jc w:val="both"/>
        <w:rPr>
          <w:color w:val="000000"/>
          <w:sz w:val="28"/>
          <w:szCs w:val="28"/>
        </w:rPr>
      </w:pPr>
      <w:r w:rsidRPr="003007A6">
        <w:rPr>
          <w:color w:val="000000"/>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Порядка.</w:t>
      </w:r>
    </w:p>
    <w:p w:rsidR="0049515E" w:rsidRPr="003007A6" w:rsidRDefault="0049515E" w:rsidP="0049515E">
      <w:pPr>
        <w:autoSpaceDE w:val="0"/>
        <w:autoSpaceDN w:val="0"/>
        <w:adjustRightInd w:val="0"/>
        <w:ind w:firstLine="709"/>
        <w:jc w:val="both"/>
        <w:rPr>
          <w:sz w:val="28"/>
          <w:szCs w:val="28"/>
        </w:rPr>
      </w:pPr>
      <w:r w:rsidRPr="003007A6">
        <w:rPr>
          <w:sz w:val="28"/>
          <w:szCs w:val="28"/>
        </w:rPr>
        <w:t>4. </w:t>
      </w:r>
      <w:proofErr w:type="gramStart"/>
      <w:r w:rsidRPr="003007A6">
        <w:rPr>
          <w:sz w:val="28"/>
          <w:szCs w:val="28"/>
        </w:rPr>
        <w:t>Муниципальное задание формируется на основе утвержденного органом,</w:t>
      </w:r>
      <w:r>
        <w:rPr>
          <w:sz w:val="28"/>
          <w:szCs w:val="28"/>
        </w:rPr>
        <w:t xml:space="preserve"> </w:t>
      </w:r>
      <w:r w:rsidRPr="003007A6">
        <w:rPr>
          <w:sz w:val="28"/>
          <w:szCs w:val="28"/>
        </w:rPr>
        <w:t xml:space="preserve"> осуществляющим функции и полномочия учредителя бюджетного учреждения, ведомственного перечня муниципальных услуг (работ), оказываемых (выполняемых) находящи</w:t>
      </w:r>
      <w:r>
        <w:rPr>
          <w:sz w:val="28"/>
          <w:szCs w:val="28"/>
        </w:rPr>
        <w:t xml:space="preserve">мися в их ведении муниципальным учреждением </w:t>
      </w:r>
      <w:r w:rsidRPr="003007A6">
        <w:rPr>
          <w:sz w:val="28"/>
          <w:szCs w:val="28"/>
        </w:rPr>
        <w:t>в качестве основных видов деятельности.</w:t>
      </w:r>
      <w:proofErr w:type="gramEnd"/>
    </w:p>
    <w:p w:rsidR="0049515E" w:rsidRPr="003007A6" w:rsidRDefault="0049515E" w:rsidP="0049515E">
      <w:pPr>
        <w:autoSpaceDE w:val="0"/>
        <w:autoSpaceDN w:val="0"/>
        <w:adjustRightInd w:val="0"/>
        <w:ind w:firstLine="709"/>
        <w:jc w:val="both"/>
        <w:rPr>
          <w:sz w:val="28"/>
          <w:szCs w:val="28"/>
        </w:rPr>
      </w:pPr>
      <w:r w:rsidRPr="003007A6">
        <w:rPr>
          <w:sz w:val="28"/>
          <w:szCs w:val="28"/>
        </w:rPr>
        <w:t>5. </w:t>
      </w:r>
      <w:proofErr w:type="gramStart"/>
      <w:r w:rsidRPr="003007A6">
        <w:rPr>
          <w:sz w:val="28"/>
          <w:szCs w:val="28"/>
        </w:rPr>
        <w:t>В случае вн</w:t>
      </w:r>
      <w:r>
        <w:rPr>
          <w:sz w:val="28"/>
          <w:szCs w:val="28"/>
        </w:rPr>
        <w:t>есения изменений в ведомственный перечень</w:t>
      </w:r>
      <w:r w:rsidRPr="003007A6">
        <w:rPr>
          <w:sz w:val="28"/>
          <w:szCs w:val="28"/>
        </w:rPr>
        <w:t xml:space="preserve"> муниципальных услуг (работ), оказывае</w:t>
      </w:r>
      <w:r>
        <w:rPr>
          <w:sz w:val="28"/>
          <w:szCs w:val="28"/>
        </w:rPr>
        <w:t>мых (выполняемых) муниципальным бюджетным учреждением</w:t>
      </w:r>
      <w:r w:rsidRPr="003007A6">
        <w:rPr>
          <w:sz w:val="28"/>
          <w:szCs w:val="28"/>
        </w:rPr>
        <w:t>, и (или) изменений размера бюджетных ассигнований, предусмотренных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органом, осуществляющим функции и полномочия учредителя бюджетного учреждения, в срок не более 10 рабочих дней после вступления в силу</w:t>
      </w:r>
      <w:proofErr w:type="gramEnd"/>
      <w:r w:rsidRPr="003007A6">
        <w:rPr>
          <w:sz w:val="28"/>
          <w:szCs w:val="28"/>
        </w:rPr>
        <w:t xml:space="preserve"> данных изменений вносятся изменения в муниципальное задание.</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Уменьшение объема субсидии, предоставленной из </w:t>
      </w:r>
      <w:r>
        <w:rPr>
          <w:sz w:val="28"/>
          <w:szCs w:val="28"/>
        </w:rPr>
        <w:t>местного</w:t>
      </w:r>
      <w:r w:rsidRPr="003007A6">
        <w:rPr>
          <w:sz w:val="28"/>
          <w:szCs w:val="28"/>
        </w:rPr>
        <w:t xml:space="preserve"> бюджета  муниципальному бюджетному учреждению на финансовое обеспечение выполнения муниципального задания (далее </w:t>
      </w:r>
      <w:r w:rsidRPr="003007A6">
        <w:rPr>
          <w:bCs/>
          <w:sz w:val="28"/>
          <w:szCs w:val="28"/>
        </w:rPr>
        <w:t>–</w:t>
      </w:r>
      <w:r w:rsidRPr="003007A6">
        <w:rPr>
          <w:sz w:val="28"/>
          <w:szCs w:val="28"/>
        </w:rPr>
        <w:t xml:space="preserve"> субсидия), в течение срока </w:t>
      </w:r>
      <w:r w:rsidRPr="003007A6">
        <w:rPr>
          <w:sz w:val="28"/>
          <w:szCs w:val="28"/>
        </w:rPr>
        <w:br/>
        <w:t>его выполнения осуществляется только при соответствующем уменьшении муниципального задания.</w:t>
      </w:r>
    </w:p>
    <w:p w:rsidR="0049515E" w:rsidRPr="003007A6" w:rsidRDefault="0049515E" w:rsidP="0049515E">
      <w:pPr>
        <w:autoSpaceDE w:val="0"/>
        <w:autoSpaceDN w:val="0"/>
        <w:adjustRightInd w:val="0"/>
        <w:ind w:firstLine="709"/>
        <w:jc w:val="both"/>
        <w:rPr>
          <w:color w:val="000000"/>
          <w:sz w:val="28"/>
          <w:szCs w:val="28"/>
        </w:rPr>
      </w:pPr>
      <w:proofErr w:type="gramStart"/>
      <w:r w:rsidRPr="003007A6">
        <w:rPr>
          <w:color w:val="000000"/>
          <w:sz w:val="28"/>
          <w:szCs w:val="28"/>
        </w:rPr>
        <w:t xml:space="preserve">Утвержденное муниципальное задание, а также отчет о выполнении муниципального задания, размещаются на официальном сайте </w:t>
      </w:r>
      <w:r w:rsidRPr="003007A6">
        <w:rPr>
          <w:color w:val="000000"/>
          <w:sz w:val="28"/>
          <w:szCs w:val="28"/>
        </w:rPr>
        <w:br/>
        <w:t xml:space="preserve">в информационно-телекоммуникационной сети «Интернет» по размещению </w:t>
      </w:r>
      <w:r w:rsidRPr="003007A6">
        <w:rPr>
          <w:color w:val="000000"/>
          <w:sz w:val="28"/>
          <w:szCs w:val="28"/>
        </w:rPr>
        <w:lastRenderedPageBreak/>
        <w:t xml:space="preserve">информации о государственных и муниципальных учреждениях </w:t>
      </w:r>
      <w:r w:rsidRPr="00124A92">
        <w:rPr>
          <w:sz w:val="28"/>
          <w:szCs w:val="28"/>
        </w:rPr>
        <w:t>(</w:t>
      </w:r>
      <w:hyperlink r:id="rId8" w:history="1">
        <w:proofErr w:type="gramEnd"/>
        <w:r w:rsidRPr="00124A92">
          <w:rPr>
            <w:rStyle w:val="a8"/>
            <w:sz w:val="28"/>
            <w:szCs w:val="28"/>
          </w:rPr>
          <w:t>www.bus.gov.ru</w:t>
        </w:r>
        <w:proofErr w:type="gramStart"/>
      </w:hyperlink>
      <w:r w:rsidRPr="00124A92">
        <w:rPr>
          <w:sz w:val="28"/>
          <w:szCs w:val="28"/>
        </w:rPr>
        <w:t>)</w:t>
      </w:r>
      <w:r>
        <w:rPr>
          <w:color w:val="000000"/>
          <w:sz w:val="28"/>
          <w:szCs w:val="28"/>
        </w:rPr>
        <w:t xml:space="preserve"> </w:t>
      </w:r>
      <w:r w:rsidRPr="003007A6">
        <w:rPr>
          <w:color w:val="000000"/>
          <w:sz w:val="28"/>
          <w:szCs w:val="28"/>
        </w:rPr>
        <w:t xml:space="preserve">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3007A6">
        <w:rPr>
          <w:color w:val="000000"/>
          <w:sz w:val="28"/>
          <w:szCs w:val="28"/>
        </w:rPr>
        <w:br/>
        <w:t>и</w:t>
      </w:r>
      <w:proofErr w:type="gramEnd"/>
      <w:r w:rsidRPr="003007A6">
        <w:rPr>
          <w:color w:val="000000"/>
          <w:sz w:val="28"/>
          <w:szCs w:val="28"/>
        </w:rPr>
        <w:t xml:space="preserve"> ведения указанного сайта».</w:t>
      </w:r>
    </w:p>
    <w:p w:rsidR="0049515E" w:rsidRPr="003007A6" w:rsidRDefault="0049515E" w:rsidP="0049515E">
      <w:pPr>
        <w:autoSpaceDE w:val="0"/>
        <w:autoSpaceDN w:val="0"/>
        <w:adjustRightInd w:val="0"/>
        <w:ind w:firstLine="709"/>
        <w:jc w:val="both"/>
        <w:rPr>
          <w:sz w:val="28"/>
          <w:szCs w:val="28"/>
        </w:rPr>
      </w:pPr>
      <w:r w:rsidRPr="003007A6">
        <w:rPr>
          <w:sz w:val="28"/>
          <w:szCs w:val="28"/>
        </w:rPr>
        <w:t>6. Финансовое обеспечение выполнения муниципального задания осуществляется в пределах бюджетных ассигнований, предусмотренных в бюджете на очередной финансовый год и плановый период на соответствующие цели.</w:t>
      </w:r>
    </w:p>
    <w:p w:rsidR="0049515E" w:rsidRPr="003007A6" w:rsidRDefault="0049515E" w:rsidP="0049515E">
      <w:pPr>
        <w:autoSpaceDE w:val="0"/>
        <w:autoSpaceDN w:val="0"/>
        <w:adjustRightInd w:val="0"/>
        <w:ind w:firstLine="709"/>
        <w:jc w:val="both"/>
        <w:rPr>
          <w:sz w:val="28"/>
          <w:szCs w:val="28"/>
        </w:rPr>
      </w:pPr>
      <w:r w:rsidRPr="003007A6">
        <w:rPr>
          <w:sz w:val="28"/>
          <w:szCs w:val="28"/>
        </w:rPr>
        <w:t>Финансовое обеспечение выполнения муниципального задания бюджетным учреждением осуществляется в виде субсидии.</w:t>
      </w:r>
    </w:p>
    <w:p w:rsidR="0049515E" w:rsidRDefault="0049515E" w:rsidP="0049515E">
      <w:pPr>
        <w:autoSpaceDE w:val="0"/>
        <w:autoSpaceDN w:val="0"/>
        <w:adjustRightInd w:val="0"/>
        <w:ind w:firstLine="709"/>
        <w:jc w:val="both"/>
        <w:rPr>
          <w:sz w:val="28"/>
          <w:szCs w:val="28"/>
        </w:rPr>
      </w:pPr>
      <w:r w:rsidRPr="003007A6">
        <w:rPr>
          <w:color w:val="000000"/>
          <w:sz w:val="28"/>
          <w:szCs w:val="28"/>
        </w:rPr>
        <w:t>7. </w:t>
      </w:r>
      <w:proofErr w:type="gramStart"/>
      <w:r>
        <w:rPr>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w:t>
      </w:r>
      <w:proofErr w:type="gramEnd"/>
      <w:r>
        <w:rPr>
          <w:sz w:val="28"/>
          <w:szCs w:val="28"/>
        </w:rPr>
        <w:t xml:space="preserve"> или переданного в безвозмездное пользование) (далее </w:t>
      </w:r>
      <w:r w:rsidRPr="003007A6">
        <w:rPr>
          <w:color w:val="000000"/>
          <w:sz w:val="28"/>
          <w:szCs w:val="28"/>
        </w:rPr>
        <w:t>–</w:t>
      </w:r>
      <w:r>
        <w:rPr>
          <w:sz w:val="28"/>
          <w:szCs w:val="28"/>
        </w:rPr>
        <w:t> имущество учреждения), затрат на уплату налогов, в качестве объекта налогообложения по которым признается имущество учреждения.</w:t>
      </w:r>
    </w:p>
    <w:p w:rsidR="0049515E" w:rsidRDefault="0049515E" w:rsidP="0049515E">
      <w:pPr>
        <w:autoSpaceDE w:val="0"/>
        <w:autoSpaceDN w:val="0"/>
        <w:adjustRightInd w:val="0"/>
        <w:ind w:firstLine="709"/>
        <w:jc w:val="both"/>
        <w:rPr>
          <w:sz w:val="28"/>
          <w:szCs w:val="28"/>
        </w:rPr>
      </w:pPr>
      <w:r>
        <w:rPr>
          <w:sz w:val="28"/>
          <w:szCs w:val="28"/>
        </w:rPr>
        <w:t>8. Объем финансового обеспечения выполнения муниципального задания (R) определяется по формуле:</w:t>
      </w:r>
    </w:p>
    <w:p w:rsidR="0049515E" w:rsidRDefault="0049515E" w:rsidP="0049515E">
      <w:pPr>
        <w:autoSpaceDE w:val="0"/>
        <w:autoSpaceDN w:val="0"/>
        <w:adjustRightInd w:val="0"/>
        <w:ind w:firstLine="540"/>
        <w:jc w:val="both"/>
        <w:rPr>
          <w:sz w:val="28"/>
          <w:szCs w:val="28"/>
        </w:rPr>
      </w:pPr>
    </w:p>
    <w:p w:rsidR="0049515E" w:rsidRDefault="0049515E" w:rsidP="0049515E">
      <w:pPr>
        <w:autoSpaceDE w:val="0"/>
        <w:autoSpaceDN w:val="0"/>
        <w:adjustRightInd w:val="0"/>
        <w:ind w:firstLine="709"/>
        <w:jc w:val="both"/>
      </w:pPr>
      <w:r w:rsidRPr="0036325B">
        <w:rPr>
          <w:noProof/>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5.5pt;height:37.5pt;visibility:visible">
            <v:imagedata r:id="rId9" o:title=""/>
          </v:shape>
        </w:pict>
      </w:r>
      <w:r>
        <w:t>,</w:t>
      </w:r>
    </w:p>
    <w:p w:rsidR="0049515E" w:rsidRPr="00CC7C7A" w:rsidRDefault="0049515E" w:rsidP="0049515E">
      <w:pPr>
        <w:autoSpaceDE w:val="0"/>
        <w:autoSpaceDN w:val="0"/>
        <w:adjustRightInd w:val="0"/>
        <w:ind w:firstLine="709"/>
        <w:jc w:val="both"/>
        <w:rPr>
          <w:sz w:val="28"/>
          <w:szCs w:val="28"/>
        </w:rPr>
      </w:pPr>
      <w:r w:rsidRPr="00CC7C7A">
        <w:rPr>
          <w:sz w:val="28"/>
          <w:szCs w:val="28"/>
        </w:rPr>
        <w:t>где:</w:t>
      </w:r>
    </w:p>
    <w:p w:rsidR="0049515E" w:rsidRPr="00CC7C7A" w:rsidRDefault="0049515E" w:rsidP="0049515E">
      <w:pPr>
        <w:autoSpaceDE w:val="0"/>
        <w:autoSpaceDN w:val="0"/>
        <w:adjustRightInd w:val="0"/>
        <w:ind w:firstLine="709"/>
        <w:jc w:val="both"/>
        <w:rPr>
          <w:sz w:val="28"/>
          <w:szCs w:val="28"/>
        </w:rPr>
      </w:pPr>
      <w:r w:rsidRPr="0036325B">
        <w:rPr>
          <w:noProof/>
          <w:sz w:val="28"/>
          <w:szCs w:val="28"/>
        </w:rPr>
        <w:pict>
          <v:shape id="Рисунок 4" o:spid="_x0000_i1026" type="#_x0000_t75" style="width:18pt;height:21.75pt;visibility:visible">
            <v:imagedata r:id="rId10" o:title=""/>
          </v:shape>
        </w:pict>
      </w:r>
      <w:r>
        <w:rPr>
          <w:sz w:val="28"/>
          <w:szCs w:val="28"/>
        </w:rPr>
        <w:t> </w:t>
      </w:r>
      <w:r w:rsidRPr="003007A6">
        <w:rPr>
          <w:color w:val="000000"/>
          <w:sz w:val="28"/>
          <w:szCs w:val="28"/>
        </w:rPr>
        <w:t>–</w:t>
      </w:r>
      <w:r>
        <w:rPr>
          <w:sz w:val="28"/>
          <w:szCs w:val="28"/>
        </w:rPr>
        <w:t> </w:t>
      </w:r>
      <w:r w:rsidRPr="00CC7C7A">
        <w:rPr>
          <w:sz w:val="28"/>
          <w:szCs w:val="28"/>
        </w:rPr>
        <w:t>нормативные затраты</w:t>
      </w:r>
      <w:r>
        <w:rPr>
          <w:sz w:val="28"/>
          <w:szCs w:val="28"/>
        </w:rPr>
        <w:t xml:space="preserve"> на оказание </w:t>
      </w:r>
      <w:proofErr w:type="spellStart"/>
      <w:r>
        <w:rPr>
          <w:sz w:val="28"/>
          <w:szCs w:val="28"/>
        </w:rPr>
        <w:t>i-й</w:t>
      </w:r>
      <w:proofErr w:type="spellEnd"/>
      <w:r>
        <w:rPr>
          <w:sz w:val="28"/>
          <w:szCs w:val="28"/>
        </w:rPr>
        <w:t xml:space="preserve"> муниципальной</w:t>
      </w:r>
      <w:r w:rsidRPr="00CC7C7A">
        <w:rPr>
          <w:sz w:val="28"/>
          <w:szCs w:val="28"/>
        </w:rPr>
        <w:t xml:space="preserve"> услуги, включенной в ведомственный перечень</w:t>
      </w:r>
      <w:r>
        <w:rPr>
          <w:sz w:val="28"/>
          <w:szCs w:val="28"/>
        </w:rPr>
        <w:t xml:space="preserve"> муниципальных услуг (работ)</w:t>
      </w:r>
      <w:r w:rsidRPr="00CC7C7A">
        <w:rPr>
          <w:sz w:val="28"/>
          <w:szCs w:val="28"/>
        </w:rPr>
        <w:t>;</w:t>
      </w:r>
    </w:p>
    <w:p w:rsidR="0049515E" w:rsidRPr="00CC7C7A" w:rsidRDefault="0049515E" w:rsidP="0049515E">
      <w:pPr>
        <w:autoSpaceDE w:val="0"/>
        <w:autoSpaceDN w:val="0"/>
        <w:adjustRightInd w:val="0"/>
        <w:ind w:firstLine="709"/>
        <w:jc w:val="both"/>
        <w:rPr>
          <w:sz w:val="28"/>
          <w:szCs w:val="28"/>
        </w:rPr>
      </w:pPr>
      <w:r w:rsidRPr="0036325B">
        <w:rPr>
          <w:noProof/>
          <w:sz w:val="28"/>
          <w:szCs w:val="28"/>
        </w:rPr>
        <w:pict>
          <v:shape id="Рисунок 5" o:spid="_x0000_i1027" type="#_x0000_t75" style="width:16.5pt;height:21.75pt;visibility:visible">
            <v:imagedata r:id="rId11" o:title=""/>
          </v:shape>
        </w:pict>
      </w:r>
      <w:r>
        <w:rPr>
          <w:sz w:val="28"/>
          <w:szCs w:val="28"/>
        </w:rPr>
        <w:t> </w:t>
      </w:r>
      <w:r w:rsidRPr="003007A6">
        <w:rPr>
          <w:color w:val="000000"/>
          <w:sz w:val="28"/>
          <w:szCs w:val="28"/>
        </w:rPr>
        <w:t>–</w:t>
      </w:r>
      <w:r>
        <w:rPr>
          <w:sz w:val="28"/>
          <w:szCs w:val="28"/>
        </w:rPr>
        <w:t xml:space="preserve"> объем </w:t>
      </w:r>
      <w:proofErr w:type="spellStart"/>
      <w:r>
        <w:rPr>
          <w:sz w:val="28"/>
          <w:szCs w:val="28"/>
        </w:rPr>
        <w:t>i-й</w:t>
      </w:r>
      <w:proofErr w:type="spellEnd"/>
      <w:r>
        <w:rPr>
          <w:sz w:val="28"/>
          <w:szCs w:val="28"/>
        </w:rPr>
        <w:t xml:space="preserve"> муниципальной</w:t>
      </w:r>
      <w:r w:rsidRPr="00CC7C7A">
        <w:rPr>
          <w:sz w:val="28"/>
          <w:szCs w:val="28"/>
        </w:rPr>
        <w:t xml:space="preserve"> услуг</w:t>
      </w:r>
      <w:r>
        <w:rPr>
          <w:sz w:val="28"/>
          <w:szCs w:val="28"/>
        </w:rPr>
        <w:t>и, установленной муниципальным</w:t>
      </w:r>
      <w:r w:rsidRPr="00CC7C7A">
        <w:rPr>
          <w:sz w:val="28"/>
          <w:szCs w:val="28"/>
        </w:rPr>
        <w:t xml:space="preserve"> заданием;</w:t>
      </w:r>
    </w:p>
    <w:p w:rsidR="0049515E" w:rsidRDefault="0049515E" w:rsidP="0049515E">
      <w:pPr>
        <w:autoSpaceDE w:val="0"/>
        <w:autoSpaceDN w:val="0"/>
        <w:adjustRightInd w:val="0"/>
        <w:ind w:firstLine="709"/>
        <w:jc w:val="both"/>
        <w:rPr>
          <w:sz w:val="28"/>
          <w:szCs w:val="28"/>
        </w:rPr>
      </w:pPr>
      <w:r w:rsidRPr="0036325B">
        <w:rPr>
          <w:noProof/>
          <w:position w:val="-12"/>
          <w:sz w:val="28"/>
          <w:szCs w:val="28"/>
        </w:rPr>
        <w:pict>
          <v:shape id="Рисунок 18" o:spid="_x0000_i1028" type="#_x0000_t75" style="width:27.75pt;height:24.75pt;visibility:visible">
            <v:imagedata r:id="rId12" o:title=""/>
          </v:shape>
        </w:pict>
      </w:r>
      <w:r>
        <w:rPr>
          <w:sz w:val="28"/>
          <w:szCs w:val="28"/>
        </w:rPr>
        <w:t> </w:t>
      </w:r>
      <w:r w:rsidRPr="003007A6">
        <w:rPr>
          <w:color w:val="000000"/>
          <w:sz w:val="28"/>
          <w:szCs w:val="28"/>
        </w:rPr>
        <w:t>–</w:t>
      </w:r>
      <w:r>
        <w:rPr>
          <w:sz w:val="28"/>
          <w:szCs w:val="28"/>
        </w:rPr>
        <w:t xml:space="preserve"> нормативные затраты на выполнение </w:t>
      </w:r>
      <w:proofErr w:type="spellStart"/>
      <w:r>
        <w:rPr>
          <w:sz w:val="28"/>
          <w:szCs w:val="28"/>
        </w:rPr>
        <w:t>w-й</w:t>
      </w:r>
      <w:proofErr w:type="spellEnd"/>
      <w:r>
        <w:rPr>
          <w:sz w:val="28"/>
          <w:szCs w:val="28"/>
        </w:rPr>
        <w:t xml:space="preserve"> работы, включенной </w:t>
      </w:r>
      <w:r>
        <w:rPr>
          <w:sz w:val="28"/>
          <w:szCs w:val="28"/>
        </w:rPr>
        <w:br/>
        <w:t>в ведомственный перечень муниципальных услуг (работ);</w:t>
      </w:r>
    </w:p>
    <w:p w:rsidR="0049515E" w:rsidRDefault="0049515E" w:rsidP="0049515E">
      <w:pPr>
        <w:autoSpaceDE w:val="0"/>
        <w:autoSpaceDN w:val="0"/>
        <w:adjustRightInd w:val="0"/>
        <w:ind w:firstLine="709"/>
        <w:jc w:val="both"/>
        <w:rPr>
          <w:sz w:val="28"/>
          <w:szCs w:val="28"/>
        </w:rPr>
      </w:pPr>
      <w:r w:rsidRPr="0036325B">
        <w:rPr>
          <w:noProof/>
          <w:position w:val="-12"/>
          <w:sz w:val="28"/>
          <w:szCs w:val="28"/>
        </w:rPr>
        <w:pict>
          <v:shape id="Рисунок 19" o:spid="_x0000_i1029" type="#_x0000_t75" style="width:16.5pt;height:24.75pt;visibility:visible">
            <v:imagedata r:id="rId13" o:title=""/>
          </v:shape>
        </w:pict>
      </w:r>
      <w:r>
        <w:rPr>
          <w:sz w:val="28"/>
          <w:szCs w:val="28"/>
        </w:rPr>
        <w:t> </w:t>
      </w:r>
      <w:r w:rsidRPr="003007A6">
        <w:rPr>
          <w:color w:val="000000"/>
          <w:sz w:val="28"/>
          <w:szCs w:val="28"/>
        </w:rPr>
        <w:t>–</w:t>
      </w:r>
      <w:r>
        <w:rPr>
          <w:sz w:val="28"/>
          <w:szCs w:val="28"/>
        </w:rPr>
        <w:t> </w:t>
      </w:r>
      <w:r w:rsidRPr="00AF33DC">
        <w:rPr>
          <w:sz w:val="28"/>
          <w:szCs w:val="28"/>
        </w:rPr>
        <w:t xml:space="preserve">размер платы (тариф и цена) за оказание </w:t>
      </w:r>
      <w:proofErr w:type="spellStart"/>
      <w:r w:rsidRPr="00AF33DC">
        <w:rPr>
          <w:sz w:val="28"/>
          <w:szCs w:val="28"/>
        </w:rPr>
        <w:t>i-й</w:t>
      </w:r>
      <w:proofErr w:type="spellEnd"/>
      <w:r w:rsidRPr="00AF33DC">
        <w:rPr>
          <w:sz w:val="28"/>
          <w:szCs w:val="28"/>
        </w:rPr>
        <w:t xml:space="preserve"> муниципальной услуги в соответствии с </w:t>
      </w:r>
      <w:hyperlink r:id="rId14" w:history="1">
        <w:r w:rsidRPr="00AF33DC">
          <w:rPr>
            <w:sz w:val="28"/>
            <w:szCs w:val="28"/>
          </w:rPr>
          <w:t>пунктом 26</w:t>
        </w:r>
      </w:hyperlink>
      <w:r w:rsidRPr="00AF33DC">
        <w:rPr>
          <w:sz w:val="28"/>
          <w:szCs w:val="28"/>
        </w:rPr>
        <w:t xml:space="preserve"> Положени</w:t>
      </w:r>
      <w:r>
        <w:rPr>
          <w:sz w:val="28"/>
          <w:szCs w:val="28"/>
        </w:rPr>
        <w:t>я, установленный муниципальным</w:t>
      </w:r>
      <w:r w:rsidRPr="00AF33DC">
        <w:rPr>
          <w:sz w:val="28"/>
          <w:szCs w:val="28"/>
        </w:rPr>
        <w:t xml:space="preserve"> заданием</w:t>
      </w:r>
      <w:r>
        <w:rPr>
          <w:sz w:val="28"/>
          <w:szCs w:val="28"/>
        </w:rPr>
        <w:t>;</w:t>
      </w:r>
    </w:p>
    <w:p w:rsidR="0049515E" w:rsidRDefault="0049515E" w:rsidP="0049515E">
      <w:pPr>
        <w:autoSpaceDE w:val="0"/>
        <w:autoSpaceDN w:val="0"/>
        <w:adjustRightInd w:val="0"/>
        <w:ind w:firstLine="709"/>
        <w:jc w:val="both"/>
        <w:rPr>
          <w:sz w:val="28"/>
          <w:szCs w:val="28"/>
        </w:rPr>
      </w:pPr>
      <w:r w:rsidRPr="0036325B">
        <w:rPr>
          <w:noProof/>
          <w:position w:val="-6"/>
          <w:sz w:val="28"/>
          <w:szCs w:val="28"/>
        </w:rPr>
        <w:pict>
          <v:shape id="Рисунок 20" o:spid="_x0000_i1030" type="#_x0000_t75" style="width:33pt;height:21.75pt;visibility:visible">
            <v:imagedata r:id="rId15" o:title=""/>
          </v:shape>
        </w:pict>
      </w:r>
      <w:r>
        <w:rPr>
          <w:sz w:val="28"/>
          <w:szCs w:val="28"/>
        </w:rPr>
        <w:t> </w:t>
      </w:r>
      <w:r w:rsidRPr="003007A6">
        <w:rPr>
          <w:color w:val="000000"/>
          <w:sz w:val="28"/>
          <w:szCs w:val="28"/>
        </w:rPr>
        <w:t>–</w:t>
      </w:r>
      <w:r>
        <w:rPr>
          <w:sz w:val="28"/>
          <w:szCs w:val="28"/>
        </w:rPr>
        <w:t> затраты на уплату налогов, в качестве объекта налогообложения по которым признается имущество учреждения;</w:t>
      </w:r>
    </w:p>
    <w:p w:rsidR="0049515E" w:rsidRDefault="0049515E" w:rsidP="0049515E">
      <w:pPr>
        <w:autoSpaceDE w:val="0"/>
        <w:autoSpaceDN w:val="0"/>
        <w:adjustRightInd w:val="0"/>
        <w:ind w:firstLine="709"/>
        <w:jc w:val="both"/>
        <w:rPr>
          <w:sz w:val="28"/>
          <w:szCs w:val="28"/>
        </w:rPr>
      </w:pPr>
      <w:r w:rsidRPr="0036325B">
        <w:rPr>
          <w:noProof/>
          <w:position w:val="-6"/>
          <w:sz w:val="28"/>
          <w:szCs w:val="28"/>
        </w:rPr>
        <w:pict>
          <v:shape id="Рисунок 39" o:spid="_x0000_i1031" type="#_x0000_t75" style="width:31.5pt;height:21.75pt;visibility:visible">
            <v:imagedata r:id="rId16" o:title=""/>
          </v:shape>
        </w:pict>
      </w:r>
      <w:r>
        <w:rPr>
          <w:sz w:val="28"/>
          <w:szCs w:val="28"/>
        </w:rPr>
        <w:t> </w:t>
      </w:r>
      <w:r w:rsidRPr="003007A6">
        <w:rPr>
          <w:color w:val="000000"/>
          <w:sz w:val="28"/>
          <w:szCs w:val="28"/>
        </w:rPr>
        <w:t>–</w:t>
      </w:r>
      <w:r>
        <w:rPr>
          <w:sz w:val="28"/>
          <w:szCs w:val="28"/>
        </w:rPr>
        <w:t xml:space="preserve"> затраты на содержание имущества учреждения, </w:t>
      </w:r>
      <w:r>
        <w:rPr>
          <w:sz w:val="28"/>
          <w:szCs w:val="28"/>
        </w:rPr>
        <w:br/>
        <w:t xml:space="preserve">не используемого для оказания муниципальных услуг (выполнения работ) </w:t>
      </w:r>
      <w:r>
        <w:rPr>
          <w:sz w:val="28"/>
          <w:szCs w:val="28"/>
        </w:rPr>
        <w:br/>
      </w:r>
      <w:r>
        <w:rPr>
          <w:sz w:val="28"/>
          <w:szCs w:val="28"/>
        </w:rPr>
        <w:lastRenderedPageBreak/>
        <w:t xml:space="preserve">и для общехозяйственных нужд (далее </w:t>
      </w:r>
      <w:r w:rsidRPr="003007A6">
        <w:rPr>
          <w:bCs/>
          <w:sz w:val="28"/>
          <w:szCs w:val="28"/>
        </w:rPr>
        <w:t>–</w:t>
      </w:r>
      <w:r>
        <w:rPr>
          <w:sz w:val="28"/>
          <w:szCs w:val="28"/>
        </w:rPr>
        <w:t xml:space="preserve"> не используемое для выполнения муниципального задания имущество).</w:t>
      </w:r>
    </w:p>
    <w:p w:rsidR="0049515E" w:rsidRPr="003007A6" w:rsidRDefault="0049515E" w:rsidP="0049515E">
      <w:pPr>
        <w:autoSpaceDE w:val="0"/>
        <w:autoSpaceDN w:val="0"/>
        <w:adjustRightInd w:val="0"/>
        <w:ind w:firstLine="709"/>
        <w:jc w:val="both"/>
        <w:rPr>
          <w:sz w:val="28"/>
          <w:szCs w:val="28"/>
        </w:rPr>
      </w:pPr>
      <w:proofErr w:type="gramStart"/>
      <w:r w:rsidRPr="008C3C6B">
        <w:rPr>
          <w:sz w:val="28"/>
          <w:szCs w:val="28"/>
        </w:rPr>
        <w:t>В случае если объем финансового обеспеч</w:t>
      </w:r>
      <w:r>
        <w:rPr>
          <w:sz w:val="28"/>
          <w:szCs w:val="28"/>
        </w:rPr>
        <w:t>ения выполнения муниципального</w:t>
      </w:r>
      <w:r w:rsidRPr="008C3C6B">
        <w:rPr>
          <w:sz w:val="28"/>
          <w:szCs w:val="28"/>
        </w:rPr>
        <w:t xml:space="preserve"> задания в соответствующем финансовом году, рассчитанный в соответствии с пунктом 8 Порядка,</w:t>
      </w:r>
      <w:r>
        <w:rPr>
          <w:sz w:val="28"/>
          <w:szCs w:val="28"/>
        </w:rPr>
        <w:t xml:space="preserve"> превышает 10 и более процентов в положительную или отрицательную </w:t>
      </w:r>
      <w:proofErr w:type="spellStart"/>
      <w:r>
        <w:rPr>
          <w:sz w:val="28"/>
          <w:szCs w:val="28"/>
        </w:rPr>
        <w:t>сторонуот</w:t>
      </w:r>
      <w:proofErr w:type="spellEnd"/>
      <w:r>
        <w:rPr>
          <w:sz w:val="28"/>
          <w:szCs w:val="28"/>
        </w:rPr>
        <w:t xml:space="preserve"> </w:t>
      </w:r>
      <w:r w:rsidRPr="008C3C6B">
        <w:rPr>
          <w:sz w:val="28"/>
          <w:szCs w:val="28"/>
        </w:rPr>
        <w:t>объема финансового обеспеч</w:t>
      </w:r>
      <w:r>
        <w:rPr>
          <w:sz w:val="28"/>
          <w:szCs w:val="28"/>
        </w:rPr>
        <w:t>ения выполнения муниципального</w:t>
      </w:r>
      <w:r w:rsidRPr="008C3C6B">
        <w:rPr>
          <w:sz w:val="28"/>
          <w:szCs w:val="28"/>
        </w:rPr>
        <w:t xml:space="preserve"> задан</w:t>
      </w:r>
      <w:r>
        <w:rPr>
          <w:sz w:val="28"/>
          <w:szCs w:val="28"/>
        </w:rPr>
        <w:t>ия, доведенного учреждению в текущем году</w:t>
      </w:r>
      <w:r w:rsidRPr="008C3C6B">
        <w:rPr>
          <w:sz w:val="28"/>
          <w:szCs w:val="28"/>
        </w:rPr>
        <w:t xml:space="preserve">, </w:t>
      </w:r>
      <w:r w:rsidRPr="003007A6">
        <w:rPr>
          <w:sz w:val="28"/>
          <w:szCs w:val="28"/>
        </w:rPr>
        <w:t>орган, осуществляющий функции и полномочия учредителя бюджетного вправе применить коэффициент выравнивания к объему финансового обеспечения выполнения муниципального задания в</w:t>
      </w:r>
      <w:proofErr w:type="gramEnd"/>
      <w:r w:rsidRPr="003007A6">
        <w:rPr>
          <w:sz w:val="28"/>
          <w:szCs w:val="28"/>
        </w:rPr>
        <w:t xml:space="preserve"> </w:t>
      </w:r>
      <w:proofErr w:type="gramStart"/>
      <w:r w:rsidRPr="003007A6">
        <w:rPr>
          <w:sz w:val="28"/>
          <w:szCs w:val="28"/>
        </w:rPr>
        <w:t xml:space="preserve">соответствующем финансовом году, исходя </w:t>
      </w:r>
      <w:r w:rsidRPr="003007A6">
        <w:rPr>
          <w:sz w:val="28"/>
          <w:szCs w:val="28"/>
        </w:rPr>
        <w:br/>
        <w:t>из значения, определяемого по формуле:</w:t>
      </w:r>
      <w:proofErr w:type="gramEnd"/>
    </w:p>
    <w:p w:rsidR="0049515E" w:rsidRPr="008C3C6B" w:rsidRDefault="0049515E" w:rsidP="0049515E">
      <w:pPr>
        <w:autoSpaceDE w:val="0"/>
        <w:autoSpaceDN w:val="0"/>
        <w:adjustRightInd w:val="0"/>
        <w:ind w:firstLine="709"/>
        <w:jc w:val="both"/>
        <w:rPr>
          <w:sz w:val="28"/>
          <w:szCs w:val="28"/>
        </w:rPr>
      </w:pPr>
    </w:p>
    <w:p w:rsidR="0049515E" w:rsidRPr="008C3C6B" w:rsidRDefault="0049515E" w:rsidP="0049515E">
      <w:pPr>
        <w:autoSpaceDE w:val="0"/>
        <w:autoSpaceDN w:val="0"/>
        <w:adjustRightInd w:val="0"/>
        <w:ind w:firstLine="709"/>
        <w:jc w:val="center"/>
        <w:rPr>
          <w:sz w:val="28"/>
          <w:szCs w:val="28"/>
        </w:rPr>
      </w:pPr>
      <w:r w:rsidRPr="003007A6">
        <w:rPr>
          <w:sz w:val="28"/>
          <w:szCs w:val="28"/>
        </w:rPr>
        <w:fldChar w:fldCharType="begin"/>
      </w:r>
      <w:r w:rsidRPr="003007A6">
        <w:rPr>
          <w:sz w:val="28"/>
          <w:szCs w:val="28"/>
        </w:rPr>
        <w:instrText xml:space="preserve"> QUOTE </w:instrText>
      </w:r>
      <w:r>
        <w:pict>
          <v:shape id="_x0000_i1032" type="#_x0000_t75" style="width:69.75pt;height:38.25pt" equationxml="&lt;">
            <v:imagedata r:id="rId17" o:title="" chromakey="white"/>
          </v:shape>
        </w:pict>
      </w:r>
      <w:r w:rsidRPr="003007A6">
        <w:rPr>
          <w:sz w:val="28"/>
          <w:szCs w:val="28"/>
        </w:rPr>
        <w:fldChar w:fldCharType="separate"/>
      </w:r>
      <w:r>
        <w:pict>
          <v:shape id="_x0000_i1033" type="#_x0000_t75" style="width:69.75pt;height:38.25pt" equationxml="&lt;">
            <v:imagedata r:id="rId17" o:title="" chromakey="white"/>
          </v:shape>
        </w:pict>
      </w:r>
      <w:r w:rsidRPr="003007A6">
        <w:rPr>
          <w:sz w:val="28"/>
          <w:szCs w:val="28"/>
        </w:rPr>
        <w:fldChar w:fldCharType="end"/>
      </w:r>
      <w:r w:rsidRPr="008C3C6B">
        <w:rPr>
          <w:sz w:val="28"/>
          <w:szCs w:val="28"/>
        </w:rPr>
        <w:t>, где</w:t>
      </w:r>
    </w:p>
    <w:p w:rsidR="0049515E" w:rsidRPr="008C3C6B" w:rsidRDefault="0049515E" w:rsidP="0049515E">
      <w:pPr>
        <w:autoSpaceDE w:val="0"/>
        <w:autoSpaceDN w:val="0"/>
        <w:adjustRightInd w:val="0"/>
        <w:ind w:firstLine="709"/>
        <w:jc w:val="center"/>
        <w:rPr>
          <w:sz w:val="28"/>
          <w:szCs w:val="28"/>
        </w:rPr>
      </w:pPr>
    </w:p>
    <w:p w:rsidR="0049515E" w:rsidRPr="008C3C6B" w:rsidRDefault="0049515E" w:rsidP="0049515E">
      <w:pPr>
        <w:autoSpaceDE w:val="0"/>
        <w:autoSpaceDN w:val="0"/>
        <w:adjustRightInd w:val="0"/>
        <w:ind w:firstLine="709"/>
        <w:jc w:val="both"/>
        <w:rPr>
          <w:sz w:val="28"/>
          <w:szCs w:val="28"/>
        </w:rPr>
      </w:pPr>
      <w:r w:rsidRPr="003007A6">
        <w:rPr>
          <w:sz w:val="36"/>
          <w:szCs w:val="36"/>
        </w:rPr>
        <w:fldChar w:fldCharType="begin"/>
      </w:r>
      <w:r w:rsidRPr="003007A6">
        <w:rPr>
          <w:sz w:val="36"/>
          <w:szCs w:val="36"/>
        </w:rPr>
        <w:instrText xml:space="preserve"> QUOTE </w:instrText>
      </w:r>
      <w:r>
        <w:pict>
          <v:shape id="_x0000_i1034" type="#_x0000_t75" style="width:33.75pt;height:18pt" equationxml="&lt;">
            <v:imagedata r:id="rId18" o:title="" chromakey="white"/>
          </v:shape>
        </w:pict>
      </w:r>
      <w:r w:rsidRPr="003007A6">
        <w:rPr>
          <w:sz w:val="36"/>
          <w:szCs w:val="36"/>
        </w:rPr>
        <w:fldChar w:fldCharType="separate"/>
      </w:r>
      <w:r>
        <w:pict>
          <v:shape id="_x0000_i1035" type="#_x0000_t75" style="width:33.75pt;height:18pt" equationxml="&lt;">
            <v:imagedata r:id="rId18" o:title="" chromakey="white"/>
          </v:shape>
        </w:pict>
      </w:r>
      <w:r w:rsidRPr="003007A6">
        <w:rPr>
          <w:sz w:val="36"/>
          <w:szCs w:val="36"/>
        </w:rPr>
        <w:fldChar w:fldCharType="end"/>
      </w:r>
      <w:r w:rsidRPr="008C3C6B">
        <w:rPr>
          <w:sz w:val="36"/>
          <w:szCs w:val="36"/>
        </w:rPr>
        <w:t> – </w:t>
      </w:r>
      <w:r w:rsidRPr="008C3C6B">
        <w:rPr>
          <w:sz w:val="28"/>
          <w:szCs w:val="28"/>
        </w:rPr>
        <w:t>коэффициент выравнивания к объему финансового обеспеч</w:t>
      </w:r>
      <w:r>
        <w:rPr>
          <w:sz w:val="28"/>
          <w:szCs w:val="28"/>
        </w:rPr>
        <w:t>ения выполнения муниципального</w:t>
      </w:r>
      <w:r w:rsidRPr="008C3C6B">
        <w:rPr>
          <w:sz w:val="28"/>
          <w:szCs w:val="28"/>
        </w:rPr>
        <w:t xml:space="preserve"> задания в </w:t>
      </w:r>
      <w:proofErr w:type="spellStart"/>
      <w:r w:rsidRPr="008C3C6B">
        <w:rPr>
          <w:sz w:val="28"/>
          <w:szCs w:val="28"/>
        </w:rPr>
        <w:t>i-ом</w:t>
      </w:r>
      <w:proofErr w:type="spellEnd"/>
      <w:r w:rsidRPr="008C3C6B">
        <w:rPr>
          <w:sz w:val="28"/>
          <w:szCs w:val="28"/>
        </w:rPr>
        <w:t xml:space="preserve"> финансовом году;</w:t>
      </w:r>
    </w:p>
    <w:p w:rsidR="0049515E" w:rsidRPr="008C3C6B" w:rsidRDefault="0049515E" w:rsidP="0049515E">
      <w:pPr>
        <w:autoSpaceDE w:val="0"/>
        <w:autoSpaceDN w:val="0"/>
        <w:adjustRightInd w:val="0"/>
        <w:ind w:firstLine="709"/>
        <w:jc w:val="both"/>
        <w:rPr>
          <w:sz w:val="28"/>
          <w:szCs w:val="28"/>
        </w:rPr>
      </w:pPr>
      <w:r w:rsidRPr="003007A6">
        <w:rPr>
          <w:sz w:val="36"/>
          <w:szCs w:val="36"/>
        </w:rPr>
        <w:fldChar w:fldCharType="begin"/>
      </w:r>
      <w:r w:rsidRPr="003007A6">
        <w:rPr>
          <w:sz w:val="36"/>
          <w:szCs w:val="36"/>
        </w:rPr>
        <w:instrText xml:space="preserve"> QUOTE </w:instrText>
      </w:r>
      <w:r>
        <w:pict>
          <v:shape id="_x0000_i1036" type="#_x0000_t75" style="width:15.75pt;height:15.75pt" equationxml="&lt;">
            <v:imagedata r:id="rId19" o:title="" chromakey="white"/>
          </v:shape>
        </w:pict>
      </w:r>
      <w:r w:rsidRPr="003007A6">
        <w:rPr>
          <w:sz w:val="36"/>
          <w:szCs w:val="36"/>
        </w:rPr>
        <w:fldChar w:fldCharType="separate"/>
      </w:r>
      <w:r>
        <w:pict>
          <v:shape id="_x0000_i1037" type="#_x0000_t75" style="width:15.75pt;height:15.75pt" equationxml="&lt;">
            <v:imagedata r:id="rId19" o:title="" chromakey="white"/>
          </v:shape>
        </w:pict>
      </w:r>
      <w:r w:rsidRPr="003007A6">
        <w:rPr>
          <w:sz w:val="36"/>
          <w:szCs w:val="36"/>
        </w:rPr>
        <w:fldChar w:fldCharType="end"/>
      </w:r>
      <w:r w:rsidRPr="008C3C6B">
        <w:rPr>
          <w:sz w:val="36"/>
          <w:szCs w:val="36"/>
        </w:rPr>
        <w:t> – </w:t>
      </w:r>
      <w:r w:rsidRPr="008C3C6B">
        <w:rPr>
          <w:sz w:val="28"/>
          <w:szCs w:val="28"/>
        </w:rPr>
        <w:t>объем финансового обеспеч</w:t>
      </w:r>
      <w:r>
        <w:rPr>
          <w:sz w:val="28"/>
          <w:szCs w:val="28"/>
        </w:rPr>
        <w:t>ения выполнения муниципального задания в текущем</w:t>
      </w:r>
      <w:r w:rsidRPr="008C3C6B">
        <w:rPr>
          <w:sz w:val="28"/>
          <w:szCs w:val="28"/>
        </w:rPr>
        <w:t xml:space="preserve"> году;</w:t>
      </w:r>
    </w:p>
    <w:p w:rsidR="0049515E" w:rsidRDefault="0049515E" w:rsidP="0049515E">
      <w:pPr>
        <w:autoSpaceDE w:val="0"/>
        <w:autoSpaceDN w:val="0"/>
        <w:adjustRightInd w:val="0"/>
        <w:ind w:firstLine="709"/>
        <w:jc w:val="both"/>
        <w:rPr>
          <w:sz w:val="28"/>
          <w:szCs w:val="28"/>
        </w:rPr>
      </w:pPr>
      <w:r w:rsidRPr="003007A6">
        <w:rPr>
          <w:sz w:val="36"/>
          <w:szCs w:val="36"/>
        </w:rPr>
        <w:fldChar w:fldCharType="begin"/>
      </w:r>
      <w:r w:rsidRPr="003007A6">
        <w:rPr>
          <w:sz w:val="36"/>
          <w:szCs w:val="36"/>
        </w:rPr>
        <w:instrText xml:space="preserve"> QUOTE </w:instrText>
      </w:r>
      <w:r>
        <w:pict>
          <v:shape id="_x0000_i1038" type="#_x0000_t75" style="width:35.25pt;height:21pt" equationxml="&lt;">
            <v:imagedata r:id="rId20" o:title="" chromakey="white"/>
          </v:shape>
        </w:pict>
      </w:r>
      <w:r w:rsidRPr="003007A6">
        <w:rPr>
          <w:sz w:val="36"/>
          <w:szCs w:val="36"/>
        </w:rPr>
        <w:fldChar w:fldCharType="separate"/>
      </w:r>
      <w:r>
        <w:pict>
          <v:shape id="_x0000_i1039" type="#_x0000_t75" style="width:35.25pt;height:21pt" equationxml="&lt;">
            <v:imagedata r:id="rId20" o:title="" chromakey="white"/>
          </v:shape>
        </w:pict>
      </w:r>
      <w:r w:rsidRPr="003007A6">
        <w:rPr>
          <w:sz w:val="36"/>
          <w:szCs w:val="36"/>
        </w:rPr>
        <w:fldChar w:fldCharType="end"/>
      </w:r>
      <w:r w:rsidRPr="008C3C6B">
        <w:rPr>
          <w:sz w:val="36"/>
          <w:szCs w:val="36"/>
        </w:rPr>
        <w:t> – </w:t>
      </w:r>
      <w:r w:rsidRPr="008C3C6B">
        <w:rPr>
          <w:sz w:val="28"/>
          <w:szCs w:val="28"/>
        </w:rPr>
        <w:t>объем финансового обеспеч</w:t>
      </w:r>
      <w:r>
        <w:rPr>
          <w:sz w:val="28"/>
          <w:szCs w:val="28"/>
        </w:rPr>
        <w:t>ения выполнения муниципального</w:t>
      </w:r>
      <w:r w:rsidRPr="008C3C6B">
        <w:rPr>
          <w:sz w:val="28"/>
          <w:szCs w:val="28"/>
        </w:rPr>
        <w:t xml:space="preserve"> задания в </w:t>
      </w:r>
      <w:proofErr w:type="spellStart"/>
      <w:r w:rsidRPr="008C3C6B">
        <w:rPr>
          <w:sz w:val="28"/>
          <w:szCs w:val="28"/>
        </w:rPr>
        <w:t>i-ом</w:t>
      </w:r>
      <w:proofErr w:type="spellEnd"/>
      <w:r w:rsidRPr="008C3C6B">
        <w:rPr>
          <w:sz w:val="28"/>
          <w:szCs w:val="28"/>
        </w:rPr>
        <w:t xml:space="preserve"> финансовом году.</w:t>
      </w:r>
    </w:p>
    <w:p w:rsidR="0049515E" w:rsidRDefault="0049515E" w:rsidP="0049515E">
      <w:pPr>
        <w:autoSpaceDE w:val="0"/>
        <w:autoSpaceDN w:val="0"/>
        <w:adjustRightInd w:val="0"/>
        <w:ind w:firstLine="709"/>
        <w:jc w:val="both"/>
        <w:rPr>
          <w:sz w:val="28"/>
          <w:szCs w:val="28"/>
        </w:rPr>
      </w:pPr>
      <w:r>
        <w:rPr>
          <w:sz w:val="28"/>
          <w:szCs w:val="28"/>
        </w:rPr>
        <w:t>9. </w:t>
      </w:r>
      <w:proofErr w:type="gramStart"/>
      <w:r>
        <w:rPr>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w:t>
      </w:r>
      <w:r>
        <w:rPr>
          <w:sz w:val="28"/>
          <w:szCs w:val="28"/>
        </w:rPr>
        <w:br/>
        <w:t>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Pr>
          <w:sz w:val="28"/>
          <w:szCs w:val="28"/>
        </w:rPr>
        <w:t xml:space="preserve"> муниципальных услуг (выполнение работ) муниципальным учреждением в соответствующих сферах деятельности (далее </w:t>
      </w:r>
      <w:r w:rsidRPr="003007A6">
        <w:rPr>
          <w:color w:val="000000"/>
          <w:sz w:val="28"/>
          <w:szCs w:val="28"/>
        </w:rPr>
        <w:t>–</w:t>
      </w:r>
      <w:r>
        <w:rPr>
          <w:sz w:val="28"/>
          <w:szCs w:val="28"/>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Pr>
          <w:sz w:val="28"/>
          <w:szCs w:val="28"/>
        </w:rPr>
        <w:br/>
        <w:t>в установленной сфере деятельности.</w:t>
      </w:r>
    </w:p>
    <w:p w:rsidR="0049515E" w:rsidRDefault="0049515E" w:rsidP="0049515E">
      <w:pPr>
        <w:autoSpaceDE w:val="0"/>
        <w:autoSpaceDN w:val="0"/>
        <w:adjustRightInd w:val="0"/>
        <w:ind w:firstLine="709"/>
        <w:jc w:val="both"/>
        <w:rPr>
          <w:sz w:val="28"/>
          <w:szCs w:val="28"/>
        </w:rPr>
      </w:pPr>
      <w:r w:rsidRPr="00922E81">
        <w:rPr>
          <w:sz w:val="28"/>
          <w:szCs w:val="28"/>
        </w:rPr>
        <w:t>Нормативные затраты на оказание</w:t>
      </w:r>
      <w:r>
        <w:rPr>
          <w:sz w:val="28"/>
          <w:szCs w:val="28"/>
        </w:rPr>
        <w:t xml:space="preserve"> (выполнение) муниципальной </w:t>
      </w:r>
      <w:r w:rsidRPr="00922E81">
        <w:rPr>
          <w:sz w:val="28"/>
          <w:szCs w:val="28"/>
        </w:rPr>
        <w:t>услуги</w:t>
      </w:r>
      <w:r>
        <w:rPr>
          <w:sz w:val="28"/>
          <w:szCs w:val="28"/>
        </w:rPr>
        <w:t xml:space="preserve"> (работы)</w:t>
      </w:r>
      <w:r w:rsidRPr="00922E81">
        <w:rPr>
          <w:sz w:val="28"/>
          <w:szCs w:val="28"/>
        </w:rPr>
        <w:t xml:space="preserve">, рассчитанные с соблюдением </w:t>
      </w:r>
      <w:r>
        <w:rPr>
          <w:sz w:val="28"/>
          <w:szCs w:val="28"/>
        </w:rPr>
        <w:t>положений Порядка</w:t>
      </w:r>
      <w:r w:rsidRPr="00922E81">
        <w:rPr>
          <w:sz w:val="28"/>
          <w:szCs w:val="28"/>
        </w:rPr>
        <w:t xml:space="preserve">, не могут приводить к превышению объема бюджетных ассигнований, предусмотренных </w:t>
      </w:r>
      <w:r>
        <w:rPr>
          <w:sz w:val="28"/>
          <w:szCs w:val="28"/>
        </w:rPr>
        <w:t xml:space="preserve">в </w:t>
      </w:r>
      <w:r w:rsidRPr="00922E81">
        <w:rPr>
          <w:sz w:val="28"/>
          <w:szCs w:val="28"/>
        </w:rPr>
        <w:t xml:space="preserve">бюджете на очередной финансовый год </w:t>
      </w:r>
      <w:r>
        <w:rPr>
          <w:sz w:val="28"/>
          <w:szCs w:val="28"/>
        </w:rPr>
        <w:t>и плановый период</w:t>
      </w:r>
      <w:r w:rsidRPr="00922E81">
        <w:rPr>
          <w:sz w:val="28"/>
          <w:szCs w:val="28"/>
        </w:rPr>
        <w:t xml:space="preserve"> на финансовое обеспече</w:t>
      </w:r>
      <w:r>
        <w:rPr>
          <w:sz w:val="28"/>
          <w:szCs w:val="28"/>
        </w:rPr>
        <w:t>ние выполнения муниципального</w:t>
      </w:r>
      <w:r w:rsidRPr="00922E81">
        <w:rPr>
          <w:sz w:val="28"/>
          <w:szCs w:val="28"/>
        </w:rPr>
        <w:t xml:space="preserve"> задания</w:t>
      </w:r>
      <w:r>
        <w:rPr>
          <w:sz w:val="28"/>
          <w:szCs w:val="28"/>
        </w:rPr>
        <w:t>.</w:t>
      </w:r>
    </w:p>
    <w:p w:rsidR="0049515E" w:rsidRDefault="0049515E" w:rsidP="0049515E">
      <w:pPr>
        <w:autoSpaceDE w:val="0"/>
        <w:autoSpaceDN w:val="0"/>
        <w:adjustRightInd w:val="0"/>
        <w:ind w:firstLine="709"/>
        <w:jc w:val="both"/>
        <w:rPr>
          <w:sz w:val="28"/>
          <w:szCs w:val="28"/>
        </w:rPr>
      </w:pPr>
      <w:r w:rsidRPr="00966F4F">
        <w:rPr>
          <w:sz w:val="28"/>
          <w:szCs w:val="28"/>
        </w:rPr>
        <w:t>10</w:t>
      </w:r>
      <w:r>
        <w:rPr>
          <w:sz w:val="28"/>
          <w:szCs w:val="28"/>
        </w:rPr>
        <w:t xml:space="preserve">. Значения нормативных затрат на оказание муниципальной услуги утверждаются в отношении бюджетного учреждения органом, </w:t>
      </w:r>
      <w:r>
        <w:rPr>
          <w:sz w:val="28"/>
          <w:szCs w:val="28"/>
        </w:rPr>
        <w:lastRenderedPageBreak/>
        <w:t>осуществляющим функции и полномочия учредителя бюджетного учреждения.</w:t>
      </w:r>
    </w:p>
    <w:p w:rsidR="0049515E" w:rsidRDefault="0049515E" w:rsidP="0049515E">
      <w:pPr>
        <w:autoSpaceDE w:val="0"/>
        <w:autoSpaceDN w:val="0"/>
        <w:adjustRightInd w:val="0"/>
        <w:ind w:firstLine="709"/>
        <w:jc w:val="both"/>
        <w:rPr>
          <w:sz w:val="28"/>
          <w:szCs w:val="28"/>
        </w:rPr>
      </w:pPr>
      <w:r>
        <w:rPr>
          <w:sz w:val="28"/>
          <w:szCs w:val="28"/>
        </w:rPr>
        <w:t xml:space="preserve">11. Базовый норматив затрат на оказание муниципальной услуги состоит </w:t>
      </w:r>
      <w:proofErr w:type="gramStart"/>
      <w:r>
        <w:rPr>
          <w:sz w:val="28"/>
          <w:szCs w:val="28"/>
        </w:rPr>
        <w:t>из</w:t>
      </w:r>
      <w:proofErr w:type="gramEnd"/>
      <w:r>
        <w:rPr>
          <w:sz w:val="28"/>
          <w:szCs w:val="28"/>
        </w:rPr>
        <w:t>:</w:t>
      </w:r>
    </w:p>
    <w:p w:rsidR="0049515E" w:rsidRDefault="0049515E" w:rsidP="0049515E">
      <w:pPr>
        <w:autoSpaceDE w:val="0"/>
        <w:autoSpaceDN w:val="0"/>
        <w:adjustRightInd w:val="0"/>
        <w:ind w:firstLine="709"/>
        <w:jc w:val="both"/>
        <w:rPr>
          <w:sz w:val="28"/>
          <w:szCs w:val="28"/>
        </w:rPr>
      </w:pPr>
      <w:r>
        <w:rPr>
          <w:sz w:val="28"/>
          <w:szCs w:val="28"/>
        </w:rPr>
        <w:t>затрат, непосредственно связанных с оказанием муниципальной услуги;</w:t>
      </w:r>
    </w:p>
    <w:p w:rsidR="0049515E" w:rsidRDefault="0049515E" w:rsidP="0049515E">
      <w:pPr>
        <w:autoSpaceDE w:val="0"/>
        <w:autoSpaceDN w:val="0"/>
        <w:adjustRightInd w:val="0"/>
        <w:ind w:firstLine="709"/>
        <w:jc w:val="both"/>
        <w:rPr>
          <w:sz w:val="28"/>
          <w:szCs w:val="28"/>
        </w:rPr>
      </w:pPr>
      <w:r>
        <w:rPr>
          <w:sz w:val="28"/>
          <w:szCs w:val="28"/>
        </w:rPr>
        <w:t>затрат на общехозяйственные нужды на оказание муниципальной услуги.</w:t>
      </w:r>
    </w:p>
    <w:p w:rsidR="0049515E" w:rsidRDefault="0049515E" w:rsidP="0049515E">
      <w:pPr>
        <w:autoSpaceDE w:val="0"/>
        <w:autoSpaceDN w:val="0"/>
        <w:adjustRightInd w:val="0"/>
        <w:ind w:firstLine="709"/>
        <w:jc w:val="both"/>
        <w:rPr>
          <w:sz w:val="28"/>
          <w:szCs w:val="28"/>
        </w:rPr>
      </w:pPr>
      <w:r>
        <w:rPr>
          <w:sz w:val="28"/>
          <w:szCs w:val="28"/>
        </w:rPr>
        <w:t xml:space="preserve">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w:t>
      </w:r>
      <w:r w:rsidRPr="000A2E13">
        <w:rPr>
          <w:sz w:val="28"/>
          <w:szCs w:val="28"/>
        </w:rPr>
        <w:t xml:space="preserve">а также показателей, отражающих отраслевую специфику </w:t>
      </w:r>
      <w:r>
        <w:rPr>
          <w:sz w:val="28"/>
          <w:szCs w:val="28"/>
        </w:rPr>
        <w:t>муниципальной</w:t>
      </w:r>
      <w:r w:rsidRPr="000A2E13">
        <w:rPr>
          <w:sz w:val="28"/>
          <w:szCs w:val="28"/>
        </w:rPr>
        <w:t xml:space="preserve"> услуги</w:t>
      </w:r>
      <w:r>
        <w:rPr>
          <w:sz w:val="28"/>
          <w:szCs w:val="28"/>
        </w:rPr>
        <w:t xml:space="preserve"> (содержание, условия (формы) оказания муниципальной услуги), установленных </w:t>
      </w:r>
      <w:r>
        <w:rPr>
          <w:sz w:val="28"/>
          <w:szCs w:val="28"/>
        </w:rPr>
        <w:br/>
        <w:t>в базовом (отраслевом) перечне, отраслевой корректирующий коэффициент при которых принимает значение, равное 1.</w:t>
      </w:r>
    </w:p>
    <w:p w:rsidR="0049515E" w:rsidRPr="003007A6" w:rsidRDefault="0049515E" w:rsidP="0049515E">
      <w:pPr>
        <w:autoSpaceDE w:val="0"/>
        <w:autoSpaceDN w:val="0"/>
        <w:adjustRightInd w:val="0"/>
        <w:ind w:firstLine="709"/>
        <w:jc w:val="both"/>
        <w:rPr>
          <w:sz w:val="28"/>
          <w:szCs w:val="28"/>
        </w:rPr>
      </w:pPr>
      <w:r w:rsidRPr="003007A6">
        <w:rPr>
          <w:sz w:val="28"/>
          <w:szCs w:val="28"/>
        </w:rPr>
        <w:t>13. </w:t>
      </w:r>
      <w:proofErr w:type="gramStart"/>
      <w:r w:rsidRPr="003007A6">
        <w:rPr>
          <w:sz w:val="28"/>
          <w:szCs w:val="28"/>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w:t>
      </w:r>
      <w:r w:rsidRPr="003007A6">
        <w:rPr>
          <w:sz w:val="28"/>
          <w:szCs w:val="28"/>
        </w:rPr>
        <w:br/>
        <w:t>и усреднения показателей деятельности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w:t>
      </w:r>
      <w:proofErr w:type="gramEnd"/>
      <w:r w:rsidRPr="003007A6">
        <w:rPr>
          <w:sz w:val="28"/>
          <w:szCs w:val="28"/>
        </w:rPr>
        <w:t xml:space="preserve"> качеству оказания данной муниципальной услуге, отраженных в ведомственном перечне муниципальных услуг (работ) (далее – метод наиболее эффективного учреждения).</w:t>
      </w:r>
    </w:p>
    <w:p w:rsidR="0049515E" w:rsidRPr="003007A6" w:rsidRDefault="0049515E" w:rsidP="0049515E">
      <w:pPr>
        <w:autoSpaceDE w:val="0"/>
        <w:autoSpaceDN w:val="0"/>
        <w:adjustRightInd w:val="0"/>
        <w:ind w:firstLine="709"/>
        <w:jc w:val="both"/>
        <w:rPr>
          <w:sz w:val="28"/>
          <w:szCs w:val="28"/>
        </w:rPr>
      </w:pPr>
      <w:r w:rsidRPr="003007A6">
        <w:rPr>
          <w:sz w:val="28"/>
          <w:szCs w:val="28"/>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14. В базовый норматив затрат, непосредственно связанных </w:t>
      </w:r>
      <w:r w:rsidRPr="003007A6">
        <w:rPr>
          <w:sz w:val="28"/>
          <w:szCs w:val="28"/>
        </w:rPr>
        <w:br/>
        <w:t>с оказанием муниципальной услуги, включаются:</w:t>
      </w:r>
    </w:p>
    <w:p w:rsidR="0049515E" w:rsidRPr="003007A6" w:rsidRDefault="0049515E" w:rsidP="0049515E">
      <w:pPr>
        <w:autoSpaceDE w:val="0"/>
        <w:autoSpaceDN w:val="0"/>
        <w:adjustRightInd w:val="0"/>
        <w:ind w:firstLine="709"/>
        <w:jc w:val="both"/>
        <w:rPr>
          <w:sz w:val="28"/>
          <w:szCs w:val="28"/>
        </w:rPr>
      </w:pPr>
      <w:proofErr w:type="gramStart"/>
      <w:r w:rsidRPr="003007A6">
        <w:rPr>
          <w:sz w:val="28"/>
          <w:szCs w:val="28"/>
        </w:rPr>
        <w:t xml:space="preserve">затраты на оплату труда, в том числе начисления на выплаты </w:t>
      </w:r>
      <w:r w:rsidRPr="003007A6">
        <w:rPr>
          <w:sz w:val="28"/>
          <w:szCs w:val="28"/>
        </w:rPr>
        <w:br/>
        <w:t>по оплате труда работников,</w:t>
      </w:r>
      <w:r>
        <w:rPr>
          <w:sz w:val="28"/>
          <w:szCs w:val="28"/>
        </w:rPr>
        <w:t xml:space="preserve"> </w:t>
      </w:r>
      <w:r w:rsidRPr="003007A6">
        <w:rPr>
          <w:sz w:val="28"/>
          <w:szCs w:val="28"/>
        </w:rPr>
        <w:t xml:space="preserve"> непосредственно связанных с оказанием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3007A6">
        <w:rPr>
          <w:sz w:val="28"/>
          <w:szCs w:val="28"/>
        </w:rPr>
        <w:br/>
        <w:t>с трудовым</w:t>
      </w:r>
      <w:r>
        <w:rPr>
          <w:sz w:val="28"/>
          <w:szCs w:val="28"/>
        </w:rPr>
        <w:t xml:space="preserve"> </w:t>
      </w:r>
      <w:r w:rsidRPr="003007A6">
        <w:rPr>
          <w:sz w:val="28"/>
          <w:szCs w:val="28"/>
        </w:rPr>
        <w:t xml:space="preserve"> законодательством и иными нормативными</w:t>
      </w:r>
      <w:proofErr w:type="gramEnd"/>
      <w:r w:rsidRPr="003007A6">
        <w:rPr>
          <w:sz w:val="28"/>
          <w:szCs w:val="28"/>
        </w:rPr>
        <w:t xml:space="preserve"> правовыми актами, содержащими нормы трудового права (далее – начисления на выплаты </w:t>
      </w:r>
      <w:r w:rsidRPr="003007A6">
        <w:rPr>
          <w:sz w:val="28"/>
          <w:szCs w:val="28"/>
        </w:rPr>
        <w:br/>
        <w:t>по оплате труда);</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затраты на приобретение материальных запасов и особо ценного движимого имущества, потребляемого (используемого) в процессе оказания </w:t>
      </w:r>
      <w:r w:rsidRPr="003007A6">
        <w:rPr>
          <w:sz w:val="28"/>
          <w:szCs w:val="28"/>
        </w:rPr>
        <w:lastRenderedPageBreak/>
        <w:t>услуги с учетом срока полезного использования (в том числе затраты на арендные платежи);</w:t>
      </w:r>
    </w:p>
    <w:p w:rsidR="0049515E" w:rsidRPr="003007A6" w:rsidRDefault="0049515E" w:rsidP="0049515E">
      <w:pPr>
        <w:autoSpaceDE w:val="0"/>
        <w:autoSpaceDN w:val="0"/>
        <w:adjustRightInd w:val="0"/>
        <w:ind w:firstLine="709"/>
        <w:jc w:val="both"/>
        <w:rPr>
          <w:sz w:val="28"/>
          <w:szCs w:val="28"/>
        </w:rPr>
      </w:pPr>
      <w:r w:rsidRPr="003007A6">
        <w:rPr>
          <w:sz w:val="28"/>
          <w:szCs w:val="28"/>
        </w:rPr>
        <w:t>иные затраты, непосредственно связанные с оказанием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15. В базовый норматив затрат на общехозяйственные нужды </w:t>
      </w:r>
      <w:r w:rsidRPr="003007A6">
        <w:rPr>
          <w:sz w:val="28"/>
          <w:szCs w:val="28"/>
        </w:rPr>
        <w:br/>
        <w:t>на оказание муниципальной услуги включаются:</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коммунальные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содержание объектов недвижимого имущества (в том числе затраты на арендные платежи);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содержание объектов особо ценного движимого имущества;</w:t>
      </w:r>
    </w:p>
    <w:p w:rsidR="0049515E" w:rsidRPr="003007A6" w:rsidRDefault="0049515E" w:rsidP="0049515E">
      <w:pPr>
        <w:autoSpaceDE w:val="0"/>
        <w:autoSpaceDN w:val="0"/>
        <w:adjustRightInd w:val="0"/>
        <w:ind w:firstLine="709"/>
        <w:jc w:val="both"/>
        <w:rPr>
          <w:sz w:val="28"/>
          <w:szCs w:val="28"/>
        </w:rPr>
      </w:pPr>
      <w:r w:rsidRPr="003007A6">
        <w:rPr>
          <w:sz w:val="28"/>
          <w:szCs w:val="28"/>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приобретение услуг связи;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приобретение транспортных услуг;</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прочие общехозяйственные нужды.</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3007A6">
        <w:rPr>
          <w:sz w:val="28"/>
          <w:szCs w:val="28"/>
        </w:rPr>
        <w:br/>
        <w:t xml:space="preserve">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r w:rsidRPr="003007A6">
        <w:rPr>
          <w:sz w:val="28"/>
          <w:szCs w:val="28"/>
        </w:rPr>
        <w:br/>
        <w:t>на оказание муниципальной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Порядок формирования и использования резерва, указанного в абзаце </w:t>
      </w:r>
      <w:r w:rsidRPr="003007A6">
        <w:rPr>
          <w:sz w:val="28"/>
          <w:szCs w:val="28"/>
        </w:rPr>
        <w:br/>
        <w:t xml:space="preserve">пятом пункта 15 Порядка, устанавливается администрацией </w:t>
      </w:r>
      <w:r>
        <w:rPr>
          <w:sz w:val="28"/>
          <w:szCs w:val="28"/>
        </w:rPr>
        <w:t>Лебедевского сельсовета</w:t>
      </w:r>
      <w:r w:rsidRPr="003007A6">
        <w:rPr>
          <w:sz w:val="28"/>
          <w:szCs w:val="28"/>
        </w:rPr>
        <w:t>.</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w:t>
      </w:r>
      <w:r>
        <w:rPr>
          <w:sz w:val="28"/>
          <w:szCs w:val="28"/>
        </w:rPr>
        <w:t xml:space="preserve">местного </w:t>
      </w:r>
      <w:r w:rsidRPr="003007A6">
        <w:rPr>
          <w:sz w:val="28"/>
          <w:szCs w:val="28"/>
        </w:rPr>
        <w:t xml:space="preserve">бюджета на очередной финансовый год </w:t>
      </w:r>
      <w:r>
        <w:rPr>
          <w:sz w:val="28"/>
          <w:szCs w:val="28"/>
        </w:rPr>
        <w:t>и плановый период) в отношении бюджетного учреждения, органом, осуществляющим</w:t>
      </w:r>
      <w:r w:rsidRPr="003007A6">
        <w:rPr>
          <w:sz w:val="28"/>
          <w:szCs w:val="28"/>
        </w:rPr>
        <w:t xml:space="preserve"> функции и полномочия учредителя бюджетного учреждения.</w:t>
      </w:r>
    </w:p>
    <w:p w:rsidR="0049515E" w:rsidRPr="003007A6" w:rsidRDefault="0049515E" w:rsidP="0049515E">
      <w:pPr>
        <w:autoSpaceDE w:val="0"/>
        <w:autoSpaceDN w:val="0"/>
        <w:adjustRightInd w:val="0"/>
        <w:ind w:firstLine="709"/>
        <w:jc w:val="both"/>
        <w:rPr>
          <w:sz w:val="28"/>
          <w:szCs w:val="28"/>
        </w:rPr>
      </w:pPr>
      <w:r w:rsidRPr="003007A6">
        <w:rPr>
          <w:sz w:val="28"/>
          <w:szCs w:val="28"/>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бюджета на очередной финансовый год и плановый период), общей суммой, с выделением:</w:t>
      </w:r>
    </w:p>
    <w:p w:rsidR="0049515E" w:rsidRPr="003007A6" w:rsidRDefault="0049515E" w:rsidP="0049515E">
      <w:pPr>
        <w:autoSpaceDE w:val="0"/>
        <w:autoSpaceDN w:val="0"/>
        <w:adjustRightInd w:val="0"/>
        <w:ind w:firstLine="709"/>
        <w:jc w:val="both"/>
        <w:rPr>
          <w:sz w:val="28"/>
          <w:szCs w:val="28"/>
        </w:rPr>
      </w:pPr>
      <w:r w:rsidRPr="003007A6">
        <w:rPr>
          <w:sz w:val="28"/>
          <w:szCs w:val="28"/>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суммы затрат на коммунальные услуги и содержание недвижимого имущества, необходимого для выполнения муниципального задания </w:t>
      </w:r>
      <w:r w:rsidRPr="003007A6">
        <w:rPr>
          <w:sz w:val="28"/>
          <w:szCs w:val="28"/>
        </w:rPr>
        <w:br/>
        <w:t>на оказание муниципальной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lastRenderedPageBreak/>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бюджета на очередной финансовый год</w:t>
      </w:r>
      <w:r>
        <w:rPr>
          <w:sz w:val="28"/>
          <w:szCs w:val="28"/>
        </w:rPr>
        <w:t xml:space="preserve"> и плановый период) в отношении бюджетного учреждения органом, осуществляющим</w:t>
      </w:r>
      <w:r w:rsidRPr="003007A6">
        <w:rPr>
          <w:sz w:val="28"/>
          <w:szCs w:val="28"/>
        </w:rPr>
        <w:t xml:space="preserve"> функции и полномочия учредителя бюджетного учреждения.</w:t>
      </w:r>
    </w:p>
    <w:p w:rsidR="0049515E" w:rsidRDefault="0049515E" w:rsidP="0049515E">
      <w:pPr>
        <w:autoSpaceDE w:val="0"/>
        <w:autoSpaceDN w:val="0"/>
        <w:adjustRightInd w:val="0"/>
        <w:ind w:firstLine="709"/>
        <w:jc w:val="both"/>
        <w:rPr>
          <w:sz w:val="28"/>
          <w:szCs w:val="28"/>
        </w:rPr>
      </w:pPr>
      <w:r w:rsidRPr="003007A6">
        <w:rPr>
          <w:sz w:val="28"/>
          <w:szCs w:val="28"/>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3007A6">
        <w:rPr>
          <w:sz w:val="28"/>
          <w:szCs w:val="28"/>
        </w:rPr>
        <w:br/>
        <w:t xml:space="preserve">и полномочия </w:t>
      </w:r>
      <w:r>
        <w:rPr>
          <w:sz w:val="28"/>
          <w:szCs w:val="28"/>
        </w:rPr>
        <w:t>учредителя в отношении бюджетного учреждения.</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20. Нормативные затраты на выполнение работы рассчитываются </w:t>
      </w:r>
      <w:r w:rsidRPr="003007A6">
        <w:rPr>
          <w:sz w:val="28"/>
          <w:szCs w:val="28"/>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3007A6">
        <w:rPr>
          <w:sz w:val="28"/>
          <w:szCs w:val="28"/>
        </w:rPr>
        <w:br/>
        <w:t>В нормативные затраты на выполнение работы включаются в том числе:</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иные расходы, непосредственно связанные с выполнением работы;</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оплату коммунальных услуг;</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содержание объектов особо ценного движимого имущества и имущества, необходимого для выполнения муниципального задания;</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приобретение услуг связи;</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приобретение транспортных услуг;</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w:t>
      </w:r>
      <w:r w:rsidRPr="003007A6">
        <w:rPr>
          <w:sz w:val="28"/>
          <w:szCs w:val="28"/>
        </w:rPr>
        <w:br/>
        <w:t>в выполнении работы;</w:t>
      </w:r>
    </w:p>
    <w:p w:rsidR="0049515E" w:rsidRPr="003007A6" w:rsidRDefault="0049515E" w:rsidP="0049515E">
      <w:pPr>
        <w:autoSpaceDE w:val="0"/>
        <w:autoSpaceDN w:val="0"/>
        <w:adjustRightInd w:val="0"/>
        <w:ind w:firstLine="709"/>
        <w:jc w:val="both"/>
        <w:rPr>
          <w:sz w:val="28"/>
          <w:szCs w:val="28"/>
        </w:rPr>
      </w:pPr>
      <w:r w:rsidRPr="003007A6">
        <w:rPr>
          <w:sz w:val="28"/>
          <w:szCs w:val="28"/>
        </w:rPr>
        <w:t>затраты на прочие общехозяйственные нужды.</w:t>
      </w:r>
    </w:p>
    <w:p w:rsidR="0049515E" w:rsidRPr="003007A6" w:rsidRDefault="0049515E" w:rsidP="0049515E">
      <w:pPr>
        <w:autoSpaceDE w:val="0"/>
        <w:autoSpaceDN w:val="0"/>
        <w:adjustRightInd w:val="0"/>
        <w:ind w:firstLine="709"/>
        <w:jc w:val="both"/>
        <w:rPr>
          <w:sz w:val="28"/>
          <w:szCs w:val="28"/>
        </w:rPr>
      </w:pPr>
      <w:r w:rsidRPr="003007A6">
        <w:rPr>
          <w:sz w:val="28"/>
          <w:szCs w:val="28"/>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49515E" w:rsidRPr="003007A6" w:rsidRDefault="0049515E" w:rsidP="0049515E">
      <w:pPr>
        <w:autoSpaceDE w:val="0"/>
        <w:autoSpaceDN w:val="0"/>
        <w:adjustRightInd w:val="0"/>
        <w:ind w:firstLine="709"/>
        <w:jc w:val="both"/>
        <w:rPr>
          <w:sz w:val="28"/>
          <w:szCs w:val="28"/>
        </w:rPr>
      </w:pPr>
      <w:r w:rsidRPr="003007A6">
        <w:rPr>
          <w:sz w:val="28"/>
          <w:szCs w:val="28"/>
        </w:rPr>
        <w:lastRenderedPageBreak/>
        <w:t>22. Значения нормативных затрат на выполне</w:t>
      </w:r>
      <w:r>
        <w:rPr>
          <w:sz w:val="28"/>
          <w:szCs w:val="28"/>
        </w:rPr>
        <w:t xml:space="preserve">ние работы утверждаются органом, </w:t>
      </w:r>
      <w:r w:rsidRPr="003007A6">
        <w:rPr>
          <w:sz w:val="28"/>
          <w:szCs w:val="28"/>
        </w:rPr>
        <w:t>осуществляю</w:t>
      </w:r>
      <w:r>
        <w:rPr>
          <w:sz w:val="28"/>
          <w:szCs w:val="28"/>
        </w:rPr>
        <w:t>щим</w:t>
      </w:r>
      <w:r w:rsidRPr="003007A6">
        <w:rPr>
          <w:sz w:val="28"/>
          <w:szCs w:val="28"/>
        </w:rPr>
        <w:t xml:space="preserve"> функции </w:t>
      </w:r>
      <w:r w:rsidRPr="003007A6">
        <w:rPr>
          <w:sz w:val="28"/>
          <w:szCs w:val="28"/>
        </w:rPr>
        <w:br/>
        <w:t xml:space="preserve">и полномочия </w:t>
      </w:r>
      <w:r>
        <w:rPr>
          <w:sz w:val="28"/>
          <w:szCs w:val="28"/>
        </w:rPr>
        <w:t>учредителя в отношении бюджетного</w:t>
      </w:r>
      <w:r w:rsidRPr="003007A6">
        <w:rPr>
          <w:sz w:val="28"/>
          <w:szCs w:val="28"/>
        </w:rPr>
        <w:t xml:space="preserve"> учреждени</w:t>
      </w:r>
      <w:r>
        <w:rPr>
          <w:sz w:val="28"/>
          <w:szCs w:val="28"/>
        </w:rPr>
        <w:t>я.</w:t>
      </w:r>
    </w:p>
    <w:p w:rsidR="0049515E" w:rsidRPr="003007A6" w:rsidRDefault="0049515E" w:rsidP="0049515E">
      <w:pPr>
        <w:autoSpaceDE w:val="0"/>
        <w:autoSpaceDN w:val="0"/>
        <w:adjustRightInd w:val="0"/>
        <w:ind w:firstLine="709"/>
        <w:jc w:val="both"/>
        <w:rPr>
          <w:sz w:val="28"/>
          <w:szCs w:val="28"/>
        </w:rPr>
      </w:pPr>
      <w:bookmarkStart w:id="0" w:name="Par0"/>
      <w:bookmarkEnd w:id="0"/>
      <w:r w:rsidRPr="003007A6">
        <w:rPr>
          <w:sz w:val="28"/>
          <w:szCs w:val="28"/>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49515E" w:rsidRPr="003007A6" w:rsidRDefault="0049515E" w:rsidP="0049515E">
      <w:pPr>
        <w:autoSpaceDE w:val="0"/>
        <w:autoSpaceDN w:val="0"/>
        <w:adjustRightInd w:val="0"/>
        <w:ind w:firstLine="709"/>
        <w:jc w:val="both"/>
        <w:rPr>
          <w:sz w:val="28"/>
          <w:szCs w:val="28"/>
        </w:rPr>
      </w:pPr>
      <w:proofErr w:type="gramStart"/>
      <w:r w:rsidRPr="003007A6">
        <w:rPr>
          <w:sz w:val="28"/>
          <w:szCs w:val="28"/>
        </w:rPr>
        <w:t>В случае если бюджетное учреждение оказывает муниципальные услуги (выполняет работы) для физических и юридических лиц за плату (далее </w:t>
      </w:r>
      <w:r w:rsidRPr="003007A6">
        <w:rPr>
          <w:bCs/>
          <w:sz w:val="28"/>
          <w:szCs w:val="28"/>
        </w:rPr>
        <w:t>–</w:t>
      </w:r>
      <w:r w:rsidRPr="003007A6">
        <w:rPr>
          <w:sz w:val="28"/>
          <w:szCs w:val="28"/>
        </w:rPr>
        <w:t xml:space="preserve"> платная деятельность) сверх установленного муниципального задания, затраты, указанные в </w:t>
      </w:r>
      <w:hyperlink w:anchor="Par0" w:history="1">
        <w:r w:rsidRPr="003007A6">
          <w:rPr>
            <w:sz w:val="28"/>
            <w:szCs w:val="28"/>
          </w:rPr>
          <w:t>абзаце первом</w:t>
        </w:r>
      </w:hyperlink>
      <w:r w:rsidRPr="003007A6">
        <w:rPr>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w:t>
      </w:r>
      <w:r>
        <w:rPr>
          <w:sz w:val="28"/>
          <w:szCs w:val="28"/>
        </w:rPr>
        <w:t xml:space="preserve"> </w:t>
      </w:r>
      <w:r w:rsidRPr="003007A6">
        <w:rPr>
          <w:sz w:val="28"/>
          <w:szCs w:val="28"/>
        </w:rPr>
        <w:t>полученной из бюджета в отчетном финансовом году на</w:t>
      </w:r>
      <w:proofErr w:type="gramEnd"/>
      <w:r w:rsidRPr="003007A6">
        <w:rPr>
          <w:sz w:val="28"/>
          <w:szCs w:val="28"/>
        </w:rPr>
        <w:t xml:space="preserve">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w:t>
      </w:r>
      <w:r w:rsidRPr="003007A6">
        <w:rPr>
          <w:bCs/>
          <w:sz w:val="28"/>
          <w:szCs w:val="28"/>
        </w:rPr>
        <w:t>–</w:t>
      </w:r>
      <w:r w:rsidRPr="003007A6">
        <w:rPr>
          <w:sz w:val="28"/>
          <w:szCs w:val="28"/>
        </w:rPr>
        <w:t> коэффициент платной деятельности).</w:t>
      </w:r>
    </w:p>
    <w:p w:rsidR="0049515E" w:rsidRPr="003007A6" w:rsidRDefault="0049515E" w:rsidP="0049515E">
      <w:pPr>
        <w:autoSpaceDE w:val="0"/>
        <w:autoSpaceDN w:val="0"/>
        <w:adjustRightInd w:val="0"/>
        <w:ind w:firstLine="709"/>
        <w:jc w:val="both"/>
        <w:rPr>
          <w:sz w:val="28"/>
          <w:szCs w:val="28"/>
        </w:rPr>
      </w:pPr>
      <w:r w:rsidRPr="003007A6">
        <w:rPr>
          <w:sz w:val="28"/>
          <w:szCs w:val="28"/>
        </w:rPr>
        <w:t>24. Затраты на содержание не используемого для выполнения муниципального задания имущества бюджетного учреждения рассчитываются с учётом затрат:</w:t>
      </w:r>
    </w:p>
    <w:p w:rsidR="0049515E" w:rsidRPr="003007A6" w:rsidRDefault="0049515E" w:rsidP="0049515E">
      <w:pPr>
        <w:autoSpaceDE w:val="0"/>
        <w:autoSpaceDN w:val="0"/>
        <w:adjustRightInd w:val="0"/>
        <w:ind w:firstLine="709"/>
        <w:jc w:val="both"/>
        <w:rPr>
          <w:sz w:val="28"/>
          <w:szCs w:val="28"/>
        </w:rPr>
      </w:pPr>
      <w:r w:rsidRPr="003007A6">
        <w:rPr>
          <w:sz w:val="28"/>
          <w:szCs w:val="28"/>
        </w:rPr>
        <w:t>на потребление электрической энергии в размере 10 процентов общего объема затрат бюджетного учреждения в части указанного вида затрат в составе затрат на коммунальные услуги;</w:t>
      </w:r>
    </w:p>
    <w:p w:rsidR="0049515E" w:rsidRPr="003007A6" w:rsidRDefault="0049515E" w:rsidP="0049515E">
      <w:pPr>
        <w:autoSpaceDE w:val="0"/>
        <w:autoSpaceDN w:val="0"/>
        <w:adjustRightInd w:val="0"/>
        <w:ind w:firstLine="709"/>
        <w:jc w:val="both"/>
        <w:rPr>
          <w:sz w:val="28"/>
          <w:szCs w:val="28"/>
        </w:rPr>
      </w:pPr>
      <w:r w:rsidRPr="003007A6">
        <w:rPr>
          <w:sz w:val="28"/>
          <w:szCs w:val="28"/>
        </w:rPr>
        <w:t>на потребление тепловой энергии в размере 50 процентов общего объема затрат бюджетного учреждения в части указанного вида затрат в составе затрат на коммунальные услуги.</w:t>
      </w:r>
    </w:p>
    <w:p w:rsidR="0049515E" w:rsidRPr="00A01D75" w:rsidRDefault="0049515E" w:rsidP="0049515E">
      <w:pPr>
        <w:autoSpaceDE w:val="0"/>
        <w:autoSpaceDN w:val="0"/>
        <w:adjustRightInd w:val="0"/>
        <w:ind w:firstLine="709"/>
        <w:jc w:val="both"/>
        <w:rPr>
          <w:sz w:val="28"/>
          <w:szCs w:val="28"/>
        </w:rPr>
      </w:pPr>
      <w:r w:rsidRPr="00A01D75">
        <w:rPr>
          <w:sz w:val="28"/>
          <w:szCs w:val="28"/>
        </w:rPr>
        <w:t xml:space="preserve">В случае если бюджетное учреждение оказывает платную деятельность сверх установленного </w:t>
      </w:r>
      <w:r>
        <w:rPr>
          <w:sz w:val="28"/>
          <w:szCs w:val="28"/>
        </w:rPr>
        <w:t xml:space="preserve">муниципального задания,  затраты, указанные </w:t>
      </w:r>
      <w:r w:rsidRPr="00A01D75">
        <w:rPr>
          <w:sz w:val="28"/>
          <w:szCs w:val="28"/>
        </w:rPr>
        <w:t>в абзацах втором – третьем нас</w:t>
      </w:r>
      <w:r>
        <w:rPr>
          <w:sz w:val="28"/>
          <w:szCs w:val="28"/>
        </w:rPr>
        <w:t xml:space="preserve">тоящего пункта, рассчитываются </w:t>
      </w:r>
      <w:r w:rsidRPr="00A01D75">
        <w:rPr>
          <w:sz w:val="28"/>
          <w:szCs w:val="28"/>
        </w:rPr>
        <w:t>с применением коэффициента платной деятельности.</w:t>
      </w:r>
    </w:p>
    <w:p w:rsidR="0049515E" w:rsidRPr="003007A6" w:rsidRDefault="0049515E" w:rsidP="0049515E">
      <w:pPr>
        <w:autoSpaceDE w:val="0"/>
        <w:autoSpaceDN w:val="0"/>
        <w:adjustRightInd w:val="0"/>
        <w:ind w:firstLine="709"/>
        <w:jc w:val="both"/>
        <w:rPr>
          <w:sz w:val="28"/>
          <w:szCs w:val="28"/>
        </w:rPr>
      </w:pPr>
      <w:r w:rsidRPr="00A01D75">
        <w:rPr>
          <w:sz w:val="28"/>
          <w:szCs w:val="28"/>
        </w:rPr>
        <w:t xml:space="preserve">Значения затрат на содержание не используемого для выполнения </w:t>
      </w:r>
      <w:r>
        <w:rPr>
          <w:sz w:val="28"/>
          <w:szCs w:val="28"/>
        </w:rPr>
        <w:t>муниципального</w:t>
      </w:r>
      <w:r w:rsidRPr="00A01D75">
        <w:rPr>
          <w:sz w:val="28"/>
          <w:szCs w:val="28"/>
        </w:rPr>
        <w:t xml:space="preserve"> задания имущества бюджетного учреждения утверждаются органом, </w:t>
      </w:r>
      <w:r>
        <w:rPr>
          <w:sz w:val="28"/>
          <w:szCs w:val="28"/>
        </w:rPr>
        <w:t xml:space="preserve"> </w:t>
      </w:r>
      <w:r w:rsidRPr="00A01D75">
        <w:rPr>
          <w:sz w:val="28"/>
          <w:szCs w:val="28"/>
        </w:rPr>
        <w:t xml:space="preserve">осуществляющим функции и полномочия </w:t>
      </w:r>
      <w:r>
        <w:rPr>
          <w:sz w:val="28"/>
          <w:szCs w:val="28"/>
        </w:rPr>
        <w:t>учредителя в отношении бюджетного</w:t>
      </w:r>
      <w:r w:rsidRPr="00A01D75">
        <w:rPr>
          <w:sz w:val="28"/>
          <w:szCs w:val="28"/>
        </w:rPr>
        <w:t xml:space="preserve"> учреждени</w:t>
      </w:r>
      <w:r>
        <w:rPr>
          <w:sz w:val="28"/>
          <w:szCs w:val="28"/>
        </w:rPr>
        <w:t>я</w:t>
      </w:r>
      <w:r w:rsidRPr="00A01D75">
        <w:rPr>
          <w:sz w:val="28"/>
          <w:szCs w:val="28"/>
        </w:rPr>
        <w:t>.</w:t>
      </w:r>
    </w:p>
    <w:p w:rsidR="0049515E" w:rsidRPr="003007A6" w:rsidRDefault="0049515E" w:rsidP="0049515E">
      <w:pPr>
        <w:autoSpaceDE w:val="0"/>
        <w:autoSpaceDN w:val="0"/>
        <w:adjustRightInd w:val="0"/>
        <w:ind w:firstLine="709"/>
        <w:jc w:val="both"/>
        <w:rPr>
          <w:sz w:val="28"/>
          <w:szCs w:val="28"/>
        </w:rPr>
      </w:pPr>
      <w:r w:rsidRPr="003007A6">
        <w:rPr>
          <w:sz w:val="28"/>
          <w:szCs w:val="28"/>
        </w:rPr>
        <w:t>25. </w:t>
      </w:r>
      <w:proofErr w:type="gramStart"/>
      <w:r w:rsidRPr="003007A6">
        <w:rPr>
          <w:sz w:val="28"/>
          <w:szCs w:val="28"/>
        </w:rPr>
        <w:t>В случае</w:t>
      </w:r>
      <w:r>
        <w:rPr>
          <w:sz w:val="28"/>
          <w:szCs w:val="28"/>
        </w:rPr>
        <w:t>,</w:t>
      </w:r>
      <w:r w:rsidRPr="003007A6">
        <w:rPr>
          <w:sz w:val="28"/>
          <w:szCs w:val="28"/>
        </w:rPr>
        <w:t xml:space="preserve"> если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w:t>
      </w:r>
      <w:r>
        <w:rPr>
          <w:sz w:val="28"/>
          <w:szCs w:val="28"/>
        </w:rPr>
        <w:t xml:space="preserve"> </w:t>
      </w:r>
      <w:r w:rsidRPr="003007A6">
        <w:rPr>
          <w:sz w:val="28"/>
          <w:szCs w:val="28"/>
        </w:rPr>
        <w:t xml:space="preserve">нормативные затраты (затраты), определяемые в соответствии с Порядком, подлежат уменьшению в размере затрат, включенных в структуру тарифа на оплату медицинской помощи, </w:t>
      </w:r>
      <w:r>
        <w:rPr>
          <w:sz w:val="28"/>
          <w:szCs w:val="28"/>
        </w:rPr>
        <w:t xml:space="preserve"> </w:t>
      </w:r>
      <w:r w:rsidRPr="003007A6">
        <w:rPr>
          <w:sz w:val="28"/>
          <w:szCs w:val="28"/>
        </w:rPr>
        <w:t>установленную базовой программой обязательного медицинского страхования.</w:t>
      </w:r>
      <w:proofErr w:type="gramEnd"/>
    </w:p>
    <w:p w:rsidR="0049515E" w:rsidRPr="003007A6" w:rsidRDefault="0049515E" w:rsidP="0049515E">
      <w:pPr>
        <w:autoSpaceDE w:val="0"/>
        <w:autoSpaceDN w:val="0"/>
        <w:adjustRightInd w:val="0"/>
        <w:ind w:firstLine="709"/>
        <w:jc w:val="both"/>
        <w:rPr>
          <w:sz w:val="28"/>
          <w:szCs w:val="28"/>
        </w:rPr>
      </w:pPr>
      <w:r w:rsidRPr="003007A6">
        <w:rPr>
          <w:sz w:val="28"/>
          <w:szCs w:val="28"/>
        </w:rPr>
        <w:t>26. </w:t>
      </w:r>
      <w:proofErr w:type="gramStart"/>
      <w:r w:rsidRPr="003007A6">
        <w:rPr>
          <w:sz w:val="28"/>
          <w:szCs w:val="28"/>
        </w:rPr>
        <w:t xml:space="preserve">В случае если бюджетное учреждение осуществляет платную деятельность в рамках установленного муниципального задания, по </w:t>
      </w:r>
      <w:r w:rsidRPr="003007A6">
        <w:rPr>
          <w:sz w:val="28"/>
          <w:szCs w:val="28"/>
        </w:rPr>
        <w:lastRenderedPageBreak/>
        <w:t>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w:t>
      </w:r>
      <w:proofErr w:type="gramEnd"/>
      <w:r w:rsidRPr="003007A6">
        <w:rPr>
          <w:sz w:val="28"/>
          <w:szCs w:val="28"/>
        </w:rPr>
        <w:t xml:space="preserve"> (цены, тарифа), установленного в муниципальном задании, органом, осуществляющим функции и полномочия </w:t>
      </w:r>
      <w:r>
        <w:rPr>
          <w:sz w:val="28"/>
          <w:szCs w:val="28"/>
        </w:rPr>
        <w:t>учредителя в отношении бюджетного учреждения</w:t>
      </w:r>
      <w:r w:rsidRPr="003007A6">
        <w:rPr>
          <w:sz w:val="28"/>
          <w:szCs w:val="28"/>
        </w:rPr>
        <w:t>, с учетом положений, установленных федеральными законами.</w:t>
      </w:r>
    </w:p>
    <w:p w:rsidR="0049515E" w:rsidRPr="003007A6" w:rsidRDefault="0049515E" w:rsidP="0049515E">
      <w:pPr>
        <w:autoSpaceDE w:val="0"/>
        <w:autoSpaceDN w:val="0"/>
        <w:adjustRightInd w:val="0"/>
        <w:ind w:firstLine="709"/>
        <w:jc w:val="both"/>
        <w:rPr>
          <w:sz w:val="28"/>
          <w:szCs w:val="28"/>
        </w:rPr>
      </w:pPr>
      <w:r w:rsidRPr="003007A6">
        <w:rPr>
          <w:sz w:val="28"/>
          <w:szCs w:val="28"/>
        </w:rPr>
        <w:t>Порядок определения платы (цен, тарифов) за выполнение работ, оказание услуг, относящихся к основ</w:t>
      </w:r>
      <w:r>
        <w:rPr>
          <w:sz w:val="28"/>
          <w:szCs w:val="28"/>
        </w:rPr>
        <w:t>ным видам деятельности бюджетного учреждения</w:t>
      </w:r>
      <w:r w:rsidRPr="003007A6">
        <w:rPr>
          <w:sz w:val="28"/>
          <w:szCs w:val="28"/>
        </w:rPr>
        <w:t xml:space="preserve">,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w:t>
      </w:r>
      <w:r w:rsidRPr="003007A6">
        <w:rPr>
          <w:sz w:val="28"/>
          <w:szCs w:val="28"/>
        </w:rPr>
        <w:br/>
        <w:t>и юридических лиц за плату устанавливается органом, осуществляющим функции и полномочия учредителя.</w:t>
      </w:r>
    </w:p>
    <w:p w:rsidR="0049515E" w:rsidRDefault="0049515E" w:rsidP="0049515E">
      <w:pPr>
        <w:pStyle w:val="ConsPlusNormal"/>
        <w:ind w:firstLine="709"/>
        <w:jc w:val="both"/>
      </w:pPr>
      <w:r>
        <w:t>27</w:t>
      </w:r>
      <w:r w:rsidRPr="0079531D">
        <w:t xml:space="preserve">. Нормативные затраты (затраты), определяемые в соответствии </w:t>
      </w:r>
      <w:r w:rsidRPr="0079531D">
        <w:br/>
        <w:t xml:space="preserve">с Порядком, учитываются при формировании обоснований бюджетных ассигнований </w:t>
      </w:r>
      <w:r>
        <w:t xml:space="preserve">местного </w:t>
      </w:r>
      <w:r w:rsidRPr="0079531D">
        <w:t xml:space="preserve">бюджета на очередной финансовый год </w:t>
      </w:r>
      <w:r w:rsidRPr="0079531D">
        <w:br/>
        <w:t>и плановый период.</w:t>
      </w:r>
    </w:p>
    <w:p w:rsidR="0049515E" w:rsidRPr="003007A6" w:rsidRDefault="0049515E" w:rsidP="0049515E">
      <w:pPr>
        <w:autoSpaceDE w:val="0"/>
        <w:autoSpaceDN w:val="0"/>
        <w:adjustRightInd w:val="0"/>
        <w:ind w:firstLine="709"/>
        <w:jc w:val="both"/>
        <w:rPr>
          <w:sz w:val="28"/>
          <w:szCs w:val="28"/>
        </w:rPr>
      </w:pPr>
      <w:r w:rsidRPr="003007A6">
        <w:rPr>
          <w:sz w:val="28"/>
          <w:szCs w:val="28"/>
        </w:rPr>
        <w:t>28. Субсидия на финансовое обеспечение выполнения муниципального задания бюджетному учреждению перечисляется в установленном порядке на лицевой счет бюджетного учреждения.</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29.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3007A6">
        <w:rPr>
          <w:bCs/>
          <w:sz w:val="28"/>
          <w:szCs w:val="28"/>
        </w:rPr>
        <w:t>–</w:t>
      </w:r>
      <w:r w:rsidRPr="003007A6">
        <w:rPr>
          <w:sz w:val="28"/>
          <w:szCs w:val="28"/>
        </w:rPr>
        <w:t xml:space="preserve"> соглашение), заключаемого бюджетным учреждением и органом исполнительной власти, осуществляющим функции и полномочия учредителя бюджетного учреждения.</w:t>
      </w:r>
    </w:p>
    <w:p w:rsidR="0049515E" w:rsidRPr="003007A6" w:rsidRDefault="0049515E" w:rsidP="0049515E">
      <w:pPr>
        <w:autoSpaceDE w:val="0"/>
        <w:autoSpaceDN w:val="0"/>
        <w:adjustRightInd w:val="0"/>
        <w:ind w:firstLine="709"/>
        <w:jc w:val="both"/>
        <w:rPr>
          <w:sz w:val="28"/>
          <w:szCs w:val="28"/>
        </w:rPr>
      </w:pPr>
      <w:r w:rsidRPr="003007A6">
        <w:rPr>
          <w:sz w:val="28"/>
          <w:szCs w:val="28"/>
        </w:rPr>
        <w:t>Соглашение заключается по примерной форме согласно приложению № 3 к Порядку. Орган, осуществляющий функции и полномочия учредителя бюджетного учреждения, вправе уточнять и дополнять форму соглашения с учетом отраслевых особенностей в соответствующей сфере.</w:t>
      </w:r>
    </w:p>
    <w:p w:rsidR="0049515E" w:rsidRPr="003007A6" w:rsidRDefault="0049515E" w:rsidP="0049515E">
      <w:pPr>
        <w:autoSpaceDE w:val="0"/>
        <w:autoSpaceDN w:val="0"/>
        <w:adjustRightInd w:val="0"/>
        <w:ind w:firstLine="709"/>
        <w:jc w:val="both"/>
        <w:rPr>
          <w:sz w:val="28"/>
          <w:szCs w:val="28"/>
        </w:rPr>
      </w:pPr>
      <w:r w:rsidRPr="003007A6">
        <w:rPr>
          <w:sz w:val="28"/>
          <w:szCs w:val="28"/>
        </w:rPr>
        <w:t xml:space="preserve">Указанное соглашение определяет права, обязанности </w:t>
      </w:r>
      <w:r w:rsidRPr="003007A6">
        <w:rPr>
          <w:sz w:val="28"/>
          <w:szCs w:val="28"/>
        </w:rPr>
        <w:br/>
        <w:t>и ответственность сторон, в том числе объем и периодичность перечисления субсидии в течение финансового года.</w:t>
      </w:r>
    </w:p>
    <w:p w:rsidR="0049515E" w:rsidRPr="003007A6" w:rsidRDefault="0049515E" w:rsidP="0049515E">
      <w:pPr>
        <w:autoSpaceDE w:val="0"/>
        <w:autoSpaceDN w:val="0"/>
        <w:adjustRightInd w:val="0"/>
        <w:ind w:firstLine="709"/>
        <w:jc w:val="both"/>
        <w:rPr>
          <w:sz w:val="28"/>
          <w:szCs w:val="28"/>
        </w:rPr>
      </w:pPr>
      <w:r w:rsidRPr="003007A6">
        <w:rPr>
          <w:sz w:val="28"/>
          <w:szCs w:val="28"/>
        </w:rPr>
        <w:t>Соглашение заключается в течение десяти рабочих дней со дня утверждения муниципального задания.</w:t>
      </w:r>
    </w:p>
    <w:p w:rsidR="0049515E" w:rsidRPr="003007A6" w:rsidRDefault="0049515E" w:rsidP="0049515E">
      <w:pPr>
        <w:autoSpaceDE w:val="0"/>
        <w:autoSpaceDN w:val="0"/>
        <w:adjustRightInd w:val="0"/>
        <w:ind w:firstLine="709"/>
        <w:jc w:val="both"/>
        <w:rPr>
          <w:sz w:val="28"/>
          <w:szCs w:val="28"/>
        </w:rPr>
      </w:pPr>
      <w:r w:rsidRPr="003007A6">
        <w:rPr>
          <w:sz w:val="28"/>
          <w:szCs w:val="28"/>
        </w:rPr>
        <w:t>30. </w:t>
      </w:r>
      <w:proofErr w:type="gramStart"/>
      <w:r w:rsidRPr="003007A6">
        <w:rPr>
          <w:sz w:val="28"/>
          <w:szCs w:val="28"/>
        </w:rPr>
        <w:t>Не использованные в текущем финансовом году остатки средств субсидии используются учреждением в очередном финансовом году для достижения цели,</w:t>
      </w:r>
      <w:r>
        <w:rPr>
          <w:sz w:val="28"/>
          <w:szCs w:val="28"/>
        </w:rPr>
        <w:t xml:space="preserve"> </w:t>
      </w:r>
      <w:r w:rsidRPr="003007A6">
        <w:rPr>
          <w:sz w:val="28"/>
          <w:szCs w:val="28"/>
        </w:rPr>
        <w:t xml:space="preserve"> ради которой данное учреждение создано, в соответствии </w:t>
      </w:r>
      <w:r w:rsidRPr="003007A6">
        <w:rPr>
          <w:sz w:val="28"/>
          <w:szCs w:val="28"/>
        </w:rPr>
        <w:br/>
        <w:t>с решением органа, осуществляющего функции и п</w:t>
      </w:r>
      <w:r>
        <w:rPr>
          <w:sz w:val="28"/>
          <w:szCs w:val="28"/>
        </w:rPr>
        <w:t xml:space="preserve">олномочия учредителя бюджетного </w:t>
      </w:r>
      <w:r w:rsidRPr="003007A6">
        <w:rPr>
          <w:sz w:val="28"/>
          <w:szCs w:val="28"/>
        </w:rPr>
        <w:t xml:space="preserve">учреждения, </w:t>
      </w:r>
      <w:r w:rsidRPr="003007A6">
        <w:rPr>
          <w:sz w:val="28"/>
          <w:szCs w:val="28"/>
        </w:rPr>
        <w:br/>
        <w:t xml:space="preserve">о выполнении муниципального задания, принимаемом в срок до 01 февраля текущего финансового года,  в котором указывается объем остатка средств субсидии, за исключением случая, предусмотренного </w:t>
      </w:r>
      <w:hyperlink w:anchor="Par2" w:history="1">
        <w:r w:rsidRPr="003007A6">
          <w:rPr>
            <w:sz w:val="28"/>
            <w:szCs w:val="28"/>
          </w:rPr>
          <w:t>пунктом</w:t>
        </w:r>
        <w:proofErr w:type="gramEnd"/>
        <w:r w:rsidRPr="003007A6">
          <w:rPr>
            <w:sz w:val="28"/>
            <w:szCs w:val="28"/>
          </w:rPr>
          <w:t xml:space="preserve"> </w:t>
        </w:r>
      </w:hyperlink>
      <w:r>
        <w:rPr>
          <w:sz w:val="28"/>
          <w:szCs w:val="28"/>
        </w:rPr>
        <w:t>31</w:t>
      </w:r>
      <w:r w:rsidRPr="003007A6">
        <w:rPr>
          <w:sz w:val="28"/>
          <w:szCs w:val="28"/>
        </w:rPr>
        <w:t xml:space="preserve"> Порядка.</w:t>
      </w:r>
    </w:p>
    <w:p w:rsidR="0049515E" w:rsidRPr="003007A6" w:rsidRDefault="0049515E" w:rsidP="0049515E">
      <w:pPr>
        <w:autoSpaceDE w:val="0"/>
        <w:autoSpaceDN w:val="0"/>
        <w:adjustRightInd w:val="0"/>
        <w:ind w:firstLine="709"/>
        <w:jc w:val="both"/>
        <w:rPr>
          <w:sz w:val="28"/>
          <w:szCs w:val="28"/>
        </w:rPr>
      </w:pPr>
      <w:bookmarkStart w:id="1" w:name="Par2"/>
      <w:bookmarkEnd w:id="1"/>
      <w:r w:rsidRPr="003007A6">
        <w:rPr>
          <w:sz w:val="28"/>
          <w:szCs w:val="28"/>
        </w:rPr>
        <w:lastRenderedPageBreak/>
        <w:t>31. </w:t>
      </w:r>
      <w:proofErr w:type="gramStart"/>
      <w:r w:rsidRPr="003007A6">
        <w:rPr>
          <w:sz w:val="28"/>
          <w:szCs w:val="28"/>
        </w:rPr>
        <w:t xml:space="preserve">В случае если муниципальное задание не выполнено </w:t>
      </w:r>
      <w:r w:rsidRPr="003007A6">
        <w:rPr>
          <w:sz w:val="28"/>
          <w:szCs w:val="28"/>
        </w:rPr>
        <w:br/>
        <w:t xml:space="preserve">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w:t>
      </w:r>
      <w:r w:rsidRPr="003007A6">
        <w:rPr>
          <w:sz w:val="28"/>
          <w:szCs w:val="28"/>
        </w:rPr>
        <w:br/>
        <w:t>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roofErr w:type="gramEnd"/>
    </w:p>
    <w:p w:rsidR="0049515E" w:rsidRPr="003007A6" w:rsidRDefault="0049515E" w:rsidP="0049515E">
      <w:pPr>
        <w:autoSpaceDE w:val="0"/>
        <w:autoSpaceDN w:val="0"/>
        <w:adjustRightInd w:val="0"/>
        <w:ind w:firstLine="709"/>
        <w:jc w:val="both"/>
        <w:rPr>
          <w:sz w:val="28"/>
          <w:szCs w:val="28"/>
        </w:rPr>
      </w:pPr>
      <w:proofErr w:type="gramStart"/>
      <w:r w:rsidRPr="003007A6">
        <w:rPr>
          <w:sz w:val="28"/>
          <w:szCs w:val="28"/>
        </w:rPr>
        <w:t xml:space="preserve">Размер субсидии, учитываемый при предоставлении субсидии </w:t>
      </w:r>
      <w:r w:rsidRPr="003007A6">
        <w:rPr>
          <w:sz w:val="28"/>
          <w:szCs w:val="28"/>
        </w:rPr>
        <w:br/>
        <w:t>на очередной финансовый год в соответствии с абзацем первым настоящего пункта,</w:t>
      </w:r>
      <w:r>
        <w:rPr>
          <w:sz w:val="28"/>
          <w:szCs w:val="28"/>
        </w:rPr>
        <w:t xml:space="preserve"> </w:t>
      </w:r>
      <w:r w:rsidRPr="003007A6">
        <w:rPr>
          <w:sz w:val="28"/>
          <w:szCs w:val="28"/>
        </w:rPr>
        <w:t xml:space="preserve"> определяется как разница между плановым и фактическим объемом муниципальной услуги (работы), по которой муниципальное задание </w:t>
      </w:r>
      <w:r w:rsidRPr="003007A6">
        <w:rPr>
          <w:sz w:val="28"/>
          <w:szCs w:val="28"/>
        </w:rPr>
        <w:br/>
        <w:t>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w:t>
      </w:r>
      <w:proofErr w:type="gramEnd"/>
      <w:r w:rsidRPr="003007A6">
        <w:rPr>
          <w:sz w:val="28"/>
          <w:szCs w:val="28"/>
        </w:rPr>
        <w:t xml:space="preserve"> задания в части показателей, характеризующих качество или объем (содержание) муниципальной услуги (работы).</w:t>
      </w:r>
    </w:p>
    <w:p w:rsidR="0049515E" w:rsidRPr="003007A6" w:rsidRDefault="0049515E" w:rsidP="0049515E">
      <w:pPr>
        <w:autoSpaceDE w:val="0"/>
        <w:autoSpaceDN w:val="0"/>
        <w:adjustRightInd w:val="0"/>
        <w:ind w:firstLine="709"/>
        <w:jc w:val="both"/>
        <w:rPr>
          <w:sz w:val="28"/>
          <w:szCs w:val="28"/>
        </w:rPr>
      </w:pPr>
      <w:r>
        <w:rPr>
          <w:sz w:val="28"/>
          <w:szCs w:val="28"/>
        </w:rPr>
        <w:t>32</w:t>
      </w:r>
      <w:r w:rsidRPr="003007A6">
        <w:rPr>
          <w:sz w:val="28"/>
          <w:szCs w:val="28"/>
        </w:rPr>
        <w:t>. </w:t>
      </w:r>
      <w:proofErr w:type="gramStart"/>
      <w:r w:rsidRPr="003007A6">
        <w:rPr>
          <w:sz w:val="28"/>
          <w:szCs w:val="28"/>
        </w:rPr>
        <w:t>Ко</w:t>
      </w:r>
      <w:r>
        <w:rPr>
          <w:sz w:val="28"/>
          <w:szCs w:val="28"/>
        </w:rPr>
        <w:t>нтроль за</w:t>
      </w:r>
      <w:proofErr w:type="gramEnd"/>
      <w:r>
        <w:rPr>
          <w:sz w:val="28"/>
          <w:szCs w:val="28"/>
        </w:rPr>
        <w:t xml:space="preserve"> выполнением бюджетным</w:t>
      </w:r>
      <w:r w:rsidRPr="003007A6">
        <w:rPr>
          <w:sz w:val="28"/>
          <w:szCs w:val="28"/>
        </w:rPr>
        <w:t xml:space="preserve"> </w:t>
      </w:r>
      <w:r>
        <w:rPr>
          <w:sz w:val="28"/>
          <w:szCs w:val="28"/>
        </w:rPr>
        <w:t>учреждением муниципального задания  осуществляется  органом, осуществляющим</w:t>
      </w:r>
      <w:r w:rsidRPr="003007A6">
        <w:rPr>
          <w:sz w:val="28"/>
          <w:szCs w:val="28"/>
        </w:rPr>
        <w:t xml:space="preserve"> функции и полномочия учредителя бюджетного учреждения.</w:t>
      </w:r>
    </w:p>
    <w:p w:rsidR="0049515E" w:rsidRPr="003007A6" w:rsidRDefault="0049515E" w:rsidP="0049515E">
      <w:pPr>
        <w:autoSpaceDE w:val="0"/>
        <w:autoSpaceDN w:val="0"/>
        <w:adjustRightInd w:val="0"/>
        <w:ind w:firstLine="709"/>
        <w:jc w:val="both"/>
        <w:rPr>
          <w:sz w:val="28"/>
          <w:szCs w:val="28"/>
        </w:rPr>
      </w:pPr>
      <w:r>
        <w:rPr>
          <w:sz w:val="28"/>
          <w:szCs w:val="28"/>
        </w:rPr>
        <w:t>33</w:t>
      </w:r>
      <w:r w:rsidRPr="003007A6">
        <w:rPr>
          <w:sz w:val="28"/>
          <w:szCs w:val="28"/>
        </w:rPr>
        <w:t xml:space="preserve">. Оценка выполнения муниципального задания осуществляется </w:t>
      </w:r>
      <w:r>
        <w:rPr>
          <w:sz w:val="28"/>
          <w:szCs w:val="28"/>
        </w:rPr>
        <w:t>органом</w:t>
      </w:r>
      <w:r w:rsidRPr="003007A6">
        <w:rPr>
          <w:sz w:val="28"/>
          <w:szCs w:val="28"/>
        </w:rPr>
        <w:t>,</w:t>
      </w:r>
      <w:r>
        <w:rPr>
          <w:sz w:val="28"/>
          <w:szCs w:val="28"/>
        </w:rPr>
        <w:t xml:space="preserve">  осуществляющим</w:t>
      </w:r>
      <w:r w:rsidRPr="003007A6">
        <w:rPr>
          <w:sz w:val="28"/>
          <w:szCs w:val="28"/>
        </w:rPr>
        <w:t xml:space="preserve"> функции и полномочия учредителя бюджетного учреждения,</w:t>
      </w:r>
      <w:r>
        <w:rPr>
          <w:sz w:val="28"/>
          <w:szCs w:val="28"/>
        </w:rPr>
        <w:t xml:space="preserve"> </w:t>
      </w:r>
      <w:r w:rsidRPr="003007A6">
        <w:rPr>
          <w:sz w:val="28"/>
          <w:szCs w:val="28"/>
        </w:rPr>
        <w:t xml:space="preserve"> в соответствии с Методикой оценки выполнения учреждениями муниципального задания на оказание муниципальных услуг (выполнение работ).</w:t>
      </w:r>
    </w:p>
    <w:p w:rsidR="0049515E" w:rsidRDefault="0049515E" w:rsidP="0049515E">
      <w:pPr>
        <w:autoSpaceDE w:val="0"/>
        <w:autoSpaceDN w:val="0"/>
        <w:adjustRightInd w:val="0"/>
        <w:ind w:firstLine="709"/>
        <w:jc w:val="both"/>
        <w:rPr>
          <w:sz w:val="28"/>
          <w:szCs w:val="28"/>
        </w:rPr>
      </w:pPr>
      <w:r>
        <w:rPr>
          <w:sz w:val="28"/>
          <w:szCs w:val="28"/>
        </w:rPr>
        <w:t>34</w:t>
      </w:r>
      <w:r w:rsidRPr="003007A6">
        <w:rPr>
          <w:sz w:val="28"/>
          <w:szCs w:val="28"/>
        </w:rPr>
        <w:t>. </w:t>
      </w:r>
      <w:r>
        <w:rPr>
          <w:sz w:val="28"/>
          <w:szCs w:val="28"/>
        </w:rPr>
        <w:t xml:space="preserve"> </w:t>
      </w:r>
      <w:proofErr w:type="gramStart"/>
      <w:r w:rsidRPr="003007A6">
        <w:rPr>
          <w:sz w:val="28"/>
          <w:szCs w:val="28"/>
        </w:rPr>
        <w:t>Сводный отчет о факт</w:t>
      </w:r>
      <w:r>
        <w:rPr>
          <w:sz w:val="28"/>
          <w:szCs w:val="28"/>
        </w:rPr>
        <w:t>ическом исполнении муниципального задания учреждением</w:t>
      </w:r>
      <w:r w:rsidRPr="003007A6">
        <w:rPr>
          <w:sz w:val="28"/>
          <w:szCs w:val="28"/>
        </w:rPr>
        <w:t xml:space="preserve">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w:t>
      </w:r>
      <w:r>
        <w:rPr>
          <w:sz w:val="28"/>
          <w:szCs w:val="28"/>
        </w:rPr>
        <w:t>олнения, представляется органу, осуществляющему</w:t>
      </w:r>
      <w:r w:rsidRPr="003007A6">
        <w:rPr>
          <w:sz w:val="28"/>
          <w:szCs w:val="28"/>
        </w:rPr>
        <w:t xml:space="preserve"> функции и полномочия учредителя бюджетного учреждения,  в срок до 01 февраля текущего финансового года в финансовое управление администрации Каратузского района, за исключением случаев, предусмотренных</w:t>
      </w:r>
      <w:proofErr w:type="gramEnd"/>
      <w:r w:rsidRPr="003007A6">
        <w:rPr>
          <w:sz w:val="28"/>
          <w:szCs w:val="28"/>
        </w:rPr>
        <w:t xml:space="preserve"> абзацем вторым настоящего пункта.</w:t>
      </w:r>
      <w:bookmarkStart w:id="2" w:name="Par4"/>
      <w:bookmarkStart w:id="3" w:name="Par11"/>
      <w:bookmarkStart w:id="4" w:name="Par17"/>
      <w:bookmarkEnd w:id="2"/>
      <w:bookmarkEnd w:id="3"/>
      <w:bookmarkEnd w:id="4"/>
    </w:p>
    <w:tbl>
      <w:tblPr>
        <w:tblpPr w:leftFromText="180" w:rightFromText="180" w:vertAnchor="text" w:horzAnchor="margin" w:tblpY="79"/>
        <w:tblW w:w="9464" w:type="dxa"/>
        <w:tblLayout w:type="fixed"/>
        <w:tblLook w:val="0000"/>
      </w:tblPr>
      <w:tblGrid>
        <w:gridCol w:w="5920"/>
        <w:gridCol w:w="3544"/>
      </w:tblGrid>
      <w:tr w:rsidR="0049515E" w:rsidRPr="00124A92" w:rsidTr="0049515E">
        <w:tc>
          <w:tcPr>
            <w:tcW w:w="5920" w:type="dxa"/>
          </w:tcPr>
          <w:p w:rsidR="0049515E" w:rsidRPr="00CE1A4F" w:rsidRDefault="0049515E" w:rsidP="0049515E">
            <w:pPr>
              <w:rPr>
                <w:sz w:val="28"/>
                <w:szCs w:val="28"/>
              </w:rPr>
            </w:pPr>
          </w:p>
        </w:tc>
        <w:tc>
          <w:tcPr>
            <w:tcW w:w="3544" w:type="dxa"/>
            <w:vAlign w:val="bottom"/>
          </w:tcPr>
          <w:p w:rsidR="0049515E" w:rsidRPr="00CE1A4F" w:rsidRDefault="0049515E" w:rsidP="0049515E">
            <w:pPr>
              <w:ind w:right="-108"/>
              <w:jc w:val="right"/>
              <w:rPr>
                <w:sz w:val="28"/>
                <w:szCs w:val="28"/>
              </w:rPr>
            </w:pPr>
          </w:p>
        </w:tc>
      </w:tr>
    </w:tbl>
    <w:p w:rsidR="0049515E" w:rsidRDefault="0049515E" w:rsidP="0049515E"/>
    <w:p w:rsidR="0049515E" w:rsidRDefault="0049515E" w:rsidP="0049515E"/>
    <w:p w:rsidR="0049515E" w:rsidRDefault="0049515E" w:rsidP="0049515E"/>
    <w:p w:rsidR="0049515E" w:rsidRDefault="0049515E" w:rsidP="0049515E"/>
    <w:p w:rsidR="0049515E" w:rsidRDefault="0049515E" w:rsidP="0049515E"/>
    <w:p w:rsidR="0049515E" w:rsidRDefault="0049515E" w:rsidP="0049515E"/>
    <w:p w:rsidR="0049515E" w:rsidRDefault="0049515E" w:rsidP="0049515E"/>
    <w:p w:rsidR="0049515E" w:rsidRDefault="0049515E" w:rsidP="0049515E"/>
    <w:tbl>
      <w:tblPr>
        <w:tblW w:w="0" w:type="auto"/>
        <w:tblInd w:w="6487" w:type="dxa"/>
        <w:tblLook w:val="04A0"/>
      </w:tblPr>
      <w:tblGrid>
        <w:gridCol w:w="3084"/>
      </w:tblGrid>
      <w:tr w:rsidR="0049515E" w:rsidTr="0049515E">
        <w:tc>
          <w:tcPr>
            <w:tcW w:w="3544" w:type="dxa"/>
          </w:tcPr>
          <w:p w:rsidR="0049515E" w:rsidRPr="00AB427F" w:rsidRDefault="0049515E" w:rsidP="0049515E">
            <w:pPr>
              <w:widowControl w:val="0"/>
              <w:autoSpaceDE w:val="0"/>
              <w:autoSpaceDN w:val="0"/>
              <w:adjustRightInd w:val="0"/>
              <w:outlineLvl w:val="1"/>
              <w:rPr>
                <w:szCs w:val="28"/>
              </w:rPr>
            </w:pPr>
            <w:r w:rsidRPr="00AB427F">
              <w:rPr>
                <w:szCs w:val="28"/>
              </w:rPr>
              <w:t xml:space="preserve">Приложение </w:t>
            </w:r>
            <w:r>
              <w:rPr>
                <w:szCs w:val="28"/>
              </w:rPr>
              <w:t>№</w:t>
            </w:r>
            <w:r w:rsidRPr="00AB427F">
              <w:rPr>
                <w:szCs w:val="28"/>
              </w:rPr>
              <w:t xml:space="preserve"> 2</w:t>
            </w:r>
          </w:p>
          <w:p w:rsidR="0049515E" w:rsidRPr="000C6DBB" w:rsidRDefault="0049515E" w:rsidP="0049515E">
            <w:pPr>
              <w:widowControl w:val="0"/>
              <w:autoSpaceDE w:val="0"/>
              <w:autoSpaceDN w:val="0"/>
              <w:adjustRightInd w:val="0"/>
              <w:rPr>
                <w:szCs w:val="28"/>
              </w:rPr>
            </w:pPr>
            <w:r w:rsidRPr="00AB427F">
              <w:rPr>
                <w:szCs w:val="28"/>
              </w:rPr>
              <w:t>к Порядку</w:t>
            </w:r>
            <w:r>
              <w:rPr>
                <w:szCs w:val="28"/>
              </w:rPr>
              <w:t xml:space="preserve"> </w:t>
            </w:r>
            <w:r w:rsidRPr="00AB427F">
              <w:rPr>
                <w:szCs w:val="28"/>
              </w:rPr>
              <w:t>и условиям формирования</w:t>
            </w:r>
            <w:r>
              <w:rPr>
                <w:szCs w:val="28"/>
              </w:rPr>
              <w:t xml:space="preserve"> муниципального</w:t>
            </w:r>
            <w:r w:rsidRPr="00AB427F">
              <w:rPr>
                <w:szCs w:val="28"/>
              </w:rPr>
              <w:t xml:space="preserve"> задания</w:t>
            </w:r>
            <w:r>
              <w:rPr>
                <w:szCs w:val="28"/>
              </w:rPr>
              <w:t xml:space="preserve"> </w:t>
            </w:r>
            <w:r>
              <w:rPr>
                <w:szCs w:val="28"/>
              </w:rPr>
              <w:br/>
            </w:r>
          </w:p>
          <w:p w:rsidR="0049515E" w:rsidRPr="000C6DBB" w:rsidRDefault="0049515E" w:rsidP="0049515E">
            <w:pPr>
              <w:widowControl w:val="0"/>
              <w:autoSpaceDE w:val="0"/>
              <w:autoSpaceDN w:val="0"/>
              <w:adjustRightInd w:val="0"/>
              <w:rPr>
                <w:szCs w:val="28"/>
              </w:rPr>
            </w:pPr>
          </w:p>
        </w:tc>
      </w:tr>
    </w:tbl>
    <w:p w:rsidR="0049515E" w:rsidRDefault="0049515E" w:rsidP="0049515E">
      <w:pPr>
        <w:widowControl w:val="0"/>
        <w:autoSpaceDE w:val="0"/>
        <w:autoSpaceDN w:val="0"/>
        <w:adjustRightInd w:val="0"/>
        <w:jc w:val="center"/>
        <w:rPr>
          <w:szCs w:val="28"/>
        </w:rPr>
      </w:pPr>
    </w:p>
    <w:p w:rsidR="0049515E" w:rsidRPr="007101AF" w:rsidRDefault="0049515E" w:rsidP="0049515E">
      <w:pPr>
        <w:widowControl w:val="0"/>
        <w:autoSpaceDE w:val="0"/>
        <w:autoSpaceDN w:val="0"/>
        <w:adjustRightInd w:val="0"/>
        <w:jc w:val="center"/>
        <w:rPr>
          <w:szCs w:val="28"/>
        </w:rPr>
      </w:pPr>
      <w:r w:rsidRPr="007101AF">
        <w:rPr>
          <w:szCs w:val="28"/>
        </w:rPr>
        <w:t>Значения</w:t>
      </w:r>
    </w:p>
    <w:p w:rsidR="0049515E" w:rsidRPr="007101AF" w:rsidRDefault="0049515E" w:rsidP="0049515E">
      <w:pPr>
        <w:widowControl w:val="0"/>
        <w:autoSpaceDE w:val="0"/>
        <w:autoSpaceDN w:val="0"/>
        <w:adjustRightInd w:val="0"/>
        <w:jc w:val="center"/>
        <w:rPr>
          <w:szCs w:val="28"/>
        </w:rPr>
      </w:pPr>
      <w:r w:rsidRPr="007101AF">
        <w:rPr>
          <w:szCs w:val="28"/>
        </w:rPr>
        <w:t>натуральных норм, необходимых для определения базовых</w:t>
      </w:r>
    </w:p>
    <w:p w:rsidR="0049515E" w:rsidRPr="007101AF" w:rsidRDefault="0049515E" w:rsidP="0049515E">
      <w:pPr>
        <w:widowControl w:val="0"/>
        <w:autoSpaceDE w:val="0"/>
        <w:autoSpaceDN w:val="0"/>
        <w:adjustRightInd w:val="0"/>
        <w:jc w:val="center"/>
        <w:rPr>
          <w:szCs w:val="28"/>
        </w:rPr>
      </w:pPr>
      <w:r w:rsidRPr="007101AF">
        <w:rPr>
          <w:szCs w:val="28"/>
        </w:rPr>
        <w:t>нормативов за</w:t>
      </w:r>
      <w:r>
        <w:rPr>
          <w:szCs w:val="28"/>
        </w:rPr>
        <w:t>трат на оказание муниципальных</w:t>
      </w:r>
      <w:r w:rsidRPr="007101AF">
        <w:rPr>
          <w:szCs w:val="28"/>
        </w:rPr>
        <w:t xml:space="preserve"> услуг </w:t>
      </w:r>
    </w:p>
    <w:p w:rsidR="0049515E" w:rsidRDefault="0049515E" w:rsidP="0049515E">
      <w:pPr>
        <w:widowControl w:val="0"/>
        <w:autoSpaceDE w:val="0"/>
        <w:autoSpaceDN w:val="0"/>
        <w:adjustRightInd w:val="0"/>
        <w:rPr>
          <w:rFonts w:ascii="Calibri" w:hAnsi="Calibri" w:cs="Calibri"/>
          <w:szCs w:val="28"/>
        </w:rPr>
      </w:pPr>
    </w:p>
    <w:tbl>
      <w:tblPr>
        <w:tblW w:w="0" w:type="auto"/>
        <w:tblInd w:w="62" w:type="dxa"/>
        <w:tblLayout w:type="fixed"/>
        <w:tblCellMar>
          <w:top w:w="75" w:type="dxa"/>
          <w:left w:w="0" w:type="dxa"/>
          <w:bottom w:w="75" w:type="dxa"/>
          <w:right w:w="0" w:type="dxa"/>
        </w:tblCellMar>
        <w:tblLook w:val="0000"/>
      </w:tblPr>
      <w:tblGrid>
        <w:gridCol w:w="2127"/>
        <w:gridCol w:w="1842"/>
        <w:gridCol w:w="2552"/>
        <w:gridCol w:w="1559"/>
        <w:gridCol w:w="1843"/>
      </w:tblGrid>
      <w:tr w:rsidR="0049515E" w:rsidTr="004951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7101AF" w:rsidRDefault="0049515E" w:rsidP="0049515E">
            <w:pPr>
              <w:widowControl w:val="0"/>
              <w:autoSpaceDE w:val="0"/>
              <w:autoSpaceDN w:val="0"/>
              <w:adjustRightInd w:val="0"/>
              <w:jc w:val="center"/>
              <w:rPr>
                <w:szCs w:val="28"/>
              </w:rPr>
            </w:pPr>
            <w:bookmarkStart w:id="5" w:name="Par21"/>
            <w:bookmarkEnd w:id="5"/>
            <w:r w:rsidRPr="007101AF">
              <w:rPr>
                <w:szCs w:val="28"/>
              </w:rPr>
              <w:t>Наи</w:t>
            </w:r>
            <w:r>
              <w:rPr>
                <w:szCs w:val="28"/>
              </w:rPr>
              <w:t>менование муниципальной услуг</w:t>
            </w:r>
            <w:r w:rsidRPr="007101AF">
              <w:rPr>
                <w:szCs w:val="28"/>
              </w:rPr>
              <w:t>и</w:t>
            </w:r>
            <w:r>
              <w:rPr>
                <w:rStyle w:val="af0"/>
                <w:szCs w:val="28"/>
              </w:rPr>
              <w:endnoteReference w:id="1"/>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7101AF" w:rsidRDefault="0049515E" w:rsidP="0049515E">
            <w:pPr>
              <w:widowControl w:val="0"/>
              <w:autoSpaceDE w:val="0"/>
              <w:autoSpaceDN w:val="0"/>
              <w:adjustRightInd w:val="0"/>
              <w:jc w:val="center"/>
              <w:rPr>
                <w:szCs w:val="28"/>
              </w:rPr>
            </w:pPr>
            <w:bookmarkStart w:id="6" w:name="Par22"/>
            <w:bookmarkEnd w:id="6"/>
            <w:r w:rsidRPr="007101AF">
              <w:rPr>
                <w:szCs w:val="28"/>
              </w:rPr>
              <w:t>Уникальный номер реестровой записи</w:t>
            </w:r>
            <w:r>
              <w:rPr>
                <w:rStyle w:val="af0"/>
                <w:szCs w:val="28"/>
              </w:rPr>
              <w:endnoteReference w:id="2"/>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7101AF" w:rsidRDefault="0049515E" w:rsidP="0049515E">
            <w:pPr>
              <w:widowControl w:val="0"/>
              <w:autoSpaceDE w:val="0"/>
              <w:autoSpaceDN w:val="0"/>
              <w:adjustRightInd w:val="0"/>
              <w:jc w:val="center"/>
              <w:rPr>
                <w:szCs w:val="28"/>
              </w:rPr>
            </w:pPr>
            <w:bookmarkStart w:id="7" w:name="Par23"/>
            <w:bookmarkEnd w:id="7"/>
            <w:r w:rsidRPr="007101AF">
              <w:rPr>
                <w:szCs w:val="28"/>
              </w:rPr>
              <w:t>Наименование натуральной нормы</w:t>
            </w:r>
            <w:r>
              <w:rPr>
                <w:rStyle w:val="af0"/>
                <w:szCs w:val="28"/>
              </w:rPr>
              <w:endnoteReference w:id="3"/>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7101AF" w:rsidRDefault="0049515E" w:rsidP="0049515E">
            <w:pPr>
              <w:widowControl w:val="0"/>
              <w:autoSpaceDE w:val="0"/>
              <w:autoSpaceDN w:val="0"/>
              <w:adjustRightInd w:val="0"/>
              <w:jc w:val="center"/>
              <w:rPr>
                <w:szCs w:val="28"/>
              </w:rPr>
            </w:pPr>
            <w:bookmarkStart w:id="8" w:name="Par24"/>
            <w:bookmarkEnd w:id="8"/>
            <w:r w:rsidRPr="007101AF">
              <w:rPr>
                <w:szCs w:val="28"/>
              </w:rPr>
              <w:t>Единица измерения натуральной нормы</w:t>
            </w:r>
            <w:r>
              <w:rPr>
                <w:rStyle w:val="af0"/>
                <w:szCs w:val="28"/>
              </w:rPr>
              <w:endnoteReference w:id="4"/>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7101AF" w:rsidRDefault="0049515E" w:rsidP="0049515E">
            <w:pPr>
              <w:widowControl w:val="0"/>
              <w:autoSpaceDE w:val="0"/>
              <w:autoSpaceDN w:val="0"/>
              <w:adjustRightInd w:val="0"/>
              <w:jc w:val="center"/>
              <w:rPr>
                <w:szCs w:val="28"/>
              </w:rPr>
            </w:pPr>
            <w:bookmarkStart w:id="9" w:name="Par25"/>
            <w:bookmarkEnd w:id="9"/>
            <w:r w:rsidRPr="007101AF">
              <w:rPr>
                <w:szCs w:val="28"/>
              </w:rPr>
              <w:t>Значение натуральной нормы</w:t>
            </w:r>
            <w:r>
              <w:rPr>
                <w:rStyle w:val="af0"/>
                <w:szCs w:val="28"/>
              </w:rPr>
              <w:endnoteReference w:id="5"/>
            </w:r>
          </w:p>
        </w:tc>
        <w:bookmarkStart w:id="24" w:name="Par26"/>
        <w:bookmarkEnd w:id="24"/>
      </w:tr>
      <w:tr w:rsidR="0049515E" w:rsidRPr="00861208" w:rsidTr="0049515E">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9515E" w:rsidRPr="00861208" w:rsidRDefault="0049515E" w:rsidP="0049515E">
            <w:pPr>
              <w:widowControl w:val="0"/>
              <w:autoSpaceDE w:val="0"/>
              <w:autoSpaceDN w:val="0"/>
              <w:adjustRightInd w:val="0"/>
              <w:jc w:val="center"/>
              <w:rPr>
                <w:szCs w:val="28"/>
              </w:rPr>
            </w:pPr>
            <w:r w:rsidRPr="00861208">
              <w:rPr>
                <w:szCs w:val="28"/>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9515E" w:rsidRPr="00861208" w:rsidRDefault="0049515E" w:rsidP="0049515E">
            <w:pPr>
              <w:widowControl w:val="0"/>
              <w:autoSpaceDE w:val="0"/>
              <w:autoSpaceDN w:val="0"/>
              <w:adjustRightInd w:val="0"/>
              <w:jc w:val="center"/>
              <w:rPr>
                <w:szCs w:val="28"/>
              </w:rPr>
            </w:pPr>
            <w:r w:rsidRPr="00861208">
              <w:rPr>
                <w:szCs w:val="28"/>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9515E" w:rsidRPr="00861208" w:rsidRDefault="0049515E" w:rsidP="0049515E">
            <w:pPr>
              <w:widowControl w:val="0"/>
              <w:autoSpaceDE w:val="0"/>
              <w:autoSpaceDN w:val="0"/>
              <w:adjustRightInd w:val="0"/>
              <w:jc w:val="center"/>
              <w:rPr>
                <w:szCs w:val="28"/>
              </w:rPr>
            </w:pPr>
            <w:r w:rsidRPr="00861208">
              <w:rPr>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9515E" w:rsidRPr="00861208" w:rsidRDefault="0049515E" w:rsidP="0049515E">
            <w:pPr>
              <w:widowControl w:val="0"/>
              <w:autoSpaceDE w:val="0"/>
              <w:autoSpaceDN w:val="0"/>
              <w:adjustRightInd w:val="0"/>
              <w:jc w:val="center"/>
              <w:rPr>
                <w:szCs w:val="28"/>
              </w:rPr>
            </w:pPr>
            <w:r w:rsidRPr="00861208">
              <w:rPr>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49515E" w:rsidRPr="00861208" w:rsidRDefault="0049515E" w:rsidP="0049515E">
            <w:pPr>
              <w:widowControl w:val="0"/>
              <w:autoSpaceDE w:val="0"/>
              <w:autoSpaceDN w:val="0"/>
              <w:adjustRightInd w:val="0"/>
              <w:jc w:val="center"/>
              <w:rPr>
                <w:szCs w:val="28"/>
              </w:rPr>
            </w:pPr>
            <w:r w:rsidRPr="00861208">
              <w:rPr>
                <w:szCs w:val="28"/>
              </w:rPr>
              <w:t>5</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1. </w:t>
            </w:r>
            <w:r w:rsidRPr="00861208">
              <w:rPr>
                <w:szCs w:val="28"/>
              </w:rPr>
              <w:t xml:space="preserve">Натуральные нормы, непосредственно связанные с оказанием </w:t>
            </w:r>
            <w:r>
              <w:rPr>
                <w:szCs w:val="28"/>
              </w:rPr>
              <w:t>муниципальной</w:t>
            </w:r>
            <w:r w:rsidRPr="00861208">
              <w:rPr>
                <w:szCs w:val="28"/>
              </w:rPr>
              <w:t xml:space="preserve"> услуги</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1.1. </w:t>
            </w:r>
            <w:r w:rsidRPr="00861208">
              <w:rPr>
                <w:szCs w:val="28"/>
              </w:rPr>
              <w:t xml:space="preserve">Работники, непосредственно связанные </w:t>
            </w:r>
            <w:r>
              <w:rPr>
                <w:szCs w:val="28"/>
              </w:rPr>
              <w:br/>
            </w:r>
            <w:r w:rsidRPr="00861208">
              <w:rPr>
                <w:szCs w:val="28"/>
              </w:rPr>
              <w:t xml:space="preserve">с оказанием </w:t>
            </w:r>
            <w:r>
              <w:rPr>
                <w:szCs w:val="28"/>
              </w:rPr>
              <w:t>муниципальной</w:t>
            </w:r>
            <w:r w:rsidRPr="00861208">
              <w:rPr>
                <w:szCs w:val="28"/>
              </w:rPr>
              <w:t xml:space="preserve"> услуги</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1.2. </w:t>
            </w:r>
            <w:r w:rsidRPr="00861208">
              <w:rPr>
                <w:szCs w:val="28"/>
              </w:rPr>
              <w:t xml:space="preserve">Материальные запасы и особо ценное движимое имущество, потребляемые (используемые) в процессе оказания </w:t>
            </w:r>
            <w:r>
              <w:rPr>
                <w:szCs w:val="28"/>
              </w:rPr>
              <w:t>муниципальной</w:t>
            </w:r>
            <w:r w:rsidRPr="00861208">
              <w:rPr>
                <w:szCs w:val="28"/>
              </w:rPr>
              <w:t xml:space="preserve"> услуги</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1.3. </w:t>
            </w:r>
            <w:r w:rsidRPr="00861208">
              <w:rPr>
                <w:szCs w:val="28"/>
              </w:rPr>
              <w:t xml:space="preserve">Иные натуральные нормы, непосредственно используемые в процессе оказания </w:t>
            </w:r>
            <w:r>
              <w:rPr>
                <w:szCs w:val="28"/>
              </w:rPr>
              <w:t>муниципальной</w:t>
            </w:r>
            <w:r w:rsidRPr="00861208">
              <w:rPr>
                <w:szCs w:val="28"/>
              </w:rPr>
              <w:t xml:space="preserve"> услуги</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 xml:space="preserve">2. Натуральные нормы на </w:t>
            </w:r>
            <w:r w:rsidRPr="00861208">
              <w:rPr>
                <w:szCs w:val="28"/>
              </w:rPr>
              <w:t>общехозяйственные нужды</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2.1. </w:t>
            </w:r>
            <w:r w:rsidRPr="00861208">
              <w:rPr>
                <w:szCs w:val="28"/>
              </w:rPr>
              <w:t>Коммунальные услуги</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blPrEx>
          <w:tblCellMar>
            <w:top w:w="0" w:type="dxa"/>
            <w:left w:w="108" w:type="dxa"/>
            <w:bottom w:w="0" w:type="dxa"/>
            <w:right w:w="108" w:type="dxa"/>
          </w:tblCellMar>
          <w:tblLook w:val="04A0"/>
        </w:tblPrEx>
        <w:trPr>
          <w:trHeight w:val="375"/>
        </w:trPr>
        <w:tc>
          <w:tcPr>
            <w:tcW w:w="2127"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top w:val="nil"/>
              <w:left w:val="single" w:sz="4" w:space="0" w:color="auto"/>
              <w:bottom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bl>
    <w:p w:rsidR="0049515E" w:rsidRDefault="0049515E" w:rsidP="0049515E">
      <w:r>
        <w:br w:type="page"/>
      </w:r>
    </w:p>
    <w:tbl>
      <w:tblPr>
        <w:tblW w:w="0" w:type="auto"/>
        <w:tblInd w:w="108" w:type="dxa"/>
        <w:tblLayout w:type="fixed"/>
        <w:tblLook w:val="04A0"/>
      </w:tblPr>
      <w:tblGrid>
        <w:gridCol w:w="2127"/>
        <w:gridCol w:w="1842"/>
        <w:gridCol w:w="2552"/>
        <w:gridCol w:w="1559"/>
        <w:gridCol w:w="1843"/>
      </w:tblGrid>
      <w:tr w:rsidR="0049515E" w:rsidRPr="00861208" w:rsidTr="0049515E">
        <w:trPr>
          <w:trHeight w:val="694"/>
        </w:trPr>
        <w:tc>
          <w:tcPr>
            <w:tcW w:w="2127" w:type="dxa"/>
            <w:vMerge w:val="restart"/>
            <w:tcBorders>
              <w:top w:val="single" w:sz="4" w:space="0" w:color="auto"/>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val="restart"/>
            <w:tcBorders>
              <w:top w:val="single" w:sz="4" w:space="0" w:color="auto"/>
              <w:left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2.2. </w:t>
            </w:r>
            <w:r w:rsidRPr="00861208">
              <w:rPr>
                <w:szCs w:val="28"/>
              </w:rPr>
              <w:t>Содержание объектов недвижимого имущества, необходимого для выполнения</w:t>
            </w:r>
            <w:r>
              <w:rPr>
                <w:szCs w:val="28"/>
              </w:rPr>
              <w:t xml:space="preserve"> муниципального</w:t>
            </w:r>
            <w:r w:rsidRPr="00861208">
              <w:rPr>
                <w:szCs w:val="28"/>
              </w:rPr>
              <w:t xml:space="preserve"> задания</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2.3. </w:t>
            </w:r>
            <w:r w:rsidRPr="00861208">
              <w:rPr>
                <w:szCs w:val="28"/>
              </w:rPr>
              <w:t xml:space="preserve">Содержание объектов особо ценного движимого имущества, необходимого для выполнения </w:t>
            </w:r>
            <w:r>
              <w:rPr>
                <w:szCs w:val="28"/>
              </w:rPr>
              <w:t>муниципального</w:t>
            </w:r>
            <w:r w:rsidRPr="00861208">
              <w:rPr>
                <w:szCs w:val="28"/>
              </w:rPr>
              <w:t xml:space="preserve"> задания</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Pr>
                <w:szCs w:val="28"/>
              </w:rPr>
              <w:t>2.4. </w:t>
            </w:r>
            <w:r w:rsidRPr="00861208">
              <w:rPr>
                <w:szCs w:val="28"/>
              </w:rPr>
              <w:t>Услуги связи</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2552"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559"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c>
          <w:tcPr>
            <w:tcW w:w="1843" w:type="dxa"/>
            <w:tcBorders>
              <w:top w:val="nil"/>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 </w:t>
            </w:r>
          </w:p>
        </w:tc>
      </w:tr>
      <w:tr w:rsidR="0049515E" w:rsidRPr="00861208" w:rsidTr="0049515E">
        <w:trPr>
          <w:trHeight w:val="375"/>
        </w:trPr>
        <w:tc>
          <w:tcPr>
            <w:tcW w:w="2127"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1842" w:type="dxa"/>
            <w:vMerge/>
            <w:tcBorders>
              <w:left w:val="single" w:sz="4" w:space="0" w:color="auto"/>
              <w:right w:val="single" w:sz="4" w:space="0" w:color="auto"/>
            </w:tcBorders>
            <w:vAlign w:val="center"/>
            <w:hideMark/>
          </w:tcPr>
          <w:p w:rsidR="0049515E" w:rsidRPr="00861208" w:rsidRDefault="0049515E" w:rsidP="0049515E">
            <w:pPr>
              <w:rPr>
                <w:szCs w:val="28"/>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49515E" w:rsidRPr="00861208" w:rsidRDefault="0049515E" w:rsidP="0049515E">
            <w:pPr>
              <w:rPr>
                <w:szCs w:val="28"/>
              </w:rPr>
            </w:pPr>
            <w:r w:rsidRPr="00861208">
              <w:rPr>
                <w:szCs w:val="28"/>
              </w:rPr>
              <w:t>2.5.</w:t>
            </w:r>
            <w:r>
              <w:rPr>
                <w:szCs w:val="28"/>
              </w:rPr>
              <w:t> </w:t>
            </w:r>
            <w:r w:rsidRPr="00861208">
              <w:rPr>
                <w:szCs w:val="28"/>
              </w:rPr>
              <w:t xml:space="preserve"> Транспортные услуги</w:t>
            </w:r>
          </w:p>
        </w:tc>
      </w:tr>
    </w:tbl>
    <w:p w:rsidR="0049515E" w:rsidRDefault="0049515E" w:rsidP="00630D2A"/>
    <w:sectPr w:rsidR="0049515E" w:rsidSect="00101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F0" w:rsidRDefault="00A931F0" w:rsidP="00630D2A">
      <w:r>
        <w:separator/>
      </w:r>
    </w:p>
  </w:endnote>
  <w:endnote w:type="continuationSeparator" w:id="0">
    <w:p w:rsidR="00A931F0" w:rsidRDefault="00A931F0" w:rsidP="00630D2A">
      <w:r>
        <w:continuationSeparator/>
      </w:r>
    </w:p>
  </w:endnote>
  <w:endnote w:id="1">
    <w:p w:rsidR="0049515E" w:rsidRPr="009F0E79" w:rsidRDefault="0049515E" w:rsidP="0049515E">
      <w:pPr>
        <w:widowControl w:val="0"/>
        <w:autoSpaceDE w:val="0"/>
        <w:autoSpaceDN w:val="0"/>
        <w:adjustRightInd w:val="0"/>
        <w:ind w:firstLine="540"/>
        <w:rPr>
          <w:color w:val="000000" w:themeColor="text1"/>
          <w:szCs w:val="28"/>
        </w:rPr>
      </w:pPr>
      <w:r w:rsidRPr="009F0E79">
        <w:rPr>
          <w:rStyle w:val="af0"/>
          <w:szCs w:val="28"/>
        </w:rPr>
        <w:endnoteRef/>
      </w:r>
      <w:r w:rsidRPr="009F0E79">
        <w:rPr>
          <w:szCs w:val="28"/>
        </w:rPr>
        <w:t> </w:t>
      </w:r>
      <w:r w:rsidRPr="009F0E79">
        <w:rPr>
          <w:color w:val="000000" w:themeColor="text1"/>
          <w:szCs w:val="28"/>
        </w:rPr>
        <w:t xml:space="preserve">В графе 1 «Наименование </w:t>
      </w:r>
      <w:r>
        <w:rPr>
          <w:color w:val="000000" w:themeColor="text1"/>
          <w:szCs w:val="28"/>
        </w:rPr>
        <w:t>муниципальной</w:t>
      </w:r>
      <w:r w:rsidRPr="009F0E79">
        <w:rPr>
          <w:color w:val="000000" w:themeColor="text1"/>
          <w:szCs w:val="28"/>
        </w:rPr>
        <w:t xml:space="preserve"> услуги» указывается наименование </w:t>
      </w:r>
      <w:r>
        <w:rPr>
          <w:color w:val="000000" w:themeColor="text1"/>
          <w:szCs w:val="28"/>
        </w:rPr>
        <w:t>муниципальной</w:t>
      </w:r>
      <w:r w:rsidRPr="009F0E79">
        <w:rPr>
          <w:color w:val="000000" w:themeColor="text1"/>
          <w:szCs w:val="28"/>
        </w:rPr>
        <w:t xml:space="preserve"> услуги, для которой утверждается базовый норматив затрат.</w:t>
      </w:r>
    </w:p>
  </w:endnote>
  <w:endnote w:id="2">
    <w:p w:rsidR="0049515E" w:rsidRPr="009F0E79" w:rsidRDefault="0049515E" w:rsidP="0049515E">
      <w:pPr>
        <w:pStyle w:val="ae"/>
        <w:ind w:firstLine="540"/>
        <w:rPr>
          <w:rFonts w:ascii="Times New Roman" w:hAnsi="Times New Roman" w:cs="Times New Roman"/>
          <w:color w:val="000000" w:themeColor="text1"/>
          <w:sz w:val="28"/>
          <w:szCs w:val="28"/>
        </w:rPr>
      </w:pPr>
      <w:r w:rsidRPr="009F0E79">
        <w:rPr>
          <w:rStyle w:val="af0"/>
          <w:rFonts w:ascii="Times New Roman" w:hAnsi="Times New Roman" w:cs="Times New Roman"/>
          <w:color w:val="000000" w:themeColor="text1"/>
          <w:sz w:val="28"/>
          <w:szCs w:val="28"/>
        </w:rPr>
        <w:endnoteRef/>
      </w:r>
      <w:r w:rsidRPr="009F0E79">
        <w:rPr>
          <w:rFonts w:ascii="Times New Roman" w:hAnsi="Times New Roman" w:cs="Times New Roman"/>
          <w:color w:val="000000" w:themeColor="text1"/>
          <w:sz w:val="28"/>
          <w:szCs w:val="28"/>
        </w:rPr>
        <w:t xml:space="preserve"> В графе 2 «Уникальный номер реестровой записи» указывается уникальный номер реестровой записи </w:t>
      </w:r>
      <w:r>
        <w:rPr>
          <w:rFonts w:ascii="Times New Roman" w:hAnsi="Times New Roman" w:cs="Times New Roman"/>
          <w:color w:val="000000" w:themeColor="text1"/>
          <w:sz w:val="28"/>
          <w:szCs w:val="28"/>
        </w:rPr>
        <w:t>муниципальной</w:t>
      </w:r>
      <w:r w:rsidRPr="009F0E79">
        <w:rPr>
          <w:rFonts w:ascii="Times New Roman" w:hAnsi="Times New Roman" w:cs="Times New Roman"/>
          <w:color w:val="000000" w:themeColor="text1"/>
          <w:sz w:val="28"/>
          <w:szCs w:val="28"/>
        </w:rPr>
        <w:t xml:space="preserve"> услуги, в соответствии </w:t>
      </w:r>
      <w:r>
        <w:rPr>
          <w:rFonts w:ascii="Times New Roman" w:hAnsi="Times New Roman" w:cs="Times New Roman"/>
          <w:color w:val="000000" w:themeColor="text1"/>
          <w:sz w:val="28"/>
          <w:szCs w:val="28"/>
        </w:rPr>
        <w:br/>
      </w:r>
      <w:r w:rsidRPr="009F0E79">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утвержденным</w:t>
      </w:r>
      <w:r w:rsidRPr="009F0E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ведомственным перечнем муниципальных услуг (работ)</w:t>
      </w:r>
      <w:r w:rsidRPr="009F0E79">
        <w:rPr>
          <w:rFonts w:ascii="Times New Roman" w:hAnsi="Times New Roman" w:cs="Times New Roman"/>
          <w:color w:val="000000" w:themeColor="text1"/>
          <w:sz w:val="28"/>
          <w:szCs w:val="28"/>
        </w:rPr>
        <w:t>.</w:t>
      </w:r>
    </w:p>
  </w:endnote>
  <w:endnote w:id="3">
    <w:p w:rsidR="0049515E" w:rsidRPr="009F0E79" w:rsidRDefault="0049515E" w:rsidP="0049515E">
      <w:pPr>
        <w:widowControl w:val="0"/>
        <w:autoSpaceDE w:val="0"/>
        <w:autoSpaceDN w:val="0"/>
        <w:adjustRightInd w:val="0"/>
        <w:ind w:firstLine="540"/>
        <w:rPr>
          <w:color w:val="000000" w:themeColor="text1"/>
          <w:szCs w:val="28"/>
        </w:rPr>
      </w:pPr>
      <w:r w:rsidRPr="009F0E79">
        <w:rPr>
          <w:rStyle w:val="af0"/>
          <w:color w:val="000000" w:themeColor="text1"/>
          <w:szCs w:val="28"/>
        </w:rPr>
        <w:endnoteRef/>
      </w:r>
      <w:r w:rsidRPr="009F0E79">
        <w:rPr>
          <w:color w:val="000000" w:themeColor="text1"/>
          <w:szCs w:val="28"/>
        </w:rPr>
        <w:t xml:space="preserve"> В графе 3 «Наименование натуральной нормы» указывается наименование натуральной нормы, используемой для оказания </w:t>
      </w:r>
      <w:r>
        <w:rPr>
          <w:color w:val="000000" w:themeColor="text1"/>
          <w:szCs w:val="28"/>
        </w:rPr>
        <w:t>муниципальной</w:t>
      </w:r>
      <w:r w:rsidRPr="009F0E79">
        <w:rPr>
          <w:color w:val="000000" w:themeColor="text1"/>
          <w:szCs w:val="28"/>
        </w:rPr>
        <w:t xml:space="preserve">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Pr>
          <w:color w:val="000000" w:themeColor="text1"/>
          <w:szCs w:val="28"/>
        </w:rPr>
        <w:t>муниципальной</w:t>
      </w:r>
      <w:r w:rsidRPr="009F0E79">
        <w:rPr>
          <w:color w:val="000000" w:themeColor="text1"/>
          <w:szCs w:val="28"/>
        </w:rPr>
        <w:t xml:space="preserve"> услуги).</w:t>
      </w:r>
    </w:p>
  </w:endnote>
  <w:endnote w:id="4">
    <w:p w:rsidR="0049515E" w:rsidRPr="009F0E79" w:rsidRDefault="0049515E" w:rsidP="0049515E">
      <w:pPr>
        <w:pStyle w:val="ae"/>
        <w:ind w:firstLine="540"/>
        <w:rPr>
          <w:rFonts w:ascii="Times New Roman" w:hAnsi="Times New Roman" w:cs="Times New Roman"/>
          <w:color w:val="000000" w:themeColor="text1"/>
          <w:sz w:val="28"/>
          <w:szCs w:val="28"/>
        </w:rPr>
      </w:pPr>
      <w:r w:rsidRPr="009F0E79">
        <w:rPr>
          <w:rStyle w:val="af0"/>
          <w:rFonts w:ascii="Times New Roman" w:hAnsi="Times New Roman" w:cs="Times New Roman"/>
          <w:color w:val="000000" w:themeColor="text1"/>
          <w:sz w:val="28"/>
          <w:szCs w:val="28"/>
        </w:rPr>
        <w:endnoteRef/>
      </w:r>
      <w:r w:rsidRPr="009F0E79">
        <w:rPr>
          <w:rFonts w:ascii="Times New Roman" w:hAnsi="Times New Roman" w:cs="Times New Roman"/>
          <w:color w:val="000000" w:themeColor="text1"/>
          <w:sz w:val="28"/>
          <w:szCs w:val="28"/>
        </w:rPr>
        <w:t> </w:t>
      </w:r>
      <w:proofErr w:type="gramStart"/>
      <w:r w:rsidRPr="009F0E79">
        <w:rPr>
          <w:rFonts w:ascii="Times New Roman" w:hAnsi="Times New Roman" w:cs="Times New Roman"/>
          <w:color w:val="000000" w:themeColor="text1"/>
          <w:sz w:val="28"/>
          <w:szCs w:val="28"/>
        </w:rPr>
        <w:t xml:space="preserve">В графе 4 «Единица измерения натуральной нормы» указывается единица, используемая для измерения натуральной нормы (единицы, штуки, Гкал, </w:t>
      </w:r>
      <w:proofErr w:type="spellStart"/>
      <w:r w:rsidRPr="009F0E79">
        <w:rPr>
          <w:rFonts w:ascii="Times New Roman" w:hAnsi="Times New Roman" w:cs="Times New Roman"/>
          <w:color w:val="000000" w:themeColor="text1"/>
          <w:sz w:val="28"/>
          <w:szCs w:val="28"/>
        </w:rPr>
        <w:t>кВт-ч</w:t>
      </w:r>
      <w:proofErr w:type="spellEnd"/>
      <w:r w:rsidRPr="009F0E79">
        <w:rPr>
          <w:rFonts w:ascii="Times New Roman" w:hAnsi="Times New Roman" w:cs="Times New Roman"/>
          <w:color w:val="000000" w:themeColor="text1"/>
          <w:sz w:val="28"/>
          <w:szCs w:val="28"/>
        </w:rPr>
        <w:t>., куб. м, кв. м, комплекты, штатные единицы, часы и другие единицы измерения).</w:t>
      </w:r>
      <w:proofErr w:type="gramEnd"/>
    </w:p>
  </w:endnote>
  <w:endnote w:id="5">
    <w:p w:rsidR="0049515E" w:rsidRDefault="0049515E" w:rsidP="0049515E">
      <w:pPr>
        <w:widowControl w:val="0"/>
        <w:autoSpaceDE w:val="0"/>
        <w:autoSpaceDN w:val="0"/>
        <w:adjustRightInd w:val="0"/>
        <w:ind w:firstLine="540"/>
        <w:rPr>
          <w:color w:val="000000" w:themeColor="text1"/>
          <w:szCs w:val="28"/>
        </w:rPr>
      </w:pPr>
      <w:r w:rsidRPr="009F0E79">
        <w:rPr>
          <w:rStyle w:val="af0"/>
          <w:color w:val="000000" w:themeColor="text1"/>
          <w:szCs w:val="28"/>
        </w:rPr>
        <w:endnoteRef/>
      </w:r>
      <w:r w:rsidRPr="009F0E79">
        <w:rPr>
          <w:color w:val="000000" w:themeColor="text1"/>
          <w:szCs w:val="28"/>
        </w:rPr>
        <w:t xml:space="preserve"> В графе 5 «Значение натуральной нормы» указываются значения натуральных норм, </w:t>
      </w:r>
      <w:r>
        <w:rPr>
          <w:color w:val="000000" w:themeColor="text1"/>
          <w:szCs w:val="28"/>
        </w:rPr>
        <w:t>определенные для муниципальной</w:t>
      </w:r>
      <w:r w:rsidRPr="009F0E79">
        <w:rPr>
          <w:color w:val="000000" w:themeColor="text1"/>
          <w:szCs w:val="28"/>
        </w:rPr>
        <w:t xml:space="preserve"> услуги по методу наиболее эффективного учрежден</w:t>
      </w:r>
      <w:r>
        <w:rPr>
          <w:color w:val="000000" w:themeColor="text1"/>
          <w:szCs w:val="28"/>
        </w:rPr>
        <w:t>ия.</w:t>
      </w: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tbl>
      <w:tblPr>
        <w:tblW w:w="0" w:type="auto"/>
        <w:tblInd w:w="6629" w:type="dxa"/>
        <w:tblLook w:val="04A0"/>
      </w:tblPr>
      <w:tblGrid>
        <w:gridCol w:w="2942"/>
      </w:tblGrid>
      <w:tr w:rsidR="0049515E" w:rsidTr="0049515E">
        <w:trPr>
          <w:trHeight w:val="2684"/>
        </w:trPr>
        <w:tc>
          <w:tcPr>
            <w:tcW w:w="3509" w:type="dxa"/>
          </w:tcPr>
          <w:p w:rsidR="0049515E" w:rsidRPr="00AB427F" w:rsidRDefault="0049515E" w:rsidP="0049515E">
            <w:pPr>
              <w:widowControl w:val="0"/>
              <w:autoSpaceDE w:val="0"/>
              <w:autoSpaceDN w:val="0"/>
              <w:adjustRightInd w:val="0"/>
              <w:outlineLvl w:val="1"/>
              <w:rPr>
                <w:szCs w:val="28"/>
              </w:rPr>
            </w:pPr>
            <w:r w:rsidRPr="00AB427F">
              <w:rPr>
                <w:szCs w:val="28"/>
              </w:rPr>
              <w:t xml:space="preserve">Приложение </w:t>
            </w:r>
            <w:r>
              <w:rPr>
                <w:szCs w:val="28"/>
              </w:rPr>
              <w:t>№</w:t>
            </w:r>
            <w:r w:rsidRPr="00AB427F">
              <w:rPr>
                <w:szCs w:val="28"/>
              </w:rPr>
              <w:t xml:space="preserve"> </w:t>
            </w:r>
            <w:r>
              <w:rPr>
                <w:szCs w:val="28"/>
              </w:rPr>
              <w:t>3</w:t>
            </w:r>
          </w:p>
          <w:p w:rsidR="0049515E" w:rsidRPr="00AB427F" w:rsidRDefault="0049515E" w:rsidP="0049515E">
            <w:pPr>
              <w:widowControl w:val="0"/>
              <w:autoSpaceDE w:val="0"/>
              <w:autoSpaceDN w:val="0"/>
              <w:adjustRightInd w:val="0"/>
              <w:rPr>
                <w:szCs w:val="28"/>
              </w:rPr>
            </w:pPr>
            <w:r w:rsidRPr="00AB427F">
              <w:rPr>
                <w:szCs w:val="28"/>
              </w:rPr>
              <w:t>к Порядку</w:t>
            </w:r>
          </w:p>
          <w:p w:rsidR="0049515E" w:rsidRPr="00AB427F" w:rsidRDefault="0049515E" w:rsidP="0049515E">
            <w:pPr>
              <w:widowControl w:val="0"/>
              <w:autoSpaceDE w:val="0"/>
              <w:autoSpaceDN w:val="0"/>
              <w:adjustRightInd w:val="0"/>
              <w:rPr>
                <w:szCs w:val="28"/>
              </w:rPr>
            </w:pPr>
            <w:r w:rsidRPr="00AB427F">
              <w:rPr>
                <w:szCs w:val="28"/>
              </w:rPr>
              <w:t>и условиям формирования</w:t>
            </w:r>
          </w:p>
          <w:p w:rsidR="0049515E" w:rsidRPr="00AB427F" w:rsidRDefault="0049515E" w:rsidP="0049515E">
            <w:pPr>
              <w:widowControl w:val="0"/>
              <w:autoSpaceDE w:val="0"/>
              <w:autoSpaceDN w:val="0"/>
              <w:adjustRightInd w:val="0"/>
              <w:rPr>
                <w:szCs w:val="28"/>
              </w:rPr>
            </w:pPr>
            <w:r>
              <w:rPr>
                <w:szCs w:val="28"/>
              </w:rPr>
              <w:t>муниципального</w:t>
            </w:r>
            <w:r w:rsidRPr="00AB427F">
              <w:rPr>
                <w:szCs w:val="28"/>
              </w:rPr>
              <w:t xml:space="preserve"> задания</w:t>
            </w:r>
          </w:p>
          <w:p w:rsidR="0049515E" w:rsidRDefault="0049515E" w:rsidP="0049515E">
            <w:pPr>
              <w:widowControl w:val="0"/>
              <w:autoSpaceDE w:val="0"/>
              <w:autoSpaceDN w:val="0"/>
              <w:adjustRightInd w:val="0"/>
              <w:outlineLvl w:val="1"/>
              <w:rPr>
                <w:szCs w:val="28"/>
              </w:rPr>
            </w:pPr>
          </w:p>
        </w:tc>
      </w:tr>
    </w:tbl>
    <w:p w:rsidR="0049515E" w:rsidRDefault="0049515E" w:rsidP="0049515E">
      <w:pPr>
        <w:widowControl w:val="0"/>
        <w:autoSpaceDE w:val="0"/>
        <w:autoSpaceDN w:val="0"/>
        <w:adjustRightInd w:val="0"/>
        <w:jc w:val="right"/>
        <w:outlineLvl w:val="1"/>
        <w:rPr>
          <w:szCs w:val="28"/>
        </w:rPr>
      </w:pPr>
    </w:p>
    <w:p w:rsidR="0049515E" w:rsidRPr="00AB427F" w:rsidRDefault="0049515E" w:rsidP="0049515E">
      <w:pPr>
        <w:widowControl w:val="0"/>
        <w:autoSpaceDE w:val="0"/>
        <w:autoSpaceDN w:val="0"/>
        <w:adjustRightInd w:val="0"/>
        <w:jc w:val="center"/>
        <w:rPr>
          <w:szCs w:val="28"/>
        </w:rPr>
      </w:pPr>
    </w:p>
    <w:p w:rsidR="0049515E" w:rsidRPr="00AB427F" w:rsidRDefault="0049515E" w:rsidP="0049515E">
      <w:pPr>
        <w:widowControl w:val="0"/>
        <w:autoSpaceDE w:val="0"/>
        <w:autoSpaceDN w:val="0"/>
        <w:adjustRightInd w:val="0"/>
        <w:jc w:val="center"/>
        <w:rPr>
          <w:szCs w:val="28"/>
        </w:rPr>
      </w:pPr>
      <w:bookmarkStart w:id="10" w:name="Par489"/>
      <w:bookmarkEnd w:id="10"/>
      <w:r w:rsidRPr="00AB427F">
        <w:rPr>
          <w:szCs w:val="28"/>
        </w:rPr>
        <w:t>Примерная форма соглашения</w:t>
      </w:r>
    </w:p>
    <w:p w:rsidR="0049515E" w:rsidRPr="00AB427F" w:rsidRDefault="0049515E" w:rsidP="0049515E">
      <w:pPr>
        <w:widowControl w:val="0"/>
        <w:autoSpaceDE w:val="0"/>
        <w:autoSpaceDN w:val="0"/>
        <w:adjustRightInd w:val="0"/>
        <w:jc w:val="center"/>
        <w:rPr>
          <w:szCs w:val="28"/>
        </w:rPr>
      </w:pPr>
      <w:r w:rsidRPr="00AB427F">
        <w:rPr>
          <w:szCs w:val="28"/>
        </w:rPr>
        <w:t xml:space="preserve">о порядке и условиях предоставления субсидии на </w:t>
      </w:r>
      <w:proofErr w:type="gramStart"/>
      <w:r w:rsidRPr="00AB427F">
        <w:rPr>
          <w:szCs w:val="28"/>
        </w:rPr>
        <w:t>финансовое</w:t>
      </w:r>
      <w:proofErr w:type="gramEnd"/>
    </w:p>
    <w:p w:rsidR="0049515E" w:rsidRPr="00AB427F" w:rsidRDefault="0049515E" w:rsidP="0049515E">
      <w:pPr>
        <w:widowControl w:val="0"/>
        <w:autoSpaceDE w:val="0"/>
        <w:autoSpaceDN w:val="0"/>
        <w:adjustRightInd w:val="0"/>
        <w:jc w:val="center"/>
        <w:rPr>
          <w:szCs w:val="28"/>
        </w:rPr>
      </w:pPr>
      <w:r w:rsidRPr="00AB427F">
        <w:rPr>
          <w:szCs w:val="28"/>
        </w:rPr>
        <w:t xml:space="preserve">обеспечение выполнения </w:t>
      </w:r>
      <w:r>
        <w:rPr>
          <w:szCs w:val="28"/>
        </w:rPr>
        <w:t>муниципального</w:t>
      </w:r>
      <w:r w:rsidRPr="00AB427F">
        <w:rPr>
          <w:szCs w:val="28"/>
        </w:rPr>
        <w:t xml:space="preserve"> задания </w:t>
      </w:r>
      <w:proofErr w:type="gramStart"/>
      <w:r w:rsidRPr="00AB427F">
        <w:rPr>
          <w:szCs w:val="28"/>
        </w:rPr>
        <w:t>между</w:t>
      </w:r>
      <w:proofErr w:type="gramEnd"/>
    </w:p>
    <w:p w:rsidR="0049515E" w:rsidRPr="00AB427F" w:rsidRDefault="0049515E" w:rsidP="0049515E">
      <w:pPr>
        <w:widowControl w:val="0"/>
        <w:autoSpaceDE w:val="0"/>
        <w:autoSpaceDN w:val="0"/>
        <w:adjustRightInd w:val="0"/>
        <w:jc w:val="center"/>
        <w:rPr>
          <w:szCs w:val="28"/>
        </w:rPr>
      </w:pPr>
      <w:r w:rsidRPr="00AB427F">
        <w:rPr>
          <w:szCs w:val="28"/>
        </w:rPr>
        <w:t>бюджетным учреждением и органом, осуществляющим</w:t>
      </w:r>
      <w:r>
        <w:rPr>
          <w:szCs w:val="28"/>
        </w:rPr>
        <w:t xml:space="preserve"> </w:t>
      </w:r>
      <w:r w:rsidRPr="00AB427F">
        <w:rPr>
          <w:szCs w:val="28"/>
        </w:rPr>
        <w:t>функции и по</w:t>
      </w:r>
      <w:r>
        <w:rPr>
          <w:szCs w:val="28"/>
        </w:rPr>
        <w:t xml:space="preserve">лномочия учредителя в отношении </w:t>
      </w:r>
      <w:r w:rsidRPr="00AB427F">
        <w:rPr>
          <w:szCs w:val="28"/>
        </w:rPr>
        <w:t xml:space="preserve">бюджетного учреждения </w:t>
      </w:r>
    </w:p>
    <w:p w:rsidR="0049515E" w:rsidRPr="00AB427F" w:rsidRDefault="0049515E" w:rsidP="0049515E">
      <w:pPr>
        <w:widowControl w:val="0"/>
        <w:autoSpaceDE w:val="0"/>
        <w:autoSpaceDN w:val="0"/>
        <w:adjustRightInd w:val="0"/>
        <w:ind w:firstLine="540"/>
        <w:rPr>
          <w:szCs w:val="28"/>
        </w:rPr>
      </w:pPr>
    </w:p>
    <w:tbl>
      <w:tblPr>
        <w:tblW w:w="5000" w:type="pct"/>
        <w:tblLayout w:type="fixed"/>
        <w:tblCellMar>
          <w:left w:w="0" w:type="dxa"/>
          <w:right w:w="0" w:type="dxa"/>
        </w:tblCellMar>
        <w:tblLook w:val="0000"/>
      </w:tblPr>
      <w:tblGrid>
        <w:gridCol w:w="4678"/>
        <w:gridCol w:w="4677"/>
      </w:tblGrid>
      <w:tr w:rsidR="0049515E" w:rsidRPr="00AB427F" w:rsidTr="0049515E">
        <w:tc>
          <w:tcPr>
            <w:tcW w:w="4960" w:type="dxa"/>
            <w:tcMar>
              <w:top w:w="0" w:type="dxa"/>
              <w:left w:w="0" w:type="dxa"/>
              <w:bottom w:w="0" w:type="dxa"/>
              <w:right w:w="0" w:type="dxa"/>
            </w:tcMar>
          </w:tcPr>
          <w:p w:rsidR="0049515E" w:rsidRPr="00AB427F" w:rsidRDefault="0049515E" w:rsidP="0049515E">
            <w:pPr>
              <w:widowControl w:val="0"/>
              <w:autoSpaceDE w:val="0"/>
              <w:autoSpaceDN w:val="0"/>
              <w:adjustRightInd w:val="0"/>
              <w:rPr>
                <w:szCs w:val="28"/>
              </w:rPr>
            </w:pPr>
            <w:r>
              <w:rPr>
                <w:szCs w:val="28"/>
              </w:rPr>
              <w:t>с</w:t>
            </w:r>
            <w:r w:rsidRPr="00AB427F">
              <w:rPr>
                <w:szCs w:val="28"/>
              </w:rPr>
              <w:t>. ___________________</w:t>
            </w:r>
          </w:p>
        </w:tc>
        <w:tc>
          <w:tcPr>
            <w:tcW w:w="4960" w:type="dxa"/>
            <w:tcMar>
              <w:top w:w="0" w:type="dxa"/>
              <w:left w:w="0" w:type="dxa"/>
              <w:bottom w:w="0" w:type="dxa"/>
              <w:right w:w="0" w:type="dxa"/>
            </w:tcMar>
          </w:tcPr>
          <w:p w:rsidR="0049515E" w:rsidRPr="00AB427F" w:rsidRDefault="0049515E" w:rsidP="0049515E">
            <w:pPr>
              <w:widowControl w:val="0"/>
              <w:autoSpaceDE w:val="0"/>
              <w:autoSpaceDN w:val="0"/>
              <w:adjustRightInd w:val="0"/>
              <w:jc w:val="right"/>
              <w:rPr>
                <w:szCs w:val="28"/>
              </w:rPr>
            </w:pPr>
            <w:r>
              <w:rPr>
                <w:szCs w:val="28"/>
              </w:rPr>
              <w:t>«</w:t>
            </w:r>
            <w:r w:rsidRPr="00AB427F">
              <w:rPr>
                <w:szCs w:val="28"/>
              </w:rPr>
              <w:t>__</w:t>
            </w:r>
            <w:r>
              <w:rPr>
                <w:szCs w:val="28"/>
              </w:rPr>
              <w:t>»</w:t>
            </w:r>
            <w:r w:rsidRPr="00AB427F">
              <w:rPr>
                <w:szCs w:val="28"/>
              </w:rPr>
              <w:t> ___________ 20__ г.</w:t>
            </w:r>
          </w:p>
        </w:tc>
      </w:tr>
    </w:tbl>
    <w:p w:rsidR="0049515E" w:rsidRDefault="0049515E" w:rsidP="0049515E">
      <w:pPr>
        <w:widowControl w:val="0"/>
        <w:autoSpaceDE w:val="0"/>
        <w:autoSpaceDN w:val="0"/>
        <w:adjustRightInd w:val="0"/>
        <w:ind w:firstLine="540"/>
        <w:rPr>
          <w:szCs w:val="28"/>
        </w:rPr>
      </w:pPr>
    </w:p>
    <w:p w:rsidR="0049515E" w:rsidRPr="00AB427F" w:rsidRDefault="0049515E" w:rsidP="0049515E">
      <w:pPr>
        <w:widowControl w:val="0"/>
        <w:autoSpaceDE w:val="0"/>
        <w:autoSpaceDN w:val="0"/>
        <w:adjustRightInd w:val="0"/>
        <w:ind w:firstLine="540"/>
        <w:rPr>
          <w:szCs w:val="28"/>
        </w:rPr>
      </w:pPr>
      <w:proofErr w:type="gramStart"/>
      <w:r w:rsidRPr="00AB427F">
        <w:rPr>
          <w:szCs w:val="28"/>
        </w:rPr>
        <w:t xml:space="preserve">Орган, осуществляющий функции и полномочия учредителя в отношении бюджетного учреждения, именуемый в дальнейшем </w:t>
      </w:r>
      <w:r>
        <w:rPr>
          <w:szCs w:val="28"/>
        </w:rPr>
        <w:t>«</w:t>
      </w:r>
      <w:r w:rsidRPr="00AB427F">
        <w:rPr>
          <w:szCs w:val="28"/>
        </w:rPr>
        <w:t>Уполномоченный орган</w:t>
      </w:r>
      <w:r>
        <w:rPr>
          <w:szCs w:val="28"/>
        </w:rPr>
        <w:t>»</w:t>
      </w:r>
      <w:r w:rsidRPr="00AB427F">
        <w:rPr>
          <w:szCs w:val="28"/>
        </w:rPr>
        <w:t xml:space="preserve">, в лице ____________________, действующего на основании ____________________, </w:t>
      </w:r>
      <w:r>
        <w:rPr>
          <w:szCs w:val="28"/>
        </w:rPr>
        <w:br/>
      </w:r>
      <w:r w:rsidRPr="00AB427F">
        <w:rPr>
          <w:szCs w:val="28"/>
        </w:rPr>
        <w:t xml:space="preserve">с одной </w:t>
      </w:r>
      <w:r>
        <w:rPr>
          <w:szCs w:val="28"/>
        </w:rPr>
        <w:t>стороны, и бюджетное учреждение,</w:t>
      </w:r>
      <w:r w:rsidRPr="00AB427F">
        <w:rPr>
          <w:szCs w:val="28"/>
        </w:rPr>
        <w:t xml:space="preserve"> именуемое в дальнейшем </w:t>
      </w:r>
      <w:r>
        <w:rPr>
          <w:szCs w:val="28"/>
        </w:rPr>
        <w:t>«</w:t>
      </w:r>
      <w:r w:rsidRPr="00AB427F">
        <w:rPr>
          <w:szCs w:val="28"/>
        </w:rPr>
        <w:t>Учреждение</w:t>
      </w:r>
      <w:r>
        <w:rPr>
          <w:szCs w:val="28"/>
        </w:rPr>
        <w:t>»</w:t>
      </w:r>
      <w:r w:rsidRPr="00AB427F">
        <w:rPr>
          <w:szCs w:val="28"/>
        </w:rPr>
        <w:t xml:space="preserve">, в лице ___________________, действующего на основании ____________________, с другой стороны, вместе именуемые </w:t>
      </w:r>
      <w:r>
        <w:rPr>
          <w:szCs w:val="28"/>
        </w:rPr>
        <w:t>«</w:t>
      </w:r>
      <w:r w:rsidRPr="00AB427F">
        <w:rPr>
          <w:szCs w:val="28"/>
        </w:rPr>
        <w:t>Стороны</w:t>
      </w:r>
      <w:r>
        <w:rPr>
          <w:szCs w:val="28"/>
        </w:rPr>
        <w:t>»</w:t>
      </w:r>
      <w:r w:rsidRPr="00AB427F">
        <w:rPr>
          <w:szCs w:val="28"/>
        </w:rPr>
        <w:t xml:space="preserve">, заключили настоящее соглашение (далее по тексту </w:t>
      </w:r>
      <w:r>
        <w:rPr>
          <w:szCs w:val="28"/>
        </w:rPr>
        <w:t xml:space="preserve">– </w:t>
      </w:r>
      <w:r w:rsidRPr="00AB427F">
        <w:rPr>
          <w:szCs w:val="28"/>
        </w:rPr>
        <w:t xml:space="preserve">Соглашение) </w:t>
      </w:r>
      <w:r>
        <w:rPr>
          <w:szCs w:val="28"/>
        </w:rPr>
        <w:br/>
      </w:r>
      <w:r w:rsidRPr="00AB427F">
        <w:rPr>
          <w:szCs w:val="28"/>
        </w:rPr>
        <w:t>о нижеследующем:</w:t>
      </w:r>
      <w:proofErr w:type="gramEnd"/>
    </w:p>
    <w:p w:rsidR="0049515E" w:rsidRPr="007762D2" w:rsidRDefault="0049515E" w:rsidP="0049515E">
      <w:pPr>
        <w:widowControl w:val="0"/>
        <w:autoSpaceDE w:val="0"/>
        <w:autoSpaceDN w:val="0"/>
        <w:adjustRightInd w:val="0"/>
        <w:ind w:firstLine="540"/>
      </w:pPr>
    </w:p>
    <w:p w:rsidR="0049515E" w:rsidRPr="007762D2" w:rsidRDefault="0049515E" w:rsidP="0049515E">
      <w:pPr>
        <w:pStyle w:val="a4"/>
        <w:widowControl w:val="0"/>
        <w:numPr>
          <w:ilvl w:val="0"/>
          <w:numId w:val="3"/>
        </w:numPr>
        <w:autoSpaceDE w:val="0"/>
        <w:autoSpaceDN w:val="0"/>
        <w:adjustRightInd w:val="0"/>
        <w:spacing w:after="0" w:line="240" w:lineRule="auto"/>
        <w:jc w:val="center"/>
        <w:outlineLvl w:val="2"/>
        <w:rPr>
          <w:rFonts w:ascii="Times New Roman" w:hAnsi="Times New Roman"/>
          <w:szCs w:val="28"/>
        </w:rPr>
      </w:pPr>
      <w:bookmarkStart w:id="11" w:name="Par502"/>
      <w:bookmarkEnd w:id="11"/>
      <w:r w:rsidRPr="007762D2">
        <w:rPr>
          <w:rFonts w:ascii="Times New Roman" w:hAnsi="Times New Roman"/>
          <w:szCs w:val="28"/>
        </w:rPr>
        <w:t>Предмет Соглашения</w:t>
      </w:r>
    </w:p>
    <w:p w:rsidR="0049515E" w:rsidRPr="007762D2" w:rsidRDefault="0049515E" w:rsidP="0049515E">
      <w:pPr>
        <w:pStyle w:val="a4"/>
        <w:widowControl w:val="0"/>
        <w:autoSpaceDE w:val="0"/>
        <w:autoSpaceDN w:val="0"/>
        <w:adjustRightInd w:val="0"/>
        <w:outlineLvl w:val="2"/>
        <w:rPr>
          <w:rFonts w:ascii="Times New Roman" w:hAnsi="Times New Roman"/>
          <w:sz w:val="20"/>
          <w:szCs w:val="20"/>
        </w:rPr>
      </w:pPr>
    </w:p>
    <w:p w:rsidR="0049515E" w:rsidRPr="00AB427F" w:rsidRDefault="0049515E" w:rsidP="0049515E">
      <w:pPr>
        <w:widowControl w:val="0"/>
        <w:autoSpaceDE w:val="0"/>
        <w:autoSpaceDN w:val="0"/>
        <w:adjustRightInd w:val="0"/>
        <w:ind w:firstLine="540"/>
        <w:rPr>
          <w:szCs w:val="28"/>
        </w:rPr>
      </w:pPr>
      <w:r w:rsidRPr="00AB427F">
        <w:rPr>
          <w:szCs w:val="28"/>
        </w:rPr>
        <w:t xml:space="preserve">Предметом настоящего Соглашения является определение порядка и условий предоставления Уполномоченным органом Учреждению субсидии из бюджета на финансовое обеспечение выполнения </w:t>
      </w:r>
      <w:r>
        <w:rPr>
          <w:szCs w:val="28"/>
        </w:rPr>
        <w:t>муниципального</w:t>
      </w:r>
      <w:r w:rsidRPr="00AB427F">
        <w:rPr>
          <w:szCs w:val="28"/>
        </w:rPr>
        <w:t xml:space="preserve"> задания </w:t>
      </w:r>
      <w:r>
        <w:rPr>
          <w:szCs w:val="28"/>
        </w:rPr>
        <w:br/>
      </w:r>
      <w:r w:rsidRPr="00AB427F">
        <w:rPr>
          <w:szCs w:val="28"/>
        </w:rPr>
        <w:t xml:space="preserve">на оказание </w:t>
      </w:r>
      <w:r>
        <w:rPr>
          <w:szCs w:val="28"/>
        </w:rPr>
        <w:t>муниципальных</w:t>
      </w:r>
      <w:r w:rsidRPr="00AB427F">
        <w:rPr>
          <w:szCs w:val="28"/>
        </w:rPr>
        <w:t xml:space="preserve"> услуг (выполнение работ) (далее </w:t>
      </w:r>
      <w:r>
        <w:rPr>
          <w:szCs w:val="28"/>
        </w:rPr>
        <w:t>–</w:t>
      </w:r>
      <w:r w:rsidRPr="00AB427F">
        <w:rPr>
          <w:szCs w:val="28"/>
        </w:rPr>
        <w:t xml:space="preserve"> </w:t>
      </w:r>
      <w:r>
        <w:rPr>
          <w:szCs w:val="28"/>
        </w:rPr>
        <w:t>муниципальное</w:t>
      </w:r>
      <w:r w:rsidRPr="00AB427F">
        <w:rPr>
          <w:szCs w:val="28"/>
        </w:rPr>
        <w:t xml:space="preserve"> задание).</w:t>
      </w:r>
    </w:p>
    <w:p w:rsidR="0049515E" w:rsidRPr="007762D2" w:rsidRDefault="0049515E" w:rsidP="0049515E">
      <w:pPr>
        <w:widowControl w:val="0"/>
        <w:autoSpaceDE w:val="0"/>
        <w:autoSpaceDN w:val="0"/>
        <w:adjustRightInd w:val="0"/>
        <w:ind w:firstLine="540"/>
      </w:pPr>
    </w:p>
    <w:p w:rsidR="0049515E" w:rsidRDefault="0049515E" w:rsidP="0049515E">
      <w:pPr>
        <w:widowControl w:val="0"/>
        <w:autoSpaceDE w:val="0"/>
        <w:autoSpaceDN w:val="0"/>
        <w:adjustRightInd w:val="0"/>
        <w:jc w:val="center"/>
        <w:outlineLvl w:val="2"/>
        <w:rPr>
          <w:szCs w:val="28"/>
        </w:rPr>
      </w:pPr>
      <w:bookmarkStart w:id="12" w:name="Par506"/>
      <w:bookmarkEnd w:id="12"/>
      <w:r w:rsidRPr="00AB427F">
        <w:rPr>
          <w:szCs w:val="28"/>
        </w:rPr>
        <w:t>2. Права и обязанности Сторон</w:t>
      </w:r>
    </w:p>
    <w:p w:rsidR="0049515E" w:rsidRPr="007762D2" w:rsidRDefault="0049515E" w:rsidP="0049515E">
      <w:pPr>
        <w:widowControl w:val="0"/>
        <w:autoSpaceDE w:val="0"/>
        <w:autoSpaceDN w:val="0"/>
        <w:adjustRightInd w:val="0"/>
        <w:jc w:val="center"/>
        <w:outlineLvl w:val="2"/>
      </w:pPr>
    </w:p>
    <w:p w:rsidR="0049515E" w:rsidRPr="00AB427F" w:rsidRDefault="0049515E" w:rsidP="0049515E">
      <w:pPr>
        <w:widowControl w:val="0"/>
        <w:autoSpaceDE w:val="0"/>
        <w:autoSpaceDN w:val="0"/>
        <w:adjustRightInd w:val="0"/>
        <w:ind w:firstLine="540"/>
        <w:rPr>
          <w:szCs w:val="28"/>
        </w:rPr>
      </w:pPr>
      <w:r>
        <w:rPr>
          <w:szCs w:val="28"/>
        </w:rPr>
        <w:t>2.1. </w:t>
      </w:r>
      <w:r w:rsidRPr="00AB427F">
        <w:rPr>
          <w:szCs w:val="28"/>
        </w:rPr>
        <w:t>Уполномоченный орган обязуется:</w:t>
      </w:r>
    </w:p>
    <w:p w:rsidR="0049515E" w:rsidRPr="00AB427F" w:rsidRDefault="0049515E" w:rsidP="0049515E">
      <w:pPr>
        <w:widowControl w:val="0"/>
        <w:autoSpaceDE w:val="0"/>
        <w:autoSpaceDN w:val="0"/>
        <w:adjustRightInd w:val="0"/>
        <w:ind w:firstLine="540"/>
        <w:rPr>
          <w:szCs w:val="28"/>
        </w:rPr>
      </w:pPr>
      <w:r>
        <w:rPr>
          <w:szCs w:val="28"/>
        </w:rPr>
        <w:t>2.1.1. </w:t>
      </w:r>
      <w:r w:rsidRPr="00AB427F">
        <w:rPr>
          <w:szCs w:val="28"/>
        </w:rPr>
        <w:t xml:space="preserve">Перечислять Учреждению субсидию в размере и в соответствии </w:t>
      </w:r>
      <w:r>
        <w:rPr>
          <w:szCs w:val="28"/>
        </w:rPr>
        <w:br/>
      </w:r>
      <w:r w:rsidRPr="00AB427F">
        <w:rPr>
          <w:szCs w:val="28"/>
        </w:rPr>
        <w:t>с графиком перечисления субсидии, являющимся неотъемлемой частью настоящего</w:t>
      </w:r>
      <w:r>
        <w:rPr>
          <w:szCs w:val="28"/>
        </w:rPr>
        <w:t xml:space="preserve"> </w:t>
      </w:r>
      <w:r w:rsidRPr="00AB427F">
        <w:rPr>
          <w:szCs w:val="28"/>
        </w:rPr>
        <w:t>Соглашения и оформленным в соответствии с приложением.</w:t>
      </w:r>
    </w:p>
    <w:p w:rsidR="0049515E" w:rsidRPr="00AB427F" w:rsidRDefault="0049515E" w:rsidP="0049515E">
      <w:pPr>
        <w:widowControl w:val="0"/>
        <w:autoSpaceDE w:val="0"/>
        <w:autoSpaceDN w:val="0"/>
        <w:adjustRightInd w:val="0"/>
        <w:ind w:firstLine="540"/>
        <w:rPr>
          <w:szCs w:val="28"/>
        </w:rPr>
      </w:pPr>
      <w:r>
        <w:rPr>
          <w:szCs w:val="28"/>
        </w:rPr>
        <w:t>2.1.2. </w:t>
      </w:r>
      <w:r w:rsidRPr="00AB427F">
        <w:rPr>
          <w:szCs w:val="28"/>
        </w:rPr>
        <w:t xml:space="preserve">Рассматривать предложения Учреждения по вопросам, связанным </w:t>
      </w:r>
      <w:r>
        <w:rPr>
          <w:szCs w:val="28"/>
        </w:rPr>
        <w:br/>
      </w:r>
      <w:r w:rsidRPr="00AB427F">
        <w:rPr>
          <w:szCs w:val="28"/>
        </w:rP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49515E" w:rsidRPr="00AB427F" w:rsidRDefault="0049515E" w:rsidP="0049515E">
      <w:pPr>
        <w:widowControl w:val="0"/>
        <w:autoSpaceDE w:val="0"/>
        <w:autoSpaceDN w:val="0"/>
        <w:adjustRightInd w:val="0"/>
        <w:ind w:firstLine="540"/>
        <w:rPr>
          <w:szCs w:val="28"/>
        </w:rPr>
      </w:pPr>
      <w:r>
        <w:rPr>
          <w:szCs w:val="28"/>
        </w:rPr>
        <w:t>2.2. </w:t>
      </w:r>
      <w:r w:rsidRPr="00AB427F">
        <w:rPr>
          <w:szCs w:val="28"/>
        </w:rPr>
        <w:t>Уполномоченный орган вправе:</w:t>
      </w:r>
    </w:p>
    <w:p w:rsidR="0049515E" w:rsidRPr="00AB427F" w:rsidRDefault="0049515E" w:rsidP="0049515E">
      <w:pPr>
        <w:widowControl w:val="0"/>
        <w:autoSpaceDE w:val="0"/>
        <w:autoSpaceDN w:val="0"/>
        <w:adjustRightInd w:val="0"/>
        <w:ind w:firstLine="540"/>
        <w:rPr>
          <w:szCs w:val="28"/>
        </w:rPr>
      </w:pPr>
      <w:r>
        <w:rPr>
          <w:szCs w:val="28"/>
        </w:rPr>
        <w:t>2.2.1. </w:t>
      </w:r>
      <w:r w:rsidRPr="00AB427F">
        <w:rPr>
          <w:szCs w:val="28"/>
        </w:rPr>
        <w:t xml:space="preserve">Уменьшать размер предоставляемой в соответствии с настоящим Соглашением субсидии в течение срока выполнения </w:t>
      </w:r>
      <w:r>
        <w:rPr>
          <w:szCs w:val="28"/>
        </w:rPr>
        <w:t>муниципального</w:t>
      </w:r>
      <w:r w:rsidRPr="00AB427F">
        <w:rPr>
          <w:szCs w:val="28"/>
        </w:rPr>
        <w:t xml:space="preserve"> задания только в случае внесения соответствующих изменений в </w:t>
      </w:r>
      <w:r>
        <w:rPr>
          <w:szCs w:val="28"/>
        </w:rPr>
        <w:t>муниципальное</w:t>
      </w:r>
      <w:r w:rsidRPr="00AB427F">
        <w:rPr>
          <w:szCs w:val="28"/>
        </w:rPr>
        <w:t xml:space="preserve"> задание.</w:t>
      </w:r>
    </w:p>
    <w:p w:rsidR="0049515E" w:rsidRPr="00AB427F" w:rsidRDefault="0049515E" w:rsidP="0049515E">
      <w:pPr>
        <w:widowControl w:val="0"/>
        <w:autoSpaceDE w:val="0"/>
        <w:autoSpaceDN w:val="0"/>
        <w:adjustRightInd w:val="0"/>
        <w:ind w:firstLine="540"/>
        <w:rPr>
          <w:szCs w:val="28"/>
        </w:rPr>
      </w:pPr>
      <w:r>
        <w:rPr>
          <w:szCs w:val="28"/>
        </w:rPr>
        <w:t>2.2.2. </w:t>
      </w:r>
      <w:r w:rsidRPr="00AB427F">
        <w:rPr>
          <w:szCs w:val="28"/>
        </w:rPr>
        <w:t xml:space="preserve">Приостановить предоставление субсидии, если в установленные настоящим Соглашением сроки не получены отчеты о выполнении </w:t>
      </w:r>
      <w:r>
        <w:rPr>
          <w:szCs w:val="28"/>
        </w:rPr>
        <w:t>муниципального</w:t>
      </w:r>
      <w:r w:rsidRPr="00AB427F">
        <w:rPr>
          <w:szCs w:val="28"/>
        </w:rPr>
        <w:t xml:space="preserve"> задания за отчетный период.</w:t>
      </w:r>
    </w:p>
    <w:p w:rsidR="0049515E" w:rsidRPr="00AB427F" w:rsidRDefault="0049515E" w:rsidP="0049515E">
      <w:pPr>
        <w:widowControl w:val="0"/>
        <w:autoSpaceDE w:val="0"/>
        <w:autoSpaceDN w:val="0"/>
        <w:adjustRightInd w:val="0"/>
        <w:ind w:firstLine="540"/>
        <w:rPr>
          <w:szCs w:val="28"/>
        </w:rPr>
      </w:pPr>
      <w:r>
        <w:rPr>
          <w:szCs w:val="28"/>
        </w:rPr>
        <w:t>2.3. </w:t>
      </w:r>
      <w:r w:rsidRPr="00AB427F">
        <w:rPr>
          <w:szCs w:val="28"/>
        </w:rPr>
        <w:t>Учреждение обязуется:</w:t>
      </w:r>
    </w:p>
    <w:p w:rsidR="0049515E" w:rsidRPr="00AB427F" w:rsidRDefault="0049515E" w:rsidP="0049515E">
      <w:pPr>
        <w:widowControl w:val="0"/>
        <w:autoSpaceDE w:val="0"/>
        <w:autoSpaceDN w:val="0"/>
        <w:adjustRightInd w:val="0"/>
        <w:ind w:firstLine="540"/>
        <w:rPr>
          <w:szCs w:val="28"/>
        </w:rPr>
      </w:pPr>
      <w:r>
        <w:rPr>
          <w:szCs w:val="28"/>
        </w:rPr>
        <w:t>2.3.1. </w:t>
      </w:r>
      <w:r w:rsidRPr="00AB427F">
        <w:rPr>
          <w:szCs w:val="28"/>
        </w:rPr>
        <w:t xml:space="preserve">Осуществлять использование субсидии в целях оказания </w:t>
      </w:r>
      <w:r>
        <w:rPr>
          <w:szCs w:val="28"/>
        </w:rPr>
        <w:t>муниципальных</w:t>
      </w:r>
      <w:r w:rsidRPr="00AB427F">
        <w:rPr>
          <w:szCs w:val="28"/>
        </w:rPr>
        <w:t xml:space="preserve"> услуг (выполнения работ) в соответствии с требованиями </w:t>
      </w:r>
      <w:r>
        <w:rPr>
          <w:szCs w:val="28"/>
        </w:rPr>
        <w:br/>
      </w:r>
      <w:r w:rsidRPr="00AB427F">
        <w:rPr>
          <w:szCs w:val="28"/>
        </w:rPr>
        <w:t xml:space="preserve">к качеству и (или) объему (содержанию), порядку оказания </w:t>
      </w:r>
      <w:r>
        <w:rPr>
          <w:szCs w:val="28"/>
        </w:rPr>
        <w:t>муниципальных</w:t>
      </w:r>
      <w:r w:rsidRPr="00AB427F">
        <w:rPr>
          <w:szCs w:val="28"/>
        </w:rPr>
        <w:t xml:space="preserve"> услуг (выполнения работ), определенными </w:t>
      </w:r>
      <w:r>
        <w:rPr>
          <w:szCs w:val="28"/>
        </w:rPr>
        <w:t>муниципальным</w:t>
      </w:r>
      <w:r w:rsidRPr="00AB427F">
        <w:rPr>
          <w:szCs w:val="28"/>
        </w:rPr>
        <w:t xml:space="preserve"> заданием.</w:t>
      </w:r>
    </w:p>
    <w:p w:rsidR="0049515E" w:rsidRPr="00AB427F" w:rsidRDefault="0049515E" w:rsidP="0049515E">
      <w:pPr>
        <w:widowControl w:val="0"/>
        <w:autoSpaceDE w:val="0"/>
        <w:autoSpaceDN w:val="0"/>
        <w:adjustRightInd w:val="0"/>
        <w:ind w:firstLine="540"/>
        <w:rPr>
          <w:szCs w:val="28"/>
        </w:rPr>
      </w:pPr>
      <w:r w:rsidRPr="00FA561D">
        <w:rPr>
          <w:szCs w:val="28"/>
        </w:rPr>
        <w:t>2.3.2</w:t>
      </w:r>
      <w:r w:rsidRPr="00FA561D">
        <w:rPr>
          <w:i/>
          <w:szCs w:val="28"/>
        </w:rPr>
        <w:t>.</w:t>
      </w:r>
      <w:r>
        <w:rPr>
          <w:szCs w:val="28"/>
        </w:rPr>
        <w:t> </w:t>
      </w:r>
      <w:r w:rsidRPr="00AB427F">
        <w:rPr>
          <w:szCs w:val="28"/>
        </w:rPr>
        <w:t xml:space="preserve">Своевременно информировать Уполномоченный орган об изменении условий оказания </w:t>
      </w:r>
      <w:r>
        <w:rPr>
          <w:szCs w:val="28"/>
        </w:rPr>
        <w:t>муниципальных</w:t>
      </w:r>
      <w:r w:rsidRPr="00AB427F">
        <w:rPr>
          <w:szCs w:val="28"/>
        </w:rPr>
        <w:t xml:space="preserve"> услуг (выполнения работ), которые могут повлиять на изменение размера субсидии.</w:t>
      </w:r>
    </w:p>
    <w:p w:rsidR="0049515E" w:rsidRPr="00AB427F" w:rsidRDefault="0049515E" w:rsidP="0049515E">
      <w:pPr>
        <w:widowControl w:val="0"/>
        <w:autoSpaceDE w:val="0"/>
        <w:autoSpaceDN w:val="0"/>
        <w:adjustRightInd w:val="0"/>
        <w:ind w:firstLine="540"/>
        <w:rPr>
          <w:szCs w:val="28"/>
        </w:rPr>
      </w:pPr>
      <w:r>
        <w:rPr>
          <w:szCs w:val="28"/>
        </w:rPr>
        <w:t>2.3.3. </w:t>
      </w:r>
      <w:r w:rsidRPr="00AB427F">
        <w:rPr>
          <w:szCs w:val="28"/>
        </w:rPr>
        <w:t xml:space="preserve">Представлять в Уполномоченный орган отчет об исполнении </w:t>
      </w:r>
      <w:r>
        <w:rPr>
          <w:szCs w:val="28"/>
        </w:rPr>
        <w:t>муниципального</w:t>
      </w:r>
      <w:r w:rsidRPr="00AB427F">
        <w:rPr>
          <w:szCs w:val="28"/>
        </w:rPr>
        <w:t xml:space="preserve">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w:t>
      </w:r>
      <w:r>
        <w:rPr>
          <w:szCs w:val="28"/>
        </w:rPr>
        <w:t>муниципального</w:t>
      </w:r>
      <w:r w:rsidRPr="00AB427F">
        <w:rPr>
          <w:szCs w:val="28"/>
        </w:rPr>
        <w:t xml:space="preserve"> задания за отчетный финансовый год.</w:t>
      </w:r>
    </w:p>
    <w:p w:rsidR="0049515E" w:rsidRPr="00AB427F" w:rsidRDefault="0049515E" w:rsidP="0049515E">
      <w:pPr>
        <w:widowControl w:val="0"/>
        <w:autoSpaceDE w:val="0"/>
        <w:autoSpaceDN w:val="0"/>
        <w:adjustRightInd w:val="0"/>
        <w:ind w:firstLine="540"/>
        <w:rPr>
          <w:szCs w:val="28"/>
        </w:rPr>
      </w:pPr>
      <w:r>
        <w:rPr>
          <w:szCs w:val="28"/>
        </w:rPr>
        <w:t>2.4. </w:t>
      </w:r>
      <w:r w:rsidRPr="00AB427F">
        <w:rPr>
          <w:szCs w:val="28"/>
        </w:rPr>
        <w:t>Учреждение вправе:</w:t>
      </w:r>
    </w:p>
    <w:p w:rsidR="0049515E" w:rsidRPr="00AB427F" w:rsidRDefault="0049515E" w:rsidP="0049515E">
      <w:pPr>
        <w:widowControl w:val="0"/>
        <w:autoSpaceDE w:val="0"/>
        <w:autoSpaceDN w:val="0"/>
        <w:adjustRightInd w:val="0"/>
        <w:ind w:firstLine="540"/>
        <w:rPr>
          <w:szCs w:val="28"/>
        </w:rPr>
      </w:pPr>
      <w:r>
        <w:rPr>
          <w:szCs w:val="28"/>
        </w:rPr>
        <w:t>2.4.1. </w:t>
      </w:r>
      <w:r w:rsidRPr="00AB427F">
        <w:rPr>
          <w:szCs w:val="28"/>
        </w:rPr>
        <w:t xml:space="preserve">Обращаться </w:t>
      </w:r>
      <w:proofErr w:type="gramStart"/>
      <w:r w:rsidRPr="00AB427F">
        <w:rPr>
          <w:szCs w:val="28"/>
        </w:rPr>
        <w:t>к Учредителю с предложением об изменении размера субсидии в связи с изменением</w:t>
      </w:r>
      <w:proofErr w:type="gramEnd"/>
      <w:r w:rsidRPr="00AB427F">
        <w:rPr>
          <w:szCs w:val="28"/>
        </w:rPr>
        <w:t xml:space="preserve"> в </w:t>
      </w:r>
      <w:r>
        <w:rPr>
          <w:szCs w:val="28"/>
        </w:rPr>
        <w:t>муниципальном</w:t>
      </w:r>
      <w:r w:rsidRPr="00AB427F">
        <w:rPr>
          <w:szCs w:val="28"/>
        </w:rPr>
        <w:t xml:space="preserve"> задании показателей, характеризующих качество и (или) объем оказываемых физическим и (или) юридическим лицам </w:t>
      </w:r>
      <w:r>
        <w:rPr>
          <w:szCs w:val="28"/>
        </w:rPr>
        <w:t>муниципальных</w:t>
      </w:r>
      <w:r w:rsidRPr="00AB427F">
        <w:rPr>
          <w:szCs w:val="28"/>
        </w:rPr>
        <w:t xml:space="preserve"> услуг.</w:t>
      </w:r>
    </w:p>
    <w:p w:rsidR="0049515E" w:rsidRPr="00AB427F" w:rsidRDefault="0049515E" w:rsidP="0049515E">
      <w:pPr>
        <w:widowControl w:val="0"/>
        <w:autoSpaceDE w:val="0"/>
        <w:autoSpaceDN w:val="0"/>
        <w:adjustRightInd w:val="0"/>
        <w:ind w:firstLine="540"/>
        <w:rPr>
          <w:szCs w:val="28"/>
        </w:rPr>
      </w:pPr>
      <w:r>
        <w:rPr>
          <w:szCs w:val="28"/>
        </w:rPr>
        <w:t>2.4.2. </w:t>
      </w:r>
      <w:r w:rsidRPr="00AB427F">
        <w:rPr>
          <w:szCs w:val="28"/>
        </w:rPr>
        <w:t>Расходовать субсидию самостоятельно.</w:t>
      </w:r>
    </w:p>
    <w:p w:rsidR="0049515E" w:rsidRPr="007762D2" w:rsidRDefault="0049515E" w:rsidP="0049515E">
      <w:pPr>
        <w:widowControl w:val="0"/>
        <w:autoSpaceDE w:val="0"/>
        <w:autoSpaceDN w:val="0"/>
        <w:adjustRightInd w:val="0"/>
        <w:ind w:firstLine="540"/>
      </w:pPr>
    </w:p>
    <w:p w:rsidR="0049515E" w:rsidRPr="00AB427F" w:rsidRDefault="0049515E" w:rsidP="0049515E">
      <w:pPr>
        <w:widowControl w:val="0"/>
        <w:autoSpaceDE w:val="0"/>
        <w:autoSpaceDN w:val="0"/>
        <w:adjustRightInd w:val="0"/>
        <w:jc w:val="center"/>
        <w:outlineLvl w:val="2"/>
        <w:rPr>
          <w:szCs w:val="28"/>
        </w:rPr>
      </w:pPr>
      <w:bookmarkStart w:id="13" w:name="Par522"/>
      <w:bookmarkEnd w:id="13"/>
      <w:r w:rsidRPr="00AB427F">
        <w:rPr>
          <w:szCs w:val="28"/>
        </w:rPr>
        <w:t xml:space="preserve">2.1. </w:t>
      </w:r>
      <w:proofErr w:type="gramStart"/>
      <w:r w:rsidRPr="00AB427F">
        <w:rPr>
          <w:szCs w:val="28"/>
        </w:rPr>
        <w:t>Контроль за</w:t>
      </w:r>
      <w:proofErr w:type="gramEnd"/>
      <w:r w:rsidRPr="00AB427F">
        <w:rPr>
          <w:szCs w:val="28"/>
        </w:rPr>
        <w:t xml:space="preserve"> использованием субсидии</w:t>
      </w:r>
    </w:p>
    <w:p w:rsidR="0049515E" w:rsidRPr="007762D2" w:rsidRDefault="0049515E" w:rsidP="0049515E">
      <w:pPr>
        <w:widowControl w:val="0"/>
        <w:autoSpaceDE w:val="0"/>
        <w:autoSpaceDN w:val="0"/>
        <w:adjustRightInd w:val="0"/>
        <w:ind w:firstLine="540"/>
      </w:pPr>
    </w:p>
    <w:p w:rsidR="0049515E" w:rsidRPr="00AB427F" w:rsidRDefault="0049515E" w:rsidP="0049515E">
      <w:pPr>
        <w:widowControl w:val="0"/>
        <w:autoSpaceDE w:val="0"/>
        <w:autoSpaceDN w:val="0"/>
        <w:adjustRightInd w:val="0"/>
        <w:ind w:firstLine="540"/>
        <w:rPr>
          <w:szCs w:val="28"/>
        </w:rPr>
      </w:pPr>
      <w:r>
        <w:rPr>
          <w:szCs w:val="28"/>
        </w:rPr>
        <w:t>2.1.1. Учредитель осуществляет</w:t>
      </w:r>
      <w:r w:rsidRPr="00AB427F">
        <w:rPr>
          <w:szCs w:val="28"/>
        </w:rPr>
        <w:t xml:space="preserve"> финансовый </w:t>
      </w:r>
      <w:proofErr w:type="gramStart"/>
      <w:r w:rsidRPr="00AB427F">
        <w:rPr>
          <w:szCs w:val="28"/>
        </w:rPr>
        <w:t>контроль за</w:t>
      </w:r>
      <w:proofErr w:type="gramEnd"/>
      <w:r w:rsidRPr="00AB427F">
        <w:rPr>
          <w:szCs w:val="28"/>
        </w:rPr>
        <w:t xml:space="preserve">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rsidR="0049515E" w:rsidRPr="007762D2" w:rsidRDefault="0049515E" w:rsidP="0049515E">
      <w:pPr>
        <w:widowControl w:val="0"/>
        <w:autoSpaceDE w:val="0"/>
        <w:autoSpaceDN w:val="0"/>
        <w:adjustRightInd w:val="0"/>
        <w:ind w:firstLine="540"/>
      </w:pPr>
    </w:p>
    <w:p w:rsidR="0049515E" w:rsidRPr="00AB427F" w:rsidRDefault="0049515E" w:rsidP="0049515E">
      <w:pPr>
        <w:widowControl w:val="0"/>
        <w:autoSpaceDE w:val="0"/>
        <w:autoSpaceDN w:val="0"/>
        <w:adjustRightInd w:val="0"/>
        <w:jc w:val="center"/>
        <w:outlineLvl w:val="2"/>
        <w:rPr>
          <w:szCs w:val="28"/>
        </w:rPr>
      </w:pPr>
      <w:bookmarkStart w:id="14" w:name="Par527"/>
      <w:bookmarkEnd w:id="14"/>
      <w:r w:rsidRPr="00AB427F">
        <w:rPr>
          <w:szCs w:val="28"/>
        </w:rPr>
        <w:t>3. Ответственность Сторон</w:t>
      </w:r>
    </w:p>
    <w:p w:rsidR="0049515E" w:rsidRPr="007762D2" w:rsidRDefault="0049515E" w:rsidP="0049515E">
      <w:pPr>
        <w:widowControl w:val="0"/>
        <w:autoSpaceDE w:val="0"/>
        <w:autoSpaceDN w:val="0"/>
        <w:adjustRightInd w:val="0"/>
        <w:ind w:firstLine="540"/>
      </w:pPr>
    </w:p>
    <w:p w:rsidR="0049515E" w:rsidRPr="00AB427F" w:rsidRDefault="0049515E" w:rsidP="0049515E">
      <w:pPr>
        <w:widowControl w:val="0"/>
        <w:autoSpaceDE w:val="0"/>
        <w:autoSpaceDN w:val="0"/>
        <w:adjustRightInd w:val="0"/>
        <w:ind w:firstLine="540"/>
        <w:rPr>
          <w:szCs w:val="28"/>
        </w:rPr>
      </w:pPr>
      <w:r w:rsidRPr="00AB427F">
        <w:rPr>
          <w:szCs w:val="28"/>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Pr>
          <w:szCs w:val="28"/>
        </w:rPr>
        <w:br/>
      </w:r>
      <w:r w:rsidRPr="00AB427F">
        <w:rPr>
          <w:szCs w:val="28"/>
        </w:rPr>
        <w:t>в соответствии с законодательством Российской Федерации.</w:t>
      </w:r>
    </w:p>
    <w:p w:rsidR="0049515E" w:rsidRPr="00AB427F" w:rsidRDefault="0049515E" w:rsidP="0049515E">
      <w:pPr>
        <w:widowControl w:val="0"/>
        <w:autoSpaceDE w:val="0"/>
        <w:autoSpaceDN w:val="0"/>
        <w:adjustRightInd w:val="0"/>
        <w:ind w:firstLine="540"/>
        <w:rPr>
          <w:szCs w:val="28"/>
        </w:rPr>
      </w:pPr>
    </w:p>
    <w:p w:rsidR="0049515E" w:rsidRPr="00AB427F" w:rsidRDefault="0049515E" w:rsidP="0049515E">
      <w:pPr>
        <w:widowControl w:val="0"/>
        <w:autoSpaceDE w:val="0"/>
        <w:autoSpaceDN w:val="0"/>
        <w:adjustRightInd w:val="0"/>
        <w:jc w:val="center"/>
        <w:outlineLvl w:val="2"/>
        <w:rPr>
          <w:szCs w:val="28"/>
        </w:rPr>
      </w:pPr>
      <w:bookmarkStart w:id="15" w:name="Par531"/>
      <w:bookmarkEnd w:id="15"/>
      <w:r w:rsidRPr="00AB427F">
        <w:rPr>
          <w:szCs w:val="28"/>
        </w:rPr>
        <w:t>4. Срок действия Соглашения</w:t>
      </w:r>
    </w:p>
    <w:p w:rsidR="0049515E" w:rsidRDefault="0049515E" w:rsidP="0049515E">
      <w:pPr>
        <w:widowControl w:val="0"/>
        <w:autoSpaceDE w:val="0"/>
        <w:autoSpaceDN w:val="0"/>
        <w:adjustRightInd w:val="0"/>
        <w:ind w:firstLine="540"/>
        <w:rPr>
          <w:szCs w:val="28"/>
        </w:rPr>
      </w:pPr>
    </w:p>
    <w:p w:rsidR="0049515E" w:rsidRPr="00AB427F" w:rsidRDefault="0049515E" w:rsidP="0049515E">
      <w:pPr>
        <w:widowControl w:val="0"/>
        <w:autoSpaceDE w:val="0"/>
        <w:autoSpaceDN w:val="0"/>
        <w:adjustRightInd w:val="0"/>
        <w:ind w:firstLine="540"/>
        <w:rPr>
          <w:szCs w:val="28"/>
        </w:rPr>
      </w:pPr>
      <w:r w:rsidRPr="00AB427F">
        <w:rPr>
          <w:szCs w:val="28"/>
        </w:rPr>
        <w:t xml:space="preserve">Настоящее Соглашение вступает в силу с даты подписания обеими Сторонами и действует </w:t>
      </w:r>
      <w:proofErr w:type="gramStart"/>
      <w:r w:rsidRPr="00AB427F">
        <w:rPr>
          <w:szCs w:val="28"/>
        </w:rPr>
        <w:t>до</w:t>
      </w:r>
      <w:proofErr w:type="gramEnd"/>
      <w:r w:rsidRPr="00AB427F">
        <w:rPr>
          <w:szCs w:val="28"/>
        </w:rPr>
        <w:t xml:space="preserve"> </w:t>
      </w:r>
      <w:r>
        <w:rPr>
          <w:szCs w:val="28"/>
        </w:rPr>
        <w:t>«</w:t>
      </w:r>
      <w:r w:rsidRPr="00AB427F">
        <w:rPr>
          <w:szCs w:val="28"/>
        </w:rPr>
        <w:t>__</w:t>
      </w:r>
      <w:r>
        <w:rPr>
          <w:szCs w:val="28"/>
        </w:rPr>
        <w:t>»</w:t>
      </w:r>
      <w:r w:rsidRPr="00AB427F">
        <w:rPr>
          <w:szCs w:val="28"/>
        </w:rPr>
        <w:t xml:space="preserve"> ____________.</w:t>
      </w:r>
    </w:p>
    <w:p w:rsidR="0049515E" w:rsidRPr="00AB427F"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jc w:val="center"/>
        <w:outlineLvl w:val="2"/>
        <w:rPr>
          <w:szCs w:val="28"/>
        </w:rPr>
      </w:pPr>
      <w:bookmarkStart w:id="16" w:name="Par535"/>
      <w:bookmarkEnd w:id="16"/>
    </w:p>
    <w:p w:rsidR="0049515E" w:rsidRDefault="0049515E" w:rsidP="0049515E">
      <w:pPr>
        <w:widowControl w:val="0"/>
        <w:autoSpaceDE w:val="0"/>
        <w:autoSpaceDN w:val="0"/>
        <w:adjustRightInd w:val="0"/>
        <w:jc w:val="center"/>
        <w:outlineLvl w:val="2"/>
        <w:rPr>
          <w:szCs w:val="28"/>
        </w:rPr>
      </w:pPr>
    </w:p>
    <w:p w:rsidR="0049515E" w:rsidRPr="00AB427F" w:rsidRDefault="0049515E" w:rsidP="0049515E">
      <w:pPr>
        <w:widowControl w:val="0"/>
        <w:autoSpaceDE w:val="0"/>
        <w:autoSpaceDN w:val="0"/>
        <w:adjustRightInd w:val="0"/>
        <w:jc w:val="center"/>
        <w:outlineLvl w:val="2"/>
        <w:rPr>
          <w:szCs w:val="28"/>
        </w:rPr>
      </w:pPr>
      <w:r w:rsidRPr="00AB427F">
        <w:rPr>
          <w:szCs w:val="28"/>
        </w:rPr>
        <w:t>5. Заключительные положения</w:t>
      </w:r>
    </w:p>
    <w:p w:rsidR="0049515E" w:rsidRDefault="0049515E" w:rsidP="0049515E">
      <w:pPr>
        <w:widowControl w:val="0"/>
        <w:autoSpaceDE w:val="0"/>
        <w:autoSpaceDN w:val="0"/>
        <w:adjustRightInd w:val="0"/>
        <w:ind w:firstLine="540"/>
        <w:rPr>
          <w:szCs w:val="28"/>
        </w:rPr>
      </w:pPr>
    </w:p>
    <w:p w:rsidR="0049515E" w:rsidRPr="00AB427F" w:rsidRDefault="0049515E" w:rsidP="0049515E">
      <w:pPr>
        <w:widowControl w:val="0"/>
        <w:autoSpaceDE w:val="0"/>
        <w:autoSpaceDN w:val="0"/>
        <w:adjustRightInd w:val="0"/>
        <w:ind w:firstLine="540"/>
        <w:rPr>
          <w:szCs w:val="28"/>
        </w:rPr>
      </w:pPr>
      <w:r>
        <w:rPr>
          <w:szCs w:val="28"/>
        </w:rPr>
        <w:t>5.1. </w:t>
      </w:r>
      <w:r w:rsidRPr="00AB427F">
        <w:rPr>
          <w:szCs w:val="28"/>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49515E" w:rsidRPr="00AB427F" w:rsidRDefault="0049515E" w:rsidP="0049515E">
      <w:pPr>
        <w:widowControl w:val="0"/>
        <w:autoSpaceDE w:val="0"/>
        <w:autoSpaceDN w:val="0"/>
        <w:adjustRightInd w:val="0"/>
        <w:ind w:firstLine="540"/>
        <w:rPr>
          <w:szCs w:val="28"/>
        </w:rPr>
      </w:pPr>
      <w:r>
        <w:rPr>
          <w:szCs w:val="28"/>
        </w:rPr>
        <w:t>5.2. </w:t>
      </w:r>
      <w:r w:rsidRPr="00AB427F">
        <w:rPr>
          <w:szCs w:val="28"/>
        </w:rPr>
        <w:t>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49515E" w:rsidRPr="00AB427F" w:rsidRDefault="0049515E" w:rsidP="0049515E">
      <w:pPr>
        <w:widowControl w:val="0"/>
        <w:autoSpaceDE w:val="0"/>
        <w:autoSpaceDN w:val="0"/>
        <w:adjustRightInd w:val="0"/>
        <w:ind w:firstLine="540"/>
        <w:rPr>
          <w:szCs w:val="28"/>
        </w:rPr>
      </w:pPr>
      <w:r>
        <w:rPr>
          <w:szCs w:val="28"/>
        </w:rPr>
        <w:t>5.3. </w:t>
      </w:r>
      <w:r w:rsidRPr="00AB427F">
        <w:rPr>
          <w:szCs w:val="28"/>
        </w:rPr>
        <w:t>Споры между Сторонами решаются путем переговоров или в судебном порядке в соответствии с законодательством Российской Федерации.</w:t>
      </w:r>
    </w:p>
    <w:p w:rsidR="0049515E" w:rsidRPr="00AB427F" w:rsidRDefault="0049515E" w:rsidP="0049515E">
      <w:pPr>
        <w:widowControl w:val="0"/>
        <w:autoSpaceDE w:val="0"/>
        <w:autoSpaceDN w:val="0"/>
        <w:adjustRightInd w:val="0"/>
        <w:ind w:firstLine="540"/>
        <w:rPr>
          <w:szCs w:val="28"/>
        </w:rPr>
      </w:pPr>
      <w:r>
        <w:rPr>
          <w:szCs w:val="28"/>
        </w:rPr>
        <w:t>5.4. </w:t>
      </w:r>
      <w:r w:rsidRPr="00AB427F">
        <w:rPr>
          <w:szCs w:val="28"/>
        </w:rPr>
        <w:t xml:space="preserve">Настоящее Соглашение составлено в двух экземплярах, имеющих одинаковую юридическую силу, в том числе: один экземпляр </w:t>
      </w:r>
      <w:r>
        <w:rPr>
          <w:szCs w:val="28"/>
        </w:rPr>
        <w:t>–</w:t>
      </w:r>
      <w:r w:rsidRPr="00AB427F">
        <w:rPr>
          <w:szCs w:val="28"/>
        </w:rPr>
        <w:t xml:space="preserve"> Уполномоченному органу, один экземпляр </w:t>
      </w:r>
      <w:r>
        <w:rPr>
          <w:szCs w:val="28"/>
        </w:rPr>
        <w:t>–</w:t>
      </w:r>
      <w:r w:rsidRPr="00AB427F">
        <w:rPr>
          <w:szCs w:val="28"/>
        </w:rPr>
        <w:t xml:space="preserve"> Учреждению.</w:t>
      </w:r>
    </w:p>
    <w:p w:rsidR="0049515E" w:rsidRPr="00AB427F" w:rsidRDefault="0049515E" w:rsidP="0049515E">
      <w:pPr>
        <w:widowControl w:val="0"/>
        <w:autoSpaceDE w:val="0"/>
        <w:autoSpaceDN w:val="0"/>
        <w:adjustRightInd w:val="0"/>
        <w:ind w:firstLine="540"/>
        <w:rPr>
          <w:szCs w:val="28"/>
        </w:rPr>
      </w:pPr>
    </w:p>
    <w:p w:rsidR="0049515E" w:rsidRPr="00AB427F" w:rsidRDefault="0049515E" w:rsidP="0049515E">
      <w:pPr>
        <w:widowControl w:val="0"/>
        <w:autoSpaceDE w:val="0"/>
        <w:autoSpaceDN w:val="0"/>
        <w:adjustRightInd w:val="0"/>
        <w:jc w:val="center"/>
        <w:outlineLvl w:val="2"/>
        <w:rPr>
          <w:szCs w:val="28"/>
        </w:rPr>
      </w:pPr>
      <w:bookmarkStart w:id="17" w:name="Par542"/>
      <w:bookmarkEnd w:id="17"/>
      <w:r w:rsidRPr="00AB427F">
        <w:rPr>
          <w:szCs w:val="28"/>
        </w:rPr>
        <w:t>6. Местонахождение и банковские реквизиты Сторон</w:t>
      </w:r>
    </w:p>
    <w:p w:rsidR="0049515E" w:rsidRPr="00AB427F" w:rsidRDefault="0049515E" w:rsidP="0049515E">
      <w:pPr>
        <w:widowControl w:val="0"/>
        <w:autoSpaceDE w:val="0"/>
        <w:autoSpaceDN w:val="0"/>
        <w:adjustRightInd w:val="0"/>
        <w:rPr>
          <w:szCs w:val="28"/>
        </w:rPr>
      </w:pPr>
    </w:p>
    <w:tbl>
      <w:tblPr>
        <w:tblW w:w="9923" w:type="dxa"/>
        <w:tblInd w:w="62" w:type="dxa"/>
        <w:tblLayout w:type="fixed"/>
        <w:tblCellMar>
          <w:top w:w="75" w:type="dxa"/>
          <w:left w:w="0" w:type="dxa"/>
          <w:bottom w:w="75" w:type="dxa"/>
          <w:right w:w="0" w:type="dxa"/>
        </w:tblCellMar>
        <w:tblLook w:val="0000"/>
      </w:tblPr>
      <w:tblGrid>
        <w:gridCol w:w="4720"/>
        <w:gridCol w:w="5203"/>
      </w:tblGrid>
      <w:tr w:rsidR="0049515E" w:rsidRPr="00AB427F" w:rsidTr="0049515E">
        <w:tc>
          <w:tcPr>
            <w:tcW w:w="4720" w:type="dxa"/>
            <w:tcBorders>
              <w:top w:val="single" w:sz="4" w:space="0" w:color="auto"/>
              <w:left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ind w:left="431"/>
              <w:rPr>
                <w:szCs w:val="28"/>
              </w:rPr>
            </w:pPr>
            <w:r w:rsidRPr="00AB427F">
              <w:rPr>
                <w:szCs w:val="28"/>
              </w:rPr>
              <w:t>Уполномоченный орган</w:t>
            </w:r>
          </w:p>
        </w:tc>
        <w:tc>
          <w:tcPr>
            <w:tcW w:w="5203" w:type="dxa"/>
            <w:tcBorders>
              <w:top w:val="single" w:sz="4" w:space="0" w:color="auto"/>
              <w:left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Учреждение</w:t>
            </w:r>
          </w:p>
        </w:tc>
      </w:tr>
      <w:tr w:rsidR="0049515E" w:rsidRPr="00AB427F" w:rsidTr="0049515E">
        <w:tc>
          <w:tcPr>
            <w:tcW w:w="4720" w:type="dxa"/>
            <w:tcBorders>
              <w:left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(юридический и фактический адрес, банковские реквизиты)</w:t>
            </w:r>
          </w:p>
        </w:tc>
        <w:tc>
          <w:tcPr>
            <w:tcW w:w="5203" w:type="dxa"/>
            <w:tcBorders>
              <w:left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(юридический и фактический адрес, банковские реквизиты)</w:t>
            </w:r>
          </w:p>
        </w:tc>
      </w:tr>
      <w:tr w:rsidR="0049515E" w:rsidRPr="00AB427F" w:rsidTr="0049515E">
        <w:tc>
          <w:tcPr>
            <w:tcW w:w="4720" w:type="dxa"/>
            <w:tcBorders>
              <w:left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должность,</w:t>
            </w:r>
          </w:p>
          <w:p w:rsidR="0049515E" w:rsidRPr="00AB427F" w:rsidRDefault="0049515E" w:rsidP="0049515E">
            <w:pPr>
              <w:widowControl w:val="0"/>
              <w:autoSpaceDE w:val="0"/>
              <w:autoSpaceDN w:val="0"/>
              <w:adjustRightInd w:val="0"/>
              <w:rPr>
                <w:szCs w:val="28"/>
              </w:rPr>
            </w:pPr>
            <w:r w:rsidRPr="00AB427F">
              <w:rPr>
                <w:szCs w:val="28"/>
              </w:rPr>
              <w:t>подпись, Ф.И.О.</w:t>
            </w:r>
          </w:p>
        </w:tc>
        <w:tc>
          <w:tcPr>
            <w:tcW w:w="5203" w:type="dxa"/>
            <w:tcBorders>
              <w:left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должность,</w:t>
            </w:r>
          </w:p>
          <w:p w:rsidR="0049515E" w:rsidRPr="00AB427F" w:rsidRDefault="0049515E" w:rsidP="0049515E">
            <w:pPr>
              <w:widowControl w:val="0"/>
              <w:autoSpaceDE w:val="0"/>
              <w:autoSpaceDN w:val="0"/>
              <w:adjustRightInd w:val="0"/>
              <w:rPr>
                <w:szCs w:val="28"/>
              </w:rPr>
            </w:pPr>
            <w:r w:rsidRPr="00AB427F">
              <w:rPr>
                <w:szCs w:val="28"/>
              </w:rPr>
              <w:t>подпись, Ф.И.О.</w:t>
            </w:r>
          </w:p>
        </w:tc>
      </w:tr>
      <w:tr w:rsidR="0049515E" w:rsidRPr="00AB427F" w:rsidTr="0049515E">
        <w:tc>
          <w:tcPr>
            <w:tcW w:w="4720" w:type="dxa"/>
            <w:tcBorders>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М.П.</w:t>
            </w:r>
          </w:p>
        </w:tc>
        <w:tc>
          <w:tcPr>
            <w:tcW w:w="5203" w:type="dxa"/>
            <w:tcBorders>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М.П.</w:t>
            </w:r>
          </w:p>
        </w:tc>
      </w:tr>
    </w:tbl>
    <w:p w:rsidR="0049515E" w:rsidRPr="00AB427F"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szCs w:val="28"/>
        </w:rPr>
      </w:pPr>
    </w:p>
    <w:tbl>
      <w:tblPr>
        <w:tblW w:w="0" w:type="auto"/>
        <w:tblInd w:w="5778" w:type="dxa"/>
        <w:tblLook w:val="04A0"/>
      </w:tblPr>
      <w:tblGrid>
        <w:gridCol w:w="3793"/>
      </w:tblGrid>
      <w:tr w:rsidR="0049515E" w:rsidTr="0049515E">
        <w:trPr>
          <w:trHeight w:val="2543"/>
        </w:trPr>
        <w:tc>
          <w:tcPr>
            <w:tcW w:w="3969" w:type="dxa"/>
          </w:tcPr>
          <w:p w:rsidR="0049515E" w:rsidRDefault="0049515E" w:rsidP="0049515E">
            <w:pPr>
              <w:widowControl w:val="0"/>
              <w:autoSpaceDE w:val="0"/>
              <w:autoSpaceDN w:val="0"/>
              <w:adjustRightInd w:val="0"/>
              <w:outlineLvl w:val="2"/>
              <w:rPr>
                <w:szCs w:val="28"/>
              </w:rPr>
            </w:pPr>
            <w:bookmarkStart w:id="18" w:name="Par559"/>
            <w:bookmarkEnd w:id="18"/>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Default="0049515E" w:rsidP="0049515E">
            <w:pPr>
              <w:widowControl w:val="0"/>
              <w:autoSpaceDE w:val="0"/>
              <w:autoSpaceDN w:val="0"/>
              <w:adjustRightInd w:val="0"/>
              <w:outlineLvl w:val="2"/>
              <w:rPr>
                <w:szCs w:val="28"/>
              </w:rPr>
            </w:pPr>
          </w:p>
          <w:p w:rsidR="0049515E" w:rsidRPr="00AB427F" w:rsidRDefault="0049515E" w:rsidP="0049515E">
            <w:pPr>
              <w:widowControl w:val="0"/>
              <w:autoSpaceDE w:val="0"/>
              <w:autoSpaceDN w:val="0"/>
              <w:adjustRightInd w:val="0"/>
              <w:outlineLvl w:val="2"/>
              <w:rPr>
                <w:szCs w:val="28"/>
              </w:rPr>
            </w:pPr>
            <w:r w:rsidRPr="00AB427F">
              <w:rPr>
                <w:szCs w:val="28"/>
              </w:rPr>
              <w:t>Приложение</w:t>
            </w:r>
          </w:p>
          <w:p w:rsidR="0049515E" w:rsidRPr="00AB427F" w:rsidRDefault="0049515E" w:rsidP="0049515E">
            <w:pPr>
              <w:widowControl w:val="0"/>
              <w:autoSpaceDE w:val="0"/>
              <w:autoSpaceDN w:val="0"/>
              <w:adjustRightInd w:val="0"/>
              <w:rPr>
                <w:szCs w:val="28"/>
              </w:rPr>
            </w:pPr>
            <w:r w:rsidRPr="00AB427F">
              <w:rPr>
                <w:szCs w:val="28"/>
              </w:rPr>
              <w:t>к Соглашению</w:t>
            </w:r>
          </w:p>
          <w:p w:rsidR="0049515E" w:rsidRPr="00AB427F" w:rsidRDefault="0049515E" w:rsidP="0049515E">
            <w:pPr>
              <w:widowControl w:val="0"/>
              <w:autoSpaceDE w:val="0"/>
              <w:autoSpaceDN w:val="0"/>
              <w:adjustRightInd w:val="0"/>
              <w:rPr>
                <w:szCs w:val="28"/>
              </w:rPr>
            </w:pPr>
            <w:r w:rsidRPr="00AB427F">
              <w:rPr>
                <w:szCs w:val="28"/>
              </w:rPr>
              <w:t>о порядке и условиях</w:t>
            </w:r>
          </w:p>
          <w:p w:rsidR="0049515E" w:rsidRPr="00AB427F" w:rsidRDefault="0049515E" w:rsidP="0049515E">
            <w:pPr>
              <w:widowControl w:val="0"/>
              <w:autoSpaceDE w:val="0"/>
              <w:autoSpaceDN w:val="0"/>
              <w:adjustRightInd w:val="0"/>
              <w:rPr>
                <w:szCs w:val="28"/>
              </w:rPr>
            </w:pPr>
            <w:r w:rsidRPr="00AB427F">
              <w:rPr>
                <w:szCs w:val="28"/>
              </w:rPr>
              <w:t>предоставления субсидии</w:t>
            </w:r>
          </w:p>
          <w:p w:rsidR="0049515E" w:rsidRPr="00AB427F" w:rsidRDefault="0049515E" w:rsidP="0049515E">
            <w:pPr>
              <w:widowControl w:val="0"/>
              <w:autoSpaceDE w:val="0"/>
              <w:autoSpaceDN w:val="0"/>
              <w:adjustRightInd w:val="0"/>
              <w:rPr>
                <w:szCs w:val="28"/>
              </w:rPr>
            </w:pPr>
            <w:r w:rsidRPr="00AB427F">
              <w:rPr>
                <w:szCs w:val="28"/>
              </w:rPr>
              <w:t>на финансовое обеспечение</w:t>
            </w:r>
          </w:p>
          <w:p w:rsidR="0049515E" w:rsidRPr="00AB427F" w:rsidRDefault="0049515E" w:rsidP="0049515E">
            <w:pPr>
              <w:widowControl w:val="0"/>
              <w:autoSpaceDE w:val="0"/>
              <w:autoSpaceDN w:val="0"/>
              <w:adjustRightInd w:val="0"/>
              <w:rPr>
                <w:szCs w:val="28"/>
              </w:rPr>
            </w:pPr>
            <w:r>
              <w:rPr>
                <w:szCs w:val="28"/>
              </w:rPr>
              <w:t>выполнения муниципального</w:t>
            </w:r>
          </w:p>
          <w:p w:rsidR="0049515E" w:rsidRPr="00AB427F" w:rsidRDefault="0049515E" w:rsidP="0049515E">
            <w:pPr>
              <w:widowControl w:val="0"/>
              <w:autoSpaceDE w:val="0"/>
              <w:autoSpaceDN w:val="0"/>
              <w:adjustRightInd w:val="0"/>
              <w:rPr>
                <w:szCs w:val="28"/>
              </w:rPr>
            </w:pPr>
            <w:r w:rsidRPr="00AB427F">
              <w:rPr>
                <w:szCs w:val="28"/>
              </w:rPr>
              <w:t>задания на оказание</w:t>
            </w:r>
          </w:p>
          <w:p w:rsidR="0049515E" w:rsidRPr="00AB427F" w:rsidRDefault="0049515E" w:rsidP="0049515E">
            <w:pPr>
              <w:widowControl w:val="0"/>
              <w:autoSpaceDE w:val="0"/>
              <w:autoSpaceDN w:val="0"/>
              <w:adjustRightInd w:val="0"/>
              <w:rPr>
                <w:szCs w:val="28"/>
              </w:rPr>
            </w:pPr>
            <w:r>
              <w:rPr>
                <w:szCs w:val="28"/>
              </w:rPr>
              <w:t>муниципальных</w:t>
            </w:r>
            <w:r w:rsidRPr="00AB427F">
              <w:rPr>
                <w:szCs w:val="28"/>
              </w:rPr>
              <w:t xml:space="preserve"> услуг</w:t>
            </w:r>
          </w:p>
          <w:p w:rsidR="0049515E" w:rsidRPr="00AB427F" w:rsidRDefault="0049515E" w:rsidP="0049515E">
            <w:pPr>
              <w:widowControl w:val="0"/>
              <w:autoSpaceDE w:val="0"/>
              <w:autoSpaceDN w:val="0"/>
              <w:adjustRightInd w:val="0"/>
              <w:rPr>
                <w:szCs w:val="28"/>
              </w:rPr>
            </w:pPr>
            <w:r w:rsidRPr="00AB427F">
              <w:rPr>
                <w:szCs w:val="28"/>
              </w:rPr>
              <w:t>(выполнение работ)</w:t>
            </w:r>
          </w:p>
          <w:p w:rsidR="0049515E" w:rsidRDefault="0049515E" w:rsidP="0049515E">
            <w:pPr>
              <w:widowControl w:val="0"/>
              <w:autoSpaceDE w:val="0"/>
              <w:autoSpaceDN w:val="0"/>
              <w:adjustRightInd w:val="0"/>
              <w:outlineLvl w:val="2"/>
              <w:rPr>
                <w:szCs w:val="28"/>
              </w:rPr>
            </w:pPr>
            <w:r w:rsidRPr="00AB427F">
              <w:rPr>
                <w:szCs w:val="28"/>
              </w:rPr>
              <w:t>от ______________ N ____</w:t>
            </w:r>
          </w:p>
        </w:tc>
      </w:tr>
    </w:tbl>
    <w:p w:rsidR="0049515E" w:rsidRDefault="0049515E" w:rsidP="0049515E">
      <w:pPr>
        <w:widowControl w:val="0"/>
        <w:autoSpaceDE w:val="0"/>
        <w:autoSpaceDN w:val="0"/>
        <w:adjustRightInd w:val="0"/>
        <w:jc w:val="right"/>
        <w:outlineLvl w:val="2"/>
        <w:rPr>
          <w:szCs w:val="28"/>
        </w:rPr>
      </w:pPr>
    </w:p>
    <w:p w:rsidR="0049515E" w:rsidRDefault="0049515E" w:rsidP="0049515E">
      <w:pPr>
        <w:widowControl w:val="0"/>
        <w:autoSpaceDE w:val="0"/>
        <w:autoSpaceDN w:val="0"/>
        <w:adjustRightInd w:val="0"/>
        <w:jc w:val="right"/>
        <w:outlineLvl w:val="2"/>
        <w:rPr>
          <w:szCs w:val="28"/>
        </w:rPr>
      </w:pPr>
    </w:p>
    <w:p w:rsidR="0049515E" w:rsidRPr="00AB427F" w:rsidRDefault="0049515E" w:rsidP="0049515E">
      <w:pPr>
        <w:widowControl w:val="0"/>
        <w:autoSpaceDE w:val="0"/>
        <w:autoSpaceDN w:val="0"/>
        <w:adjustRightInd w:val="0"/>
        <w:jc w:val="center"/>
        <w:rPr>
          <w:szCs w:val="28"/>
        </w:rPr>
      </w:pPr>
      <w:r w:rsidRPr="00AB427F">
        <w:rPr>
          <w:szCs w:val="28"/>
        </w:rPr>
        <w:t>График перечисления субсидии</w:t>
      </w:r>
    </w:p>
    <w:p w:rsidR="0049515E" w:rsidRPr="00AB427F" w:rsidRDefault="0049515E" w:rsidP="0049515E">
      <w:pPr>
        <w:widowControl w:val="0"/>
        <w:autoSpaceDE w:val="0"/>
        <w:autoSpaceDN w:val="0"/>
        <w:adjustRightInd w:val="0"/>
        <w:ind w:firstLine="540"/>
        <w:rPr>
          <w:szCs w:val="28"/>
        </w:rPr>
      </w:pPr>
    </w:p>
    <w:tbl>
      <w:tblPr>
        <w:tblW w:w="0" w:type="auto"/>
        <w:tblInd w:w="62" w:type="dxa"/>
        <w:tblLayout w:type="fixed"/>
        <w:tblCellMar>
          <w:top w:w="75" w:type="dxa"/>
          <w:left w:w="0" w:type="dxa"/>
          <w:bottom w:w="75" w:type="dxa"/>
          <w:right w:w="0" w:type="dxa"/>
        </w:tblCellMar>
        <w:tblLook w:val="0000"/>
      </w:tblPr>
      <w:tblGrid>
        <w:gridCol w:w="4989"/>
        <w:gridCol w:w="4592"/>
      </w:tblGrid>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jc w:val="center"/>
              <w:rPr>
                <w:szCs w:val="28"/>
              </w:rPr>
            </w:pPr>
            <w:r w:rsidRPr="00AB427F">
              <w:rPr>
                <w:szCs w:val="28"/>
              </w:rPr>
              <w:t>Сроки перечисления субсидии</w:t>
            </w:r>
            <w:r w:rsidRPr="00BE6307">
              <w:rPr>
                <w:rStyle w:val="a7"/>
              </w:rPr>
              <w:endnoteRef/>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jc w:val="center"/>
              <w:rPr>
                <w:szCs w:val="28"/>
              </w:rPr>
            </w:pPr>
            <w:r w:rsidRPr="00AB427F">
              <w:rPr>
                <w:szCs w:val="28"/>
              </w:rPr>
              <w:t>Сумма, рублей</w:t>
            </w: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 до __________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r w:rsidR="0049515E" w:rsidRPr="00AB427F" w:rsidTr="0049515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r w:rsidRPr="00AB427F">
              <w:rPr>
                <w:szCs w:val="28"/>
              </w:rPr>
              <w:t>Итого</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15E" w:rsidRPr="00AB427F" w:rsidRDefault="0049515E" w:rsidP="0049515E">
            <w:pPr>
              <w:widowControl w:val="0"/>
              <w:autoSpaceDE w:val="0"/>
              <w:autoSpaceDN w:val="0"/>
              <w:adjustRightInd w:val="0"/>
              <w:rPr>
                <w:szCs w:val="28"/>
              </w:rPr>
            </w:pPr>
          </w:p>
        </w:tc>
      </w:tr>
    </w:tbl>
    <w:p w:rsidR="0049515E" w:rsidRPr="00AB427F" w:rsidRDefault="0049515E" w:rsidP="0049515E">
      <w:pPr>
        <w:widowControl w:val="0"/>
        <w:autoSpaceDE w:val="0"/>
        <w:autoSpaceDN w:val="0"/>
        <w:adjustRightInd w:val="0"/>
        <w:ind w:firstLine="540"/>
        <w:rPr>
          <w:szCs w:val="28"/>
        </w:rPr>
      </w:pPr>
    </w:p>
    <w:p w:rsidR="0049515E" w:rsidRDefault="0049515E" w:rsidP="0049515E">
      <w:pPr>
        <w:widowControl w:val="0"/>
        <w:autoSpaceDE w:val="0"/>
        <w:autoSpaceDN w:val="0"/>
        <w:adjustRightInd w:val="0"/>
        <w:ind w:firstLine="540"/>
        <w:rPr>
          <w:rFonts w:ascii="Calibri" w:hAnsi="Calibri" w:cs="Calibri"/>
          <w:szCs w:val="28"/>
        </w:rPr>
      </w:pPr>
      <w:bookmarkStart w:id="19" w:name="Par590"/>
      <w:bookmarkEnd w:id="19"/>
    </w:p>
    <w:p w:rsidR="0049515E" w:rsidRDefault="0049515E" w:rsidP="0049515E">
      <w:pPr>
        <w:widowControl w:val="0"/>
        <w:autoSpaceDE w:val="0"/>
        <w:autoSpaceDN w:val="0"/>
        <w:adjustRightInd w:val="0"/>
        <w:ind w:firstLine="540"/>
        <w:rPr>
          <w:rFonts w:ascii="Calibri" w:hAnsi="Calibri" w:cs="Calibri"/>
          <w:szCs w:val="28"/>
        </w:rPr>
      </w:pPr>
    </w:p>
    <w:tbl>
      <w:tblPr>
        <w:tblW w:w="23451" w:type="dxa"/>
        <w:tblInd w:w="93" w:type="dxa"/>
        <w:tblLook w:val="04A0"/>
      </w:tblPr>
      <w:tblGrid>
        <w:gridCol w:w="276"/>
        <w:gridCol w:w="276"/>
        <w:gridCol w:w="276"/>
        <w:gridCol w:w="276"/>
        <w:gridCol w:w="276"/>
        <w:gridCol w:w="240"/>
        <w:gridCol w:w="36"/>
        <w:gridCol w:w="276"/>
        <w:gridCol w:w="276"/>
        <w:gridCol w:w="276"/>
        <w:gridCol w:w="276"/>
        <w:gridCol w:w="276"/>
        <w:gridCol w:w="276"/>
        <w:gridCol w:w="153"/>
        <w:gridCol w:w="123"/>
        <w:gridCol w:w="276"/>
        <w:gridCol w:w="276"/>
        <w:gridCol w:w="276"/>
        <w:gridCol w:w="276"/>
        <w:gridCol w:w="276"/>
        <w:gridCol w:w="276"/>
        <w:gridCol w:w="276"/>
        <w:gridCol w:w="276"/>
        <w:gridCol w:w="187"/>
        <w:gridCol w:w="89"/>
        <w:gridCol w:w="276"/>
        <w:gridCol w:w="276"/>
        <w:gridCol w:w="276"/>
        <w:gridCol w:w="222"/>
        <w:gridCol w:w="222"/>
        <w:gridCol w:w="41"/>
        <w:gridCol w:w="235"/>
        <w:gridCol w:w="276"/>
        <w:gridCol w:w="276"/>
        <w:gridCol w:w="222"/>
        <w:gridCol w:w="222"/>
        <w:gridCol w:w="222"/>
        <w:gridCol w:w="222"/>
        <w:gridCol w:w="222"/>
        <w:gridCol w:w="222"/>
        <w:gridCol w:w="222"/>
        <w:gridCol w:w="222"/>
        <w:gridCol w:w="215"/>
        <w:gridCol w:w="7"/>
        <w:gridCol w:w="222"/>
        <w:gridCol w:w="222"/>
        <w:gridCol w:w="276"/>
        <w:gridCol w:w="276"/>
        <w:gridCol w:w="276"/>
        <w:gridCol w:w="276"/>
        <w:gridCol w:w="160"/>
        <w:gridCol w:w="62"/>
        <w:gridCol w:w="222"/>
        <w:gridCol w:w="222"/>
        <w:gridCol w:w="222"/>
        <w:gridCol w:w="222"/>
        <w:gridCol w:w="222"/>
        <w:gridCol w:w="222"/>
        <w:gridCol w:w="222"/>
        <w:gridCol w:w="222"/>
        <w:gridCol w:w="222"/>
        <w:gridCol w:w="276"/>
        <w:gridCol w:w="276"/>
        <w:gridCol w:w="101"/>
        <w:gridCol w:w="121"/>
        <w:gridCol w:w="276"/>
        <w:gridCol w:w="276"/>
        <w:gridCol w:w="222"/>
        <w:gridCol w:w="2665"/>
        <w:gridCol w:w="2474"/>
        <w:gridCol w:w="506"/>
        <w:gridCol w:w="2320"/>
        <w:gridCol w:w="110"/>
      </w:tblGrid>
      <w:tr w:rsidR="0049515E" w:rsidRPr="00BC7B1C" w:rsidTr="0049515E">
        <w:trPr>
          <w:gridAfter w:val="2"/>
          <w:wAfter w:w="2430" w:type="dxa"/>
          <w:trHeight w:val="34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pPr>
              <w:jc w:val="center"/>
            </w:pPr>
            <w:r w:rsidRPr="00BC7B1C">
              <w:t xml:space="preserve">Часть 2. Сведения о выполняемых работах </w:t>
            </w:r>
            <w:r w:rsidRPr="00BC7B1C">
              <w:rPr>
                <w:vertAlign w:val="superscript"/>
              </w:rPr>
              <w:t>3</w:t>
            </w:r>
          </w:p>
        </w:tc>
      </w:tr>
      <w:tr w:rsidR="0049515E" w:rsidRPr="00BC7B1C" w:rsidTr="0049515E">
        <w:trPr>
          <w:trHeight w:val="315"/>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r w:rsidRPr="00BC7B1C">
              <w:t xml:space="preserve">Раздел    </w:t>
            </w:r>
          </w:p>
        </w:tc>
      </w:tr>
      <w:tr w:rsidR="0049515E" w:rsidRPr="00BC7B1C" w:rsidTr="0049515E">
        <w:trPr>
          <w:trHeight w:val="33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7876" w:type="dxa"/>
            <w:gridSpan w:val="33"/>
            <w:tcBorders>
              <w:top w:val="nil"/>
              <w:left w:val="nil"/>
              <w:bottom w:val="nil"/>
              <w:right w:val="nil"/>
            </w:tcBorders>
            <w:shd w:val="clear" w:color="auto" w:fill="auto"/>
            <w:noWrap/>
            <w:vAlign w:val="bottom"/>
            <w:hideMark/>
          </w:tcPr>
          <w:p w:rsidR="0049515E" w:rsidRPr="00BC7B1C" w:rsidRDefault="0049515E" w:rsidP="0049515E">
            <w:r w:rsidRPr="00BC7B1C">
              <w:t>1. Наименование работы</w:t>
            </w:r>
          </w:p>
        </w:tc>
        <w:tc>
          <w:tcPr>
            <w:tcW w:w="13145" w:type="dxa"/>
            <w:gridSpan w:val="38"/>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r w:rsidRPr="00BC7B1C">
              <w:t xml:space="preserve">Уникальный номер   </w:t>
            </w:r>
          </w:p>
        </w:tc>
      </w:tr>
      <w:tr w:rsidR="0049515E" w:rsidRPr="00BC7B1C" w:rsidTr="0049515E">
        <w:trPr>
          <w:trHeight w:val="315"/>
        </w:trPr>
        <w:tc>
          <w:tcPr>
            <w:tcW w:w="21021" w:type="dxa"/>
            <w:gridSpan w:val="71"/>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r w:rsidRPr="00BC7B1C">
              <w:t xml:space="preserve">по базовому </w:t>
            </w:r>
          </w:p>
        </w:tc>
      </w:tr>
      <w:tr w:rsidR="0049515E" w:rsidRPr="00BC7B1C" w:rsidTr="0049515E">
        <w:trPr>
          <w:trHeight w:val="330"/>
        </w:trPr>
        <w:tc>
          <w:tcPr>
            <w:tcW w:w="10362" w:type="dxa"/>
            <w:gridSpan w:val="45"/>
            <w:tcBorders>
              <w:top w:val="nil"/>
              <w:left w:val="nil"/>
              <w:bottom w:val="nil"/>
              <w:right w:val="nil"/>
            </w:tcBorders>
            <w:shd w:val="clear" w:color="auto" w:fill="auto"/>
            <w:noWrap/>
            <w:vAlign w:val="center"/>
            <w:hideMark/>
          </w:tcPr>
          <w:p w:rsidR="0049515E" w:rsidRPr="00BC7B1C" w:rsidRDefault="0049515E" w:rsidP="0049515E">
            <w:r w:rsidRPr="00BC7B1C">
              <w:t>2. Категории потребителей работы</w:t>
            </w:r>
          </w:p>
        </w:tc>
        <w:tc>
          <w:tcPr>
            <w:tcW w:w="10659" w:type="dxa"/>
            <w:gridSpan w:val="26"/>
            <w:tcBorders>
              <w:top w:val="single" w:sz="4" w:space="0" w:color="auto"/>
              <w:left w:val="nil"/>
              <w:bottom w:val="single" w:sz="4" w:space="0" w:color="auto"/>
              <w:right w:val="nil"/>
            </w:tcBorders>
            <w:shd w:val="clear" w:color="auto" w:fill="auto"/>
            <w:noWrap/>
            <w:vAlign w:val="center"/>
            <w:hideMark/>
          </w:tcPr>
          <w:p w:rsidR="0049515E" w:rsidRPr="00BC7B1C" w:rsidRDefault="0049515E" w:rsidP="0049515E">
            <w:r w:rsidRPr="00BC7B1C">
              <w:t> </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r w:rsidRPr="00BC7B1C">
              <w:t xml:space="preserve">(отраслевому) перечню </w:t>
            </w:r>
          </w:p>
        </w:tc>
      </w:tr>
      <w:tr w:rsidR="0049515E" w:rsidRPr="00BC7B1C" w:rsidTr="0049515E">
        <w:trPr>
          <w:trHeight w:val="315"/>
        </w:trPr>
        <w:tc>
          <w:tcPr>
            <w:tcW w:w="21021" w:type="dxa"/>
            <w:gridSpan w:val="71"/>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3. Показатели, характеризующие объем и (или) качество работы:</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75"/>
        </w:trPr>
        <w:tc>
          <w:tcPr>
            <w:tcW w:w="15376" w:type="dxa"/>
            <w:gridSpan w:val="68"/>
            <w:tcBorders>
              <w:top w:val="nil"/>
              <w:left w:val="nil"/>
              <w:bottom w:val="nil"/>
              <w:right w:val="nil"/>
            </w:tcBorders>
            <w:shd w:val="clear" w:color="auto" w:fill="auto"/>
            <w:noWrap/>
            <w:vAlign w:val="bottom"/>
            <w:hideMark/>
          </w:tcPr>
          <w:p w:rsidR="0049515E" w:rsidRPr="00BC7B1C" w:rsidRDefault="0049515E" w:rsidP="0049515E">
            <w:r w:rsidRPr="00BC7B1C">
              <w:t xml:space="preserve">3.1. Показатели, характеризующие качество работы </w:t>
            </w:r>
            <w:r w:rsidRPr="00BC7B1C">
              <w:rPr>
                <w:vertAlign w:val="superscript"/>
              </w:rPr>
              <w:t>4</w:t>
            </w:r>
            <w:r w:rsidRPr="00BC7B1C">
              <w:t>:</w:t>
            </w: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18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270"/>
        </w:trPr>
        <w:tc>
          <w:tcPr>
            <w:tcW w:w="3864"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Уникальный номер реестровой записи</w:t>
            </w:r>
          </w:p>
        </w:tc>
        <w:tc>
          <w:tcPr>
            <w:tcW w:w="11024" w:type="dxa"/>
            <w:gridSpan w:val="5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Показатель, характеризующий содержание работы (по справочникам)</w:t>
            </w:r>
          </w:p>
        </w:tc>
        <w:tc>
          <w:tcPr>
            <w:tcW w:w="6133"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Показатель, характеризующий условия (формы) выполнения работы (по справочникам)</w:t>
            </w:r>
          </w:p>
        </w:tc>
        <w:tc>
          <w:tcPr>
            <w:tcW w:w="2430" w:type="dxa"/>
            <w:gridSpan w:val="2"/>
            <w:tcBorders>
              <w:top w:val="single" w:sz="4" w:space="0" w:color="auto"/>
              <w:left w:val="nil"/>
              <w:bottom w:val="nil"/>
              <w:right w:val="single" w:sz="4" w:space="0" w:color="000000"/>
            </w:tcBorders>
            <w:shd w:val="clear" w:color="auto" w:fill="auto"/>
            <w:vAlign w:val="center"/>
            <w:hideMark/>
          </w:tcPr>
          <w:p w:rsidR="0049515E" w:rsidRPr="00BC7B1C" w:rsidRDefault="0049515E" w:rsidP="0049515E">
            <w:pPr>
              <w:jc w:val="center"/>
            </w:pPr>
            <w:r w:rsidRPr="00BC7B1C">
              <w:t xml:space="preserve">Показатель качества </w:t>
            </w:r>
            <w:proofErr w:type="spellStart"/>
            <w:r w:rsidRPr="00BC7B1C">
              <w:t>работыЗначение</w:t>
            </w:r>
            <w:proofErr w:type="spellEnd"/>
            <w:r w:rsidRPr="00BC7B1C">
              <w:t xml:space="preserve"> показателя качества работы </w:t>
            </w:r>
          </w:p>
        </w:tc>
      </w:tr>
      <w:tr w:rsidR="0049515E" w:rsidRPr="00BC7B1C" w:rsidTr="0049515E">
        <w:trPr>
          <w:trHeight w:val="255"/>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11024" w:type="dxa"/>
            <w:gridSpan w:val="50"/>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6133"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наименование показателя</w:t>
            </w:r>
          </w:p>
        </w:tc>
        <w:tc>
          <w:tcPr>
            <w:tcW w:w="243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 xml:space="preserve">единица измерения </w:t>
            </w:r>
            <w:r w:rsidRPr="00BC7B1C">
              <w:br/>
              <w:t xml:space="preserve">по ОКЕИ20    год 20    год 20    год </w:t>
            </w:r>
          </w:p>
        </w:tc>
      </w:tr>
      <w:tr w:rsidR="0049515E" w:rsidRPr="00BC7B1C" w:rsidTr="0049515E">
        <w:trPr>
          <w:trHeight w:val="810"/>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11024" w:type="dxa"/>
            <w:gridSpan w:val="50"/>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6133" w:type="dxa"/>
            <w:gridSpan w:val="5"/>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(очередной финансовый</w:t>
            </w:r>
            <w:r w:rsidRPr="00BC7B1C">
              <w:br/>
              <w:t>год)</w:t>
            </w:r>
          </w:p>
        </w:tc>
        <w:tc>
          <w:tcPr>
            <w:tcW w:w="2430" w:type="dxa"/>
            <w:gridSpan w:val="2"/>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 xml:space="preserve">(1-й год планового периода)(2-й год планового периода) </w:t>
            </w:r>
          </w:p>
        </w:tc>
      </w:tr>
      <w:tr w:rsidR="0049515E" w:rsidRPr="00BC7B1C" w:rsidTr="0049515E">
        <w:trPr>
          <w:trHeight w:val="255"/>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276" w:type="dxa"/>
            <w:tcBorders>
              <w:top w:val="nil"/>
              <w:left w:val="nil"/>
              <w:bottom w:val="nil"/>
              <w:right w:val="nil"/>
            </w:tcBorders>
            <w:shd w:val="clear" w:color="auto" w:fill="auto"/>
            <w:vAlign w:val="center"/>
            <w:hideMark/>
          </w:tcPr>
          <w:p w:rsidR="0049515E" w:rsidRPr="00BC7B1C" w:rsidRDefault="0049515E" w:rsidP="0049515E">
            <w:pPr>
              <w:jc w:val="center"/>
            </w:pPr>
            <w:r w:rsidRPr="00BC7B1C">
              <w:t> </w:t>
            </w:r>
          </w:p>
        </w:tc>
        <w:tc>
          <w:tcPr>
            <w:tcW w:w="3470" w:type="dxa"/>
            <w:gridSpan w:val="15"/>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nil"/>
            </w:tcBorders>
            <w:shd w:val="clear" w:color="auto" w:fill="auto"/>
            <w:vAlign w:val="bottom"/>
            <w:hideMark/>
          </w:tcPr>
          <w:p w:rsidR="0049515E" w:rsidRPr="00BC7B1C" w:rsidRDefault="0049515E" w:rsidP="0049515E">
            <w:pPr>
              <w:jc w:val="center"/>
            </w:pPr>
            <w:r w:rsidRPr="00BC7B1C">
              <w:t> </w:t>
            </w:r>
          </w:p>
        </w:tc>
        <w:tc>
          <w:tcPr>
            <w:tcW w:w="2974" w:type="dxa"/>
            <w:gridSpan w:val="14"/>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nil"/>
            </w:tcBorders>
            <w:shd w:val="clear" w:color="auto" w:fill="auto"/>
            <w:vAlign w:val="bottom"/>
            <w:hideMark/>
          </w:tcPr>
          <w:p w:rsidR="0049515E" w:rsidRPr="00BC7B1C" w:rsidRDefault="0049515E" w:rsidP="0049515E">
            <w:pPr>
              <w:jc w:val="center"/>
            </w:pPr>
            <w:r w:rsidRPr="00BC7B1C">
              <w:t> </w:t>
            </w:r>
          </w:p>
        </w:tc>
        <w:tc>
          <w:tcPr>
            <w:tcW w:w="2974" w:type="dxa"/>
            <w:gridSpan w:val="15"/>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nil"/>
            </w:tcBorders>
            <w:shd w:val="clear" w:color="auto" w:fill="auto"/>
            <w:vAlign w:val="bottom"/>
            <w:hideMark/>
          </w:tcPr>
          <w:p w:rsidR="0049515E" w:rsidRPr="00BC7B1C" w:rsidRDefault="0049515E" w:rsidP="0049515E">
            <w:pPr>
              <w:jc w:val="center"/>
            </w:pPr>
            <w:r w:rsidRPr="00BC7B1C">
              <w:t> </w:t>
            </w:r>
          </w:p>
        </w:tc>
        <w:tc>
          <w:tcPr>
            <w:tcW w:w="5867" w:type="dxa"/>
            <w:gridSpan w:val="4"/>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430" w:type="dxa"/>
            <w:gridSpan w:val="2"/>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xml:space="preserve">       наименование код       </w:t>
            </w:r>
          </w:p>
        </w:tc>
      </w:tr>
      <w:tr w:rsidR="0049515E" w:rsidRPr="00BC7B1C" w:rsidTr="0049515E">
        <w:trPr>
          <w:trHeight w:val="555"/>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4012" w:type="dxa"/>
            <w:gridSpan w:val="17"/>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3506" w:type="dxa"/>
            <w:gridSpan w:val="16"/>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3506" w:type="dxa"/>
            <w:gridSpan w:val="17"/>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6133" w:type="dxa"/>
            <w:gridSpan w:val="5"/>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2430" w:type="dxa"/>
            <w:gridSpan w:val="2"/>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r>
      <w:tr w:rsidR="0049515E" w:rsidRPr="00BC7B1C" w:rsidTr="0049515E">
        <w:trPr>
          <w:trHeight w:val="255"/>
        </w:trPr>
        <w:tc>
          <w:tcPr>
            <w:tcW w:w="3864" w:type="dxa"/>
            <w:gridSpan w:val="16"/>
            <w:tcBorders>
              <w:top w:val="single" w:sz="4" w:space="0" w:color="auto"/>
              <w:left w:val="single" w:sz="4" w:space="0" w:color="auto"/>
              <w:bottom w:val="single" w:sz="4" w:space="0" w:color="auto"/>
              <w:right w:val="single" w:sz="4" w:space="0" w:color="000000"/>
            </w:tcBorders>
            <w:shd w:val="clear" w:color="auto" w:fill="auto"/>
            <w:noWrap/>
            <w:hideMark/>
          </w:tcPr>
          <w:p w:rsidR="0049515E" w:rsidRPr="00BC7B1C" w:rsidRDefault="0049515E" w:rsidP="0049515E">
            <w:pPr>
              <w:jc w:val="center"/>
            </w:pPr>
            <w:r w:rsidRPr="00BC7B1C">
              <w:t>1</w:t>
            </w:r>
          </w:p>
        </w:tc>
        <w:tc>
          <w:tcPr>
            <w:tcW w:w="4012" w:type="dxa"/>
            <w:gridSpan w:val="17"/>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2</w:t>
            </w:r>
          </w:p>
        </w:tc>
        <w:tc>
          <w:tcPr>
            <w:tcW w:w="3506" w:type="dxa"/>
            <w:gridSpan w:val="16"/>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3</w:t>
            </w:r>
          </w:p>
        </w:tc>
        <w:tc>
          <w:tcPr>
            <w:tcW w:w="3506" w:type="dxa"/>
            <w:gridSpan w:val="17"/>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4</w:t>
            </w:r>
          </w:p>
        </w:tc>
        <w:tc>
          <w:tcPr>
            <w:tcW w:w="6133" w:type="dxa"/>
            <w:gridSpan w:val="5"/>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5</w:t>
            </w:r>
          </w:p>
        </w:tc>
        <w:tc>
          <w:tcPr>
            <w:tcW w:w="2430" w:type="dxa"/>
            <w:gridSpan w:val="2"/>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 xml:space="preserve">67 8 9 10 11 12 </w:t>
            </w:r>
          </w:p>
        </w:tc>
      </w:tr>
      <w:tr w:rsidR="0049515E" w:rsidRPr="00BC7B1C" w:rsidTr="0049515E">
        <w:trPr>
          <w:trHeight w:val="255"/>
        </w:trPr>
        <w:tc>
          <w:tcPr>
            <w:tcW w:w="3864"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4012" w:type="dxa"/>
            <w:gridSpan w:val="17"/>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506" w:type="dxa"/>
            <w:gridSpan w:val="16"/>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506" w:type="dxa"/>
            <w:gridSpan w:val="17"/>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6133" w:type="dxa"/>
            <w:gridSpan w:val="5"/>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2430" w:type="dxa"/>
            <w:gridSpan w:val="2"/>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xml:space="preserve">             </w:t>
            </w:r>
          </w:p>
        </w:tc>
      </w:tr>
      <w:tr w:rsidR="0049515E" w:rsidRPr="00BC7B1C" w:rsidTr="0049515E">
        <w:trPr>
          <w:trHeight w:val="255"/>
        </w:trPr>
        <w:tc>
          <w:tcPr>
            <w:tcW w:w="3864" w:type="dxa"/>
            <w:gridSpan w:val="16"/>
            <w:tcBorders>
              <w:top w:val="nil"/>
              <w:left w:val="single" w:sz="4" w:space="0" w:color="auto"/>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4012" w:type="dxa"/>
            <w:gridSpan w:val="17"/>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506" w:type="dxa"/>
            <w:gridSpan w:val="16"/>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506" w:type="dxa"/>
            <w:gridSpan w:val="17"/>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6133" w:type="dxa"/>
            <w:gridSpan w:val="5"/>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2430" w:type="dxa"/>
            <w:gridSpan w:val="2"/>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xml:space="preserve">             </w:t>
            </w:r>
          </w:p>
        </w:tc>
      </w:tr>
      <w:tr w:rsidR="0049515E" w:rsidRPr="00BC7B1C" w:rsidTr="0049515E">
        <w:trPr>
          <w:trHeight w:val="255"/>
        </w:trPr>
        <w:tc>
          <w:tcPr>
            <w:tcW w:w="3864"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4012"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506"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506"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613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24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xml:space="preserve">             </w:t>
            </w:r>
          </w:p>
        </w:tc>
      </w:tr>
      <w:tr w:rsidR="0049515E" w:rsidRPr="00BC7B1C" w:rsidTr="0049515E">
        <w:trPr>
          <w:trHeight w:val="315"/>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21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22"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66"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66"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22" w:type="dxa"/>
            <w:gridSpan w:val="2"/>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66"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66"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22" w:type="dxa"/>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5645" w:type="dxa"/>
            <w:gridSpan w:val="3"/>
            <w:tcBorders>
              <w:top w:val="nil"/>
              <w:left w:val="nil"/>
              <w:bottom w:val="nil"/>
              <w:right w:val="nil"/>
            </w:tcBorders>
            <w:shd w:val="clear" w:color="auto" w:fill="auto"/>
            <w:noWrap/>
            <w:vAlign w:val="center"/>
            <w:hideMark/>
          </w:tcPr>
          <w:p w:rsidR="0049515E" w:rsidRPr="00BC7B1C" w:rsidRDefault="0049515E" w:rsidP="0049515E">
            <w:pPr>
              <w:jc w:val="center"/>
            </w:pPr>
          </w:p>
        </w:tc>
        <w:tc>
          <w:tcPr>
            <w:tcW w:w="2430" w:type="dxa"/>
            <w:gridSpan w:val="2"/>
            <w:tcBorders>
              <w:top w:val="nil"/>
              <w:left w:val="nil"/>
              <w:bottom w:val="nil"/>
              <w:right w:val="nil"/>
            </w:tcBorders>
            <w:shd w:val="clear" w:color="auto" w:fill="auto"/>
            <w:noWrap/>
            <w:vAlign w:val="center"/>
            <w:hideMark/>
          </w:tcPr>
          <w:p w:rsidR="0049515E" w:rsidRPr="00BC7B1C" w:rsidRDefault="0049515E" w:rsidP="0049515E">
            <w:pPr>
              <w:jc w:val="center"/>
            </w:pPr>
          </w:p>
        </w:tc>
      </w:tr>
      <w:tr w:rsidR="0049515E" w:rsidRPr="00BC7B1C" w:rsidTr="0049515E">
        <w:trPr>
          <w:trHeight w:val="315"/>
        </w:trPr>
        <w:tc>
          <w:tcPr>
            <w:tcW w:w="14400" w:type="dxa"/>
            <w:gridSpan w:val="63"/>
            <w:tcBorders>
              <w:top w:val="nil"/>
              <w:left w:val="nil"/>
              <w:bottom w:val="nil"/>
              <w:right w:val="nil"/>
            </w:tcBorders>
            <w:shd w:val="clear" w:color="auto" w:fill="auto"/>
            <w:noWrap/>
            <w:vAlign w:val="bottom"/>
            <w:hideMark/>
          </w:tcPr>
          <w:p w:rsidR="0049515E" w:rsidRPr="00BC7B1C" w:rsidRDefault="0049515E" w:rsidP="0049515E">
            <w:r w:rsidRPr="00BC7B1C">
              <w:t>3.2. Показатели, характеризующие объем работы:</w:t>
            </w: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18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285"/>
        </w:trPr>
        <w:tc>
          <w:tcPr>
            <w:tcW w:w="3864"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Уникальный номер реестровой записи</w:t>
            </w:r>
          </w:p>
        </w:tc>
        <w:tc>
          <w:tcPr>
            <w:tcW w:w="10270" w:type="dxa"/>
            <w:gridSpan w:val="4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Показатель, характеризующий содержание работы (по справочникам)</w:t>
            </w:r>
          </w:p>
        </w:tc>
        <w:tc>
          <w:tcPr>
            <w:tcW w:w="6887" w:type="dxa"/>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Показатель, характеризующий условия (формы) выполнения работы (по справочникам)</w:t>
            </w:r>
          </w:p>
        </w:tc>
        <w:tc>
          <w:tcPr>
            <w:tcW w:w="2430" w:type="dxa"/>
            <w:gridSpan w:val="2"/>
            <w:tcBorders>
              <w:top w:val="single" w:sz="4" w:space="0" w:color="auto"/>
              <w:left w:val="nil"/>
              <w:bottom w:val="single" w:sz="4" w:space="0" w:color="auto"/>
              <w:right w:val="single" w:sz="4" w:space="0" w:color="000000"/>
            </w:tcBorders>
            <w:shd w:val="clear" w:color="auto" w:fill="auto"/>
            <w:vAlign w:val="center"/>
            <w:hideMark/>
          </w:tcPr>
          <w:p w:rsidR="0049515E" w:rsidRPr="00BC7B1C" w:rsidRDefault="0049515E" w:rsidP="0049515E">
            <w:pPr>
              <w:jc w:val="center"/>
            </w:pPr>
            <w:r w:rsidRPr="00BC7B1C">
              <w:t xml:space="preserve">Показатель объема </w:t>
            </w:r>
            <w:proofErr w:type="spellStart"/>
            <w:r w:rsidRPr="00BC7B1C">
              <w:t>работыЗначение</w:t>
            </w:r>
            <w:proofErr w:type="spellEnd"/>
            <w:r w:rsidRPr="00BC7B1C">
              <w:t xml:space="preserve"> показателя объема работы </w:t>
            </w:r>
          </w:p>
        </w:tc>
      </w:tr>
      <w:tr w:rsidR="0049515E" w:rsidRPr="00BC7B1C" w:rsidTr="0049515E">
        <w:trPr>
          <w:trHeight w:val="255"/>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10270" w:type="dxa"/>
            <w:gridSpan w:val="4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6887" w:type="dxa"/>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наименование показателя</w:t>
            </w:r>
          </w:p>
        </w:tc>
        <w:tc>
          <w:tcPr>
            <w:tcW w:w="243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9515E" w:rsidRPr="00BC7B1C" w:rsidRDefault="0049515E" w:rsidP="0049515E">
            <w:pPr>
              <w:jc w:val="center"/>
            </w:pPr>
            <w:r w:rsidRPr="00BC7B1C">
              <w:t xml:space="preserve">единица измерения </w:t>
            </w:r>
            <w:r w:rsidRPr="00BC7B1C">
              <w:br/>
              <w:t xml:space="preserve">по </w:t>
            </w:r>
            <w:proofErr w:type="spellStart"/>
            <w:r w:rsidRPr="00BC7B1C">
              <w:t>ОКЕИописание</w:t>
            </w:r>
            <w:proofErr w:type="spellEnd"/>
            <w:r w:rsidRPr="00BC7B1C">
              <w:t xml:space="preserve"> работы 20    год 20    год 20    год </w:t>
            </w:r>
          </w:p>
        </w:tc>
      </w:tr>
      <w:tr w:rsidR="0049515E" w:rsidRPr="00BC7B1C" w:rsidTr="0049515E">
        <w:trPr>
          <w:trHeight w:val="510"/>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10270" w:type="dxa"/>
            <w:gridSpan w:val="4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6887" w:type="dxa"/>
            <w:gridSpan w:val="9"/>
            <w:tcBorders>
              <w:top w:val="nil"/>
              <w:left w:val="single" w:sz="4" w:space="0" w:color="auto"/>
              <w:bottom w:val="single" w:sz="4" w:space="0" w:color="000000"/>
              <w:right w:val="single" w:sz="4" w:space="0" w:color="000000"/>
            </w:tcBorders>
            <w:shd w:val="clear" w:color="auto" w:fill="auto"/>
            <w:hideMark/>
          </w:tcPr>
          <w:p w:rsidR="0049515E" w:rsidRPr="00BC7B1C" w:rsidRDefault="0049515E" w:rsidP="0049515E">
            <w:pPr>
              <w:jc w:val="center"/>
            </w:pPr>
            <w:r w:rsidRPr="00BC7B1C">
              <w:t>(очередной финансовый год)</w:t>
            </w:r>
          </w:p>
        </w:tc>
        <w:tc>
          <w:tcPr>
            <w:tcW w:w="2430" w:type="dxa"/>
            <w:gridSpan w:val="2"/>
            <w:tcBorders>
              <w:top w:val="nil"/>
              <w:left w:val="single" w:sz="4" w:space="0" w:color="auto"/>
              <w:bottom w:val="single" w:sz="4" w:space="0" w:color="000000"/>
              <w:right w:val="single" w:sz="4" w:space="0" w:color="000000"/>
            </w:tcBorders>
            <w:shd w:val="clear" w:color="auto" w:fill="auto"/>
            <w:hideMark/>
          </w:tcPr>
          <w:p w:rsidR="0049515E" w:rsidRPr="00BC7B1C" w:rsidRDefault="0049515E" w:rsidP="0049515E">
            <w:pPr>
              <w:jc w:val="center"/>
            </w:pPr>
            <w:r w:rsidRPr="00BC7B1C">
              <w:t xml:space="preserve">(1-й год планового периода)(2-й год планового периода) </w:t>
            </w:r>
          </w:p>
        </w:tc>
      </w:tr>
      <w:tr w:rsidR="0049515E" w:rsidRPr="00BC7B1C" w:rsidTr="0049515E">
        <w:trPr>
          <w:trHeight w:val="255"/>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276" w:type="dxa"/>
            <w:tcBorders>
              <w:top w:val="nil"/>
              <w:left w:val="nil"/>
              <w:bottom w:val="nil"/>
              <w:right w:val="nil"/>
            </w:tcBorders>
            <w:shd w:val="clear" w:color="auto" w:fill="auto"/>
            <w:vAlign w:val="center"/>
            <w:hideMark/>
          </w:tcPr>
          <w:p w:rsidR="0049515E" w:rsidRPr="00BC7B1C" w:rsidRDefault="0049515E" w:rsidP="0049515E">
            <w:pPr>
              <w:jc w:val="center"/>
            </w:pPr>
            <w:r w:rsidRPr="00BC7B1C">
              <w:t> </w:t>
            </w:r>
          </w:p>
        </w:tc>
        <w:tc>
          <w:tcPr>
            <w:tcW w:w="3204" w:type="dxa"/>
            <w:gridSpan w:val="13"/>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66" w:type="dxa"/>
            <w:gridSpan w:val="2"/>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nil"/>
            </w:tcBorders>
            <w:shd w:val="clear" w:color="auto" w:fill="auto"/>
            <w:vAlign w:val="bottom"/>
            <w:hideMark/>
          </w:tcPr>
          <w:p w:rsidR="0049515E" w:rsidRPr="00BC7B1C" w:rsidRDefault="0049515E" w:rsidP="0049515E">
            <w:pPr>
              <w:jc w:val="center"/>
            </w:pPr>
            <w:r w:rsidRPr="00BC7B1C">
              <w:t> </w:t>
            </w:r>
          </w:p>
        </w:tc>
        <w:tc>
          <w:tcPr>
            <w:tcW w:w="2708" w:type="dxa"/>
            <w:gridSpan w:val="13"/>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nil"/>
            </w:tcBorders>
            <w:shd w:val="clear" w:color="auto" w:fill="auto"/>
            <w:vAlign w:val="bottom"/>
            <w:hideMark/>
          </w:tcPr>
          <w:p w:rsidR="0049515E" w:rsidRPr="00BC7B1C" w:rsidRDefault="0049515E" w:rsidP="0049515E">
            <w:pPr>
              <w:jc w:val="center"/>
            </w:pPr>
            <w:r w:rsidRPr="00BC7B1C">
              <w:t> </w:t>
            </w:r>
          </w:p>
        </w:tc>
        <w:tc>
          <w:tcPr>
            <w:tcW w:w="2752" w:type="dxa"/>
            <w:gridSpan w:val="13"/>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w:t>
            </w:r>
          </w:p>
        </w:tc>
        <w:tc>
          <w:tcPr>
            <w:tcW w:w="266" w:type="dxa"/>
            <w:tcBorders>
              <w:top w:val="nil"/>
              <w:left w:val="nil"/>
              <w:bottom w:val="nil"/>
              <w:right w:val="nil"/>
            </w:tcBorders>
            <w:shd w:val="clear" w:color="auto" w:fill="auto"/>
            <w:vAlign w:val="bottom"/>
            <w:hideMark/>
          </w:tcPr>
          <w:p w:rsidR="0049515E" w:rsidRPr="00BC7B1C" w:rsidRDefault="0049515E" w:rsidP="0049515E">
            <w:pPr>
              <w:jc w:val="center"/>
            </w:pPr>
            <w:r w:rsidRPr="00BC7B1C">
              <w:t> </w:t>
            </w:r>
          </w:p>
        </w:tc>
        <w:tc>
          <w:tcPr>
            <w:tcW w:w="6621" w:type="dxa"/>
            <w:gridSpan w:val="8"/>
            <w:tcBorders>
              <w:top w:val="single" w:sz="4" w:space="0" w:color="auto"/>
              <w:left w:val="nil"/>
              <w:bottom w:val="single" w:sz="4" w:space="0" w:color="auto"/>
              <w:right w:val="nil"/>
            </w:tcBorders>
            <w:shd w:val="clear" w:color="auto" w:fill="auto"/>
            <w:vAlign w:val="bottom"/>
            <w:hideMark/>
          </w:tcPr>
          <w:p w:rsidR="0049515E" w:rsidRPr="00BC7B1C" w:rsidRDefault="0049515E" w:rsidP="0049515E">
            <w:pPr>
              <w:jc w:val="center"/>
            </w:pPr>
            <w:r w:rsidRPr="00BC7B1C">
              <w:t> </w:t>
            </w:r>
          </w:p>
        </w:tc>
        <w:tc>
          <w:tcPr>
            <w:tcW w:w="2430" w:type="dxa"/>
            <w:gridSpan w:val="2"/>
            <w:tcBorders>
              <w:top w:val="nil"/>
              <w:left w:val="nil"/>
              <w:bottom w:val="nil"/>
              <w:right w:val="single" w:sz="4" w:space="0" w:color="auto"/>
            </w:tcBorders>
            <w:shd w:val="clear" w:color="auto" w:fill="auto"/>
            <w:vAlign w:val="bottom"/>
            <w:hideMark/>
          </w:tcPr>
          <w:p w:rsidR="0049515E" w:rsidRPr="00BC7B1C" w:rsidRDefault="0049515E" w:rsidP="0049515E">
            <w:pPr>
              <w:jc w:val="center"/>
            </w:pPr>
            <w:r w:rsidRPr="00BC7B1C">
              <w:t xml:space="preserve">       наименование код </w:t>
            </w:r>
          </w:p>
        </w:tc>
      </w:tr>
      <w:tr w:rsidR="0049515E" w:rsidRPr="00BC7B1C" w:rsidTr="0049515E">
        <w:trPr>
          <w:trHeight w:val="555"/>
        </w:trPr>
        <w:tc>
          <w:tcPr>
            <w:tcW w:w="3864" w:type="dxa"/>
            <w:gridSpan w:val="16"/>
            <w:vMerge/>
            <w:tcBorders>
              <w:top w:val="single" w:sz="4" w:space="0" w:color="auto"/>
              <w:left w:val="single" w:sz="4" w:space="0" w:color="auto"/>
              <w:bottom w:val="single" w:sz="4" w:space="0" w:color="000000"/>
              <w:right w:val="single" w:sz="4" w:space="0" w:color="000000"/>
            </w:tcBorders>
            <w:vAlign w:val="center"/>
            <w:hideMark/>
          </w:tcPr>
          <w:p w:rsidR="0049515E" w:rsidRPr="00BC7B1C" w:rsidRDefault="0049515E" w:rsidP="0049515E"/>
        </w:tc>
        <w:tc>
          <w:tcPr>
            <w:tcW w:w="3746" w:type="dxa"/>
            <w:gridSpan w:val="16"/>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3240" w:type="dxa"/>
            <w:gridSpan w:val="15"/>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3284" w:type="dxa"/>
            <w:gridSpan w:val="15"/>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6887" w:type="dxa"/>
            <w:gridSpan w:val="9"/>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c>
          <w:tcPr>
            <w:tcW w:w="2430" w:type="dxa"/>
            <w:gridSpan w:val="2"/>
            <w:tcBorders>
              <w:top w:val="nil"/>
              <w:left w:val="nil"/>
              <w:bottom w:val="single" w:sz="4" w:space="0" w:color="auto"/>
              <w:right w:val="single" w:sz="4" w:space="0" w:color="000000"/>
            </w:tcBorders>
            <w:shd w:val="clear" w:color="auto" w:fill="auto"/>
            <w:hideMark/>
          </w:tcPr>
          <w:p w:rsidR="0049515E" w:rsidRPr="00BC7B1C" w:rsidRDefault="0049515E" w:rsidP="0049515E">
            <w:pPr>
              <w:jc w:val="center"/>
            </w:pPr>
            <w:r w:rsidRPr="00BC7B1C">
              <w:t>(наименование показателя)</w:t>
            </w:r>
          </w:p>
        </w:tc>
      </w:tr>
      <w:tr w:rsidR="0049515E" w:rsidRPr="00BC7B1C" w:rsidTr="0049515E">
        <w:trPr>
          <w:trHeight w:val="255"/>
        </w:trPr>
        <w:tc>
          <w:tcPr>
            <w:tcW w:w="3864" w:type="dxa"/>
            <w:gridSpan w:val="16"/>
            <w:tcBorders>
              <w:top w:val="single" w:sz="4" w:space="0" w:color="auto"/>
              <w:left w:val="single" w:sz="4" w:space="0" w:color="auto"/>
              <w:bottom w:val="single" w:sz="4" w:space="0" w:color="auto"/>
              <w:right w:val="single" w:sz="4" w:space="0" w:color="000000"/>
            </w:tcBorders>
            <w:shd w:val="clear" w:color="auto" w:fill="auto"/>
            <w:noWrap/>
            <w:hideMark/>
          </w:tcPr>
          <w:p w:rsidR="0049515E" w:rsidRPr="00BC7B1C" w:rsidRDefault="0049515E" w:rsidP="0049515E">
            <w:pPr>
              <w:jc w:val="center"/>
            </w:pPr>
            <w:r w:rsidRPr="00BC7B1C">
              <w:t>1</w:t>
            </w:r>
          </w:p>
        </w:tc>
        <w:tc>
          <w:tcPr>
            <w:tcW w:w="3746" w:type="dxa"/>
            <w:gridSpan w:val="16"/>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2</w:t>
            </w:r>
          </w:p>
        </w:tc>
        <w:tc>
          <w:tcPr>
            <w:tcW w:w="3240" w:type="dxa"/>
            <w:gridSpan w:val="15"/>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3</w:t>
            </w:r>
          </w:p>
        </w:tc>
        <w:tc>
          <w:tcPr>
            <w:tcW w:w="3284" w:type="dxa"/>
            <w:gridSpan w:val="15"/>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4</w:t>
            </w:r>
          </w:p>
        </w:tc>
        <w:tc>
          <w:tcPr>
            <w:tcW w:w="6887" w:type="dxa"/>
            <w:gridSpan w:val="9"/>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5</w:t>
            </w:r>
          </w:p>
        </w:tc>
        <w:tc>
          <w:tcPr>
            <w:tcW w:w="2430" w:type="dxa"/>
            <w:gridSpan w:val="2"/>
            <w:tcBorders>
              <w:top w:val="single" w:sz="4" w:space="0" w:color="auto"/>
              <w:left w:val="nil"/>
              <w:bottom w:val="single" w:sz="4" w:space="0" w:color="auto"/>
              <w:right w:val="single" w:sz="4" w:space="0" w:color="000000"/>
            </w:tcBorders>
            <w:shd w:val="clear" w:color="auto" w:fill="auto"/>
            <w:noWrap/>
            <w:hideMark/>
          </w:tcPr>
          <w:p w:rsidR="0049515E" w:rsidRPr="00BC7B1C" w:rsidRDefault="0049515E" w:rsidP="0049515E">
            <w:pPr>
              <w:jc w:val="center"/>
            </w:pPr>
            <w:r w:rsidRPr="00BC7B1C">
              <w:t xml:space="preserve">67 8 9 10 11 12 13 </w:t>
            </w:r>
          </w:p>
        </w:tc>
      </w:tr>
      <w:tr w:rsidR="0049515E" w:rsidRPr="00BC7B1C" w:rsidTr="0049515E">
        <w:trPr>
          <w:trHeight w:val="255"/>
        </w:trPr>
        <w:tc>
          <w:tcPr>
            <w:tcW w:w="3864"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746" w:type="dxa"/>
            <w:gridSpan w:val="16"/>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240" w:type="dxa"/>
            <w:gridSpan w:val="15"/>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284" w:type="dxa"/>
            <w:gridSpan w:val="15"/>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6887" w:type="dxa"/>
            <w:gridSpan w:val="9"/>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2430" w:type="dxa"/>
            <w:gridSpan w:val="2"/>
            <w:tcBorders>
              <w:top w:val="single" w:sz="4" w:space="0" w:color="auto"/>
              <w:left w:val="nil"/>
              <w:bottom w:val="nil"/>
              <w:right w:val="single" w:sz="4" w:space="0" w:color="000000"/>
            </w:tcBorders>
            <w:shd w:val="clear" w:color="auto" w:fill="auto"/>
            <w:noWrap/>
            <w:vAlign w:val="bottom"/>
            <w:hideMark/>
          </w:tcPr>
          <w:p w:rsidR="0049515E" w:rsidRPr="00BC7B1C" w:rsidRDefault="0049515E" w:rsidP="0049515E">
            <w:pPr>
              <w:jc w:val="center"/>
            </w:pPr>
            <w:r w:rsidRPr="00BC7B1C">
              <w:t xml:space="preserve">               </w:t>
            </w:r>
          </w:p>
        </w:tc>
      </w:tr>
      <w:tr w:rsidR="0049515E" w:rsidRPr="00BC7B1C" w:rsidTr="0049515E">
        <w:trPr>
          <w:trHeight w:val="255"/>
        </w:trPr>
        <w:tc>
          <w:tcPr>
            <w:tcW w:w="3864" w:type="dxa"/>
            <w:gridSpan w:val="16"/>
            <w:tcBorders>
              <w:top w:val="nil"/>
              <w:left w:val="single" w:sz="4" w:space="0" w:color="auto"/>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746" w:type="dxa"/>
            <w:gridSpan w:val="16"/>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240" w:type="dxa"/>
            <w:gridSpan w:val="15"/>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284" w:type="dxa"/>
            <w:gridSpan w:val="15"/>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6887" w:type="dxa"/>
            <w:gridSpan w:val="9"/>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2430" w:type="dxa"/>
            <w:gridSpan w:val="2"/>
            <w:tcBorders>
              <w:top w:val="nil"/>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xml:space="preserve">               </w:t>
            </w:r>
          </w:p>
        </w:tc>
      </w:tr>
      <w:tr w:rsidR="0049515E" w:rsidRPr="00BC7B1C" w:rsidTr="0049515E">
        <w:trPr>
          <w:trHeight w:val="255"/>
        </w:trPr>
        <w:tc>
          <w:tcPr>
            <w:tcW w:w="3864"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746"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240"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3284"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6887" w:type="dxa"/>
            <w:gridSpan w:val="9"/>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w:t>
            </w:r>
          </w:p>
        </w:tc>
        <w:tc>
          <w:tcPr>
            <w:tcW w:w="24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15E" w:rsidRPr="00BC7B1C" w:rsidRDefault="0049515E" w:rsidP="0049515E">
            <w:pPr>
              <w:jc w:val="center"/>
            </w:pPr>
            <w:r w:rsidRPr="00BC7B1C">
              <w:t xml:space="preserve">               </w:t>
            </w:r>
          </w:p>
        </w:tc>
      </w:tr>
      <w:tr w:rsidR="0049515E" w:rsidRPr="00BC7B1C" w:rsidTr="0049515E">
        <w:trPr>
          <w:trHeight w:val="270"/>
        </w:trPr>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gridSpan w:val="2"/>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66" w:type="dxa"/>
            <w:gridSpan w:val="2"/>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gridSpan w:val="2"/>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gridSpan w:val="2"/>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gridSpan w:val="2"/>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5645" w:type="dxa"/>
            <w:gridSpan w:val="3"/>
            <w:tcBorders>
              <w:top w:val="nil"/>
              <w:left w:val="nil"/>
              <w:bottom w:val="nil"/>
              <w:right w:val="nil"/>
            </w:tcBorders>
            <w:shd w:val="clear" w:color="auto" w:fill="auto"/>
            <w:vAlign w:val="bottom"/>
            <w:hideMark/>
          </w:tcPr>
          <w:p w:rsidR="0049515E" w:rsidRPr="00BC7B1C" w:rsidRDefault="0049515E" w:rsidP="0049515E"/>
        </w:tc>
        <w:tc>
          <w:tcPr>
            <w:tcW w:w="2430" w:type="dxa"/>
            <w:gridSpan w:val="2"/>
            <w:tcBorders>
              <w:top w:val="nil"/>
              <w:left w:val="nil"/>
              <w:bottom w:val="nil"/>
              <w:right w:val="nil"/>
            </w:tcBorders>
            <w:shd w:val="clear" w:color="auto" w:fill="auto"/>
            <w:vAlign w:val="bottom"/>
            <w:hideMark/>
          </w:tcPr>
          <w:p w:rsidR="0049515E" w:rsidRPr="00BC7B1C" w:rsidRDefault="0049515E" w:rsidP="0049515E"/>
        </w:tc>
      </w:tr>
      <w:tr w:rsidR="0049515E" w:rsidRPr="00BC7B1C" w:rsidTr="0049515E">
        <w:trPr>
          <w:trHeight w:val="270"/>
        </w:trPr>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jc w:val="center"/>
            </w:pPr>
          </w:p>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gridSpan w:val="2"/>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76"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66" w:type="dxa"/>
            <w:gridSpan w:val="2"/>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gridSpan w:val="2"/>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gridSpan w:val="2"/>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gridSpan w:val="2"/>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66" w:type="dxa"/>
            <w:tcBorders>
              <w:top w:val="nil"/>
              <w:left w:val="nil"/>
              <w:bottom w:val="nil"/>
              <w:right w:val="nil"/>
            </w:tcBorders>
            <w:shd w:val="clear" w:color="auto" w:fill="auto"/>
            <w:vAlign w:val="bottom"/>
            <w:hideMark/>
          </w:tcPr>
          <w:p w:rsidR="0049515E" w:rsidRPr="00BC7B1C" w:rsidRDefault="0049515E" w:rsidP="0049515E"/>
        </w:tc>
        <w:tc>
          <w:tcPr>
            <w:tcW w:w="222" w:type="dxa"/>
            <w:tcBorders>
              <w:top w:val="nil"/>
              <w:left w:val="nil"/>
              <w:bottom w:val="nil"/>
              <w:right w:val="nil"/>
            </w:tcBorders>
            <w:shd w:val="clear" w:color="auto" w:fill="auto"/>
            <w:vAlign w:val="bottom"/>
            <w:hideMark/>
          </w:tcPr>
          <w:p w:rsidR="0049515E" w:rsidRPr="00BC7B1C" w:rsidRDefault="0049515E" w:rsidP="0049515E"/>
        </w:tc>
        <w:tc>
          <w:tcPr>
            <w:tcW w:w="5645" w:type="dxa"/>
            <w:gridSpan w:val="3"/>
            <w:tcBorders>
              <w:top w:val="nil"/>
              <w:left w:val="nil"/>
              <w:bottom w:val="nil"/>
              <w:right w:val="nil"/>
            </w:tcBorders>
            <w:shd w:val="clear" w:color="auto" w:fill="auto"/>
            <w:vAlign w:val="bottom"/>
            <w:hideMark/>
          </w:tcPr>
          <w:p w:rsidR="0049515E" w:rsidRPr="00BC7B1C" w:rsidRDefault="0049515E" w:rsidP="0049515E"/>
        </w:tc>
        <w:tc>
          <w:tcPr>
            <w:tcW w:w="2430" w:type="dxa"/>
            <w:gridSpan w:val="2"/>
            <w:tcBorders>
              <w:top w:val="nil"/>
              <w:left w:val="nil"/>
              <w:bottom w:val="nil"/>
              <w:right w:val="nil"/>
            </w:tcBorders>
            <w:shd w:val="clear" w:color="auto" w:fill="auto"/>
            <w:vAlign w:val="bottom"/>
            <w:hideMark/>
          </w:tcPr>
          <w:p w:rsidR="0049515E" w:rsidRPr="00BC7B1C" w:rsidRDefault="0049515E" w:rsidP="0049515E"/>
        </w:tc>
      </w:tr>
      <w:tr w:rsidR="0049515E" w:rsidRPr="00BC7B1C" w:rsidTr="0049515E">
        <w:trPr>
          <w:trHeight w:val="37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pPr>
              <w:jc w:val="center"/>
            </w:pPr>
            <w:r w:rsidRPr="00BC7B1C">
              <w:t xml:space="preserve">Часть 3. Прочие сведения о муниципальном задании </w:t>
            </w:r>
            <w:r w:rsidRPr="00BC7B1C">
              <w:rPr>
                <w:vertAlign w:val="superscript"/>
              </w:rPr>
              <w:t>5</w:t>
            </w:r>
          </w:p>
        </w:tc>
        <w:tc>
          <w:tcPr>
            <w:tcW w:w="2430" w:type="dxa"/>
            <w:gridSpan w:val="2"/>
            <w:vAlign w:val="center"/>
            <w:hideMark/>
          </w:tcPr>
          <w:p w:rsidR="0049515E" w:rsidRPr="00BC7B1C" w:rsidRDefault="0049515E" w:rsidP="0049515E"/>
        </w:tc>
      </w:tr>
      <w:tr w:rsidR="0049515E" w:rsidRPr="00BC7B1C" w:rsidTr="0049515E">
        <w:trPr>
          <w:trHeight w:val="27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1.Основания для досрочного прекращения выполнения муниципального задания</w:t>
            </w:r>
          </w:p>
        </w:tc>
        <w:tc>
          <w:tcPr>
            <w:tcW w:w="2430"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r>
      <w:tr w:rsidR="0049515E" w:rsidRPr="00BC7B1C" w:rsidTr="0049515E">
        <w:trPr>
          <w:trHeight w:val="315"/>
        </w:trPr>
        <w:tc>
          <w:tcPr>
            <w:tcW w:w="21021" w:type="dxa"/>
            <w:gridSpan w:val="71"/>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vAlign w:val="center"/>
            <w:hideMark/>
          </w:tcPr>
          <w:p w:rsidR="0049515E" w:rsidRPr="00BC7B1C" w:rsidRDefault="0049515E" w:rsidP="0049515E"/>
        </w:tc>
      </w:tr>
      <w:tr w:rsidR="0049515E" w:rsidRPr="00BC7B1C" w:rsidTr="0049515E">
        <w:trPr>
          <w:trHeight w:val="315"/>
        </w:trPr>
        <w:tc>
          <w:tcPr>
            <w:tcW w:w="21021" w:type="dxa"/>
            <w:gridSpan w:val="71"/>
            <w:tcBorders>
              <w:top w:val="single" w:sz="4" w:space="0" w:color="auto"/>
              <w:left w:val="nil"/>
              <w:bottom w:val="nil"/>
              <w:right w:val="nil"/>
            </w:tcBorders>
            <w:shd w:val="clear" w:color="auto" w:fill="auto"/>
            <w:noWrap/>
            <w:vAlign w:val="bottom"/>
            <w:hideMark/>
          </w:tcPr>
          <w:p w:rsidR="0049515E" w:rsidRPr="00BC7B1C" w:rsidRDefault="0049515E" w:rsidP="0049515E">
            <w:r w:rsidRPr="00BC7B1C">
              <w:t>2. Иная информация, необходимая для выполнения (</w:t>
            </w:r>
            <w:proofErr w:type="gramStart"/>
            <w:r w:rsidRPr="00BC7B1C">
              <w:t>контроля за</w:t>
            </w:r>
            <w:proofErr w:type="gramEnd"/>
            <w:r w:rsidRPr="00BC7B1C">
              <w:t xml:space="preserve"> выполнением) муниципального задания</w:t>
            </w:r>
          </w:p>
        </w:tc>
        <w:tc>
          <w:tcPr>
            <w:tcW w:w="2430" w:type="dxa"/>
            <w:gridSpan w:val="2"/>
            <w:tcBorders>
              <w:top w:val="single" w:sz="4" w:space="0" w:color="auto"/>
              <w:left w:val="nil"/>
              <w:bottom w:val="single" w:sz="4" w:space="0" w:color="auto"/>
              <w:right w:val="nil"/>
            </w:tcBorders>
            <w:shd w:val="clear" w:color="auto" w:fill="auto"/>
            <w:noWrap/>
            <w:vAlign w:val="bottom"/>
            <w:hideMark/>
          </w:tcPr>
          <w:p w:rsidR="0049515E" w:rsidRPr="00BC7B1C" w:rsidRDefault="0049515E" w:rsidP="0049515E">
            <w:r w:rsidRPr="00BC7B1C">
              <w:t> </w:t>
            </w:r>
          </w:p>
        </w:tc>
      </w:tr>
      <w:tr w:rsidR="0049515E" w:rsidRPr="00BC7B1C" w:rsidTr="0049515E">
        <w:trPr>
          <w:trHeight w:val="315"/>
        </w:trPr>
        <w:tc>
          <w:tcPr>
            <w:tcW w:w="21021" w:type="dxa"/>
            <w:gridSpan w:val="71"/>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vAlign w:val="center"/>
            <w:hideMark/>
          </w:tcPr>
          <w:p w:rsidR="0049515E" w:rsidRPr="00BC7B1C" w:rsidRDefault="0049515E" w:rsidP="0049515E"/>
        </w:tc>
      </w:tr>
      <w:tr w:rsidR="0049515E" w:rsidRPr="00BC7B1C" w:rsidTr="0049515E">
        <w:trPr>
          <w:trHeight w:val="315"/>
        </w:trPr>
        <w:tc>
          <w:tcPr>
            <w:tcW w:w="21021" w:type="dxa"/>
            <w:gridSpan w:val="71"/>
            <w:tcBorders>
              <w:top w:val="single" w:sz="4" w:space="0" w:color="auto"/>
              <w:left w:val="nil"/>
              <w:bottom w:val="nil"/>
              <w:right w:val="nil"/>
            </w:tcBorders>
            <w:shd w:val="clear" w:color="auto" w:fill="auto"/>
            <w:noWrap/>
            <w:vAlign w:val="bottom"/>
            <w:hideMark/>
          </w:tcPr>
          <w:p w:rsidR="0049515E" w:rsidRPr="00BC7B1C" w:rsidRDefault="0049515E" w:rsidP="0049515E">
            <w:r w:rsidRPr="00BC7B1C">
              <w:t xml:space="preserve">3. Порядок </w:t>
            </w:r>
            <w:proofErr w:type="gramStart"/>
            <w:r w:rsidRPr="00BC7B1C">
              <w:t>контроля за</w:t>
            </w:r>
            <w:proofErr w:type="gramEnd"/>
            <w:r w:rsidRPr="00BC7B1C">
              <w:t xml:space="preserve"> выполнением муниципального задания</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18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900"/>
        </w:trPr>
        <w:tc>
          <w:tcPr>
            <w:tcW w:w="13646" w:type="dxa"/>
            <w:gridSpan w:val="60"/>
            <w:tcBorders>
              <w:top w:val="single" w:sz="4" w:space="0" w:color="auto"/>
              <w:left w:val="single" w:sz="4" w:space="0" w:color="auto"/>
              <w:bottom w:val="single" w:sz="4" w:space="0" w:color="auto"/>
              <w:right w:val="single" w:sz="4" w:space="0" w:color="auto"/>
            </w:tcBorders>
            <w:shd w:val="clear" w:color="auto" w:fill="auto"/>
            <w:vAlign w:val="center"/>
            <w:hideMark/>
          </w:tcPr>
          <w:p w:rsidR="0049515E" w:rsidRPr="00BC7B1C" w:rsidRDefault="0049515E" w:rsidP="0049515E">
            <w:pPr>
              <w:jc w:val="center"/>
              <w:rPr>
                <w:sz w:val="22"/>
                <w:szCs w:val="22"/>
              </w:rPr>
            </w:pPr>
            <w:r w:rsidRPr="00BC7B1C">
              <w:rPr>
                <w:sz w:val="22"/>
                <w:szCs w:val="22"/>
              </w:rPr>
              <w:t>Форма контроля</w:t>
            </w:r>
          </w:p>
        </w:tc>
        <w:tc>
          <w:tcPr>
            <w:tcW w:w="7375" w:type="dxa"/>
            <w:gridSpan w:val="11"/>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sz w:val="22"/>
                <w:szCs w:val="22"/>
              </w:rPr>
            </w:pPr>
            <w:r w:rsidRPr="00BC7B1C">
              <w:rPr>
                <w:sz w:val="22"/>
                <w:szCs w:val="22"/>
              </w:rPr>
              <w:t>Периодичность</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sz w:val="22"/>
                <w:szCs w:val="22"/>
              </w:rPr>
            </w:pPr>
            <w:r w:rsidRPr="00BC7B1C">
              <w:rPr>
                <w:sz w:val="22"/>
                <w:szCs w:val="22"/>
              </w:rPr>
              <w:t xml:space="preserve">Органы, осуществляющие </w:t>
            </w:r>
            <w:proofErr w:type="gramStart"/>
            <w:r w:rsidRPr="00BC7B1C">
              <w:rPr>
                <w:sz w:val="22"/>
                <w:szCs w:val="22"/>
              </w:rPr>
              <w:t>контроль за</w:t>
            </w:r>
            <w:proofErr w:type="gramEnd"/>
            <w:r w:rsidRPr="00BC7B1C">
              <w:rPr>
                <w:sz w:val="22"/>
                <w:szCs w:val="22"/>
              </w:rPr>
              <w:t xml:space="preserve"> выполнением муниципального задания</w:t>
            </w:r>
          </w:p>
        </w:tc>
      </w:tr>
      <w:tr w:rsidR="0049515E" w:rsidRPr="00BC7B1C" w:rsidTr="0049515E">
        <w:trPr>
          <w:trHeight w:val="285"/>
        </w:trPr>
        <w:tc>
          <w:tcPr>
            <w:tcW w:w="13646" w:type="dxa"/>
            <w:gridSpan w:val="60"/>
            <w:tcBorders>
              <w:top w:val="single" w:sz="4" w:space="0" w:color="auto"/>
              <w:left w:val="single" w:sz="4" w:space="0" w:color="auto"/>
              <w:bottom w:val="single" w:sz="4" w:space="0" w:color="auto"/>
              <w:right w:val="single" w:sz="4" w:space="0" w:color="auto"/>
            </w:tcBorders>
            <w:shd w:val="clear" w:color="auto" w:fill="auto"/>
            <w:noWrap/>
            <w:hideMark/>
          </w:tcPr>
          <w:p w:rsidR="0049515E" w:rsidRPr="00BC7B1C" w:rsidRDefault="0049515E" w:rsidP="0049515E">
            <w:pPr>
              <w:jc w:val="center"/>
              <w:rPr>
                <w:sz w:val="22"/>
                <w:szCs w:val="22"/>
              </w:rPr>
            </w:pPr>
            <w:r w:rsidRPr="00BC7B1C">
              <w:rPr>
                <w:sz w:val="22"/>
                <w:szCs w:val="22"/>
              </w:rPr>
              <w:t>1</w:t>
            </w:r>
          </w:p>
        </w:tc>
        <w:tc>
          <w:tcPr>
            <w:tcW w:w="7375" w:type="dxa"/>
            <w:gridSpan w:val="11"/>
            <w:tcBorders>
              <w:top w:val="single" w:sz="4" w:space="0" w:color="auto"/>
              <w:left w:val="nil"/>
              <w:bottom w:val="single" w:sz="4" w:space="0" w:color="auto"/>
              <w:right w:val="single" w:sz="4" w:space="0" w:color="auto"/>
            </w:tcBorders>
            <w:shd w:val="clear" w:color="auto" w:fill="auto"/>
            <w:noWrap/>
            <w:hideMark/>
          </w:tcPr>
          <w:p w:rsidR="0049515E" w:rsidRPr="00BC7B1C" w:rsidRDefault="0049515E" w:rsidP="0049515E">
            <w:pPr>
              <w:jc w:val="center"/>
              <w:rPr>
                <w:sz w:val="22"/>
                <w:szCs w:val="22"/>
              </w:rPr>
            </w:pPr>
            <w:r w:rsidRPr="00BC7B1C">
              <w:rPr>
                <w:sz w:val="22"/>
                <w:szCs w:val="22"/>
              </w:rPr>
              <w:t>2</w:t>
            </w:r>
          </w:p>
        </w:tc>
        <w:tc>
          <w:tcPr>
            <w:tcW w:w="2430" w:type="dxa"/>
            <w:gridSpan w:val="2"/>
            <w:tcBorders>
              <w:top w:val="single" w:sz="4" w:space="0" w:color="auto"/>
              <w:left w:val="nil"/>
              <w:bottom w:val="single" w:sz="4" w:space="0" w:color="auto"/>
              <w:right w:val="single" w:sz="4" w:space="0" w:color="auto"/>
            </w:tcBorders>
            <w:shd w:val="clear" w:color="auto" w:fill="auto"/>
            <w:noWrap/>
            <w:hideMark/>
          </w:tcPr>
          <w:p w:rsidR="0049515E" w:rsidRPr="00BC7B1C" w:rsidRDefault="0049515E" w:rsidP="0049515E">
            <w:pPr>
              <w:jc w:val="center"/>
              <w:rPr>
                <w:sz w:val="22"/>
                <w:szCs w:val="22"/>
              </w:rPr>
            </w:pPr>
            <w:r w:rsidRPr="00BC7B1C">
              <w:rPr>
                <w:sz w:val="22"/>
                <w:szCs w:val="22"/>
              </w:rPr>
              <w:t>3</w:t>
            </w:r>
          </w:p>
        </w:tc>
      </w:tr>
      <w:tr w:rsidR="0049515E" w:rsidRPr="00BC7B1C" w:rsidTr="0049515E">
        <w:trPr>
          <w:trHeight w:val="300"/>
        </w:trPr>
        <w:tc>
          <w:tcPr>
            <w:tcW w:w="13646" w:type="dxa"/>
            <w:gridSpan w:val="60"/>
            <w:tcBorders>
              <w:top w:val="single" w:sz="4" w:space="0" w:color="auto"/>
              <w:left w:val="single" w:sz="4" w:space="0" w:color="auto"/>
              <w:bottom w:val="single" w:sz="4" w:space="0" w:color="auto"/>
              <w:right w:val="single" w:sz="4" w:space="0" w:color="auto"/>
            </w:tcBorders>
            <w:shd w:val="clear" w:color="auto" w:fill="auto"/>
            <w:vAlign w:val="bottom"/>
            <w:hideMark/>
          </w:tcPr>
          <w:p w:rsidR="0049515E" w:rsidRPr="00BC7B1C" w:rsidRDefault="0049515E" w:rsidP="0049515E">
            <w:pPr>
              <w:jc w:val="center"/>
              <w:rPr>
                <w:sz w:val="22"/>
                <w:szCs w:val="22"/>
              </w:rPr>
            </w:pPr>
            <w:r w:rsidRPr="00BC7B1C">
              <w:rPr>
                <w:sz w:val="22"/>
                <w:szCs w:val="22"/>
              </w:rPr>
              <w:t> </w:t>
            </w:r>
          </w:p>
        </w:tc>
        <w:tc>
          <w:tcPr>
            <w:tcW w:w="7375" w:type="dxa"/>
            <w:gridSpan w:val="11"/>
            <w:tcBorders>
              <w:top w:val="single" w:sz="4" w:space="0" w:color="auto"/>
              <w:left w:val="nil"/>
              <w:bottom w:val="single" w:sz="4" w:space="0" w:color="auto"/>
              <w:right w:val="single" w:sz="4" w:space="0" w:color="auto"/>
            </w:tcBorders>
            <w:shd w:val="clear" w:color="auto" w:fill="auto"/>
            <w:vAlign w:val="bottom"/>
            <w:hideMark/>
          </w:tcPr>
          <w:p w:rsidR="0049515E" w:rsidRPr="00BC7B1C" w:rsidRDefault="0049515E" w:rsidP="0049515E">
            <w:pPr>
              <w:jc w:val="center"/>
              <w:rPr>
                <w:sz w:val="22"/>
                <w:szCs w:val="22"/>
              </w:rPr>
            </w:pPr>
            <w:r w:rsidRPr="00BC7B1C">
              <w:rPr>
                <w:sz w:val="22"/>
                <w:szCs w:val="22"/>
              </w:rPr>
              <w:t> </w:t>
            </w:r>
          </w:p>
        </w:tc>
        <w:tc>
          <w:tcPr>
            <w:tcW w:w="2430" w:type="dxa"/>
            <w:gridSpan w:val="2"/>
            <w:tcBorders>
              <w:top w:val="single" w:sz="4" w:space="0" w:color="auto"/>
              <w:left w:val="nil"/>
              <w:bottom w:val="single" w:sz="4" w:space="0" w:color="auto"/>
              <w:right w:val="single" w:sz="4" w:space="0" w:color="auto"/>
            </w:tcBorders>
            <w:shd w:val="clear" w:color="auto" w:fill="auto"/>
            <w:vAlign w:val="bottom"/>
            <w:hideMark/>
          </w:tcPr>
          <w:p w:rsidR="0049515E" w:rsidRPr="00BC7B1C" w:rsidRDefault="0049515E" w:rsidP="0049515E">
            <w:pPr>
              <w:rPr>
                <w:sz w:val="22"/>
                <w:szCs w:val="22"/>
              </w:rPr>
            </w:pPr>
            <w:r w:rsidRPr="00BC7B1C">
              <w:rPr>
                <w:sz w:val="22"/>
                <w:szCs w:val="22"/>
              </w:rPr>
              <w:t> </w:t>
            </w:r>
          </w:p>
        </w:tc>
      </w:tr>
      <w:tr w:rsidR="0049515E" w:rsidRPr="00BC7B1C" w:rsidTr="0049515E">
        <w:trPr>
          <w:trHeight w:val="300"/>
        </w:trPr>
        <w:tc>
          <w:tcPr>
            <w:tcW w:w="13646" w:type="dxa"/>
            <w:gridSpan w:val="60"/>
            <w:tcBorders>
              <w:top w:val="single" w:sz="4" w:space="0" w:color="auto"/>
              <w:left w:val="single" w:sz="4" w:space="0" w:color="auto"/>
              <w:bottom w:val="single" w:sz="4" w:space="0" w:color="auto"/>
              <w:right w:val="single" w:sz="4" w:space="0" w:color="auto"/>
            </w:tcBorders>
            <w:shd w:val="clear" w:color="auto" w:fill="auto"/>
            <w:vAlign w:val="bottom"/>
            <w:hideMark/>
          </w:tcPr>
          <w:p w:rsidR="0049515E" w:rsidRPr="00BC7B1C" w:rsidRDefault="0049515E" w:rsidP="0049515E">
            <w:pPr>
              <w:jc w:val="center"/>
              <w:rPr>
                <w:sz w:val="22"/>
                <w:szCs w:val="22"/>
              </w:rPr>
            </w:pPr>
            <w:r w:rsidRPr="00BC7B1C">
              <w:rPr>
                <w:sz w:val="22"/>
                <w:szCs w:val="22"/>
              </w:rPr>
              <w:t> </w:t>
            </w:r>
          </w:p>
        </w:tc>
        <w:tc>
          <w:tcPr>
            <w:tcW w:w="7375" w:type="dxa"/>
            <w:gridSpan w:val="11"/>
            <w:tcBorders>
              <w:top w:val="single" w:sz="4" w:space="0" w:color="auto"/>
              <w:left w:val="nil"/>
              <w:bottom w:val="single" w:sz="4" w:space="0" w:color="auto"/>
              <w:right w:val="single" w:sz="4" w:space="0" w:color="auto"/>
            </w:tcBorders>
            <w:shd w:val="clear" w:color="auto" w:fill="auto"/>
            <w:vAlign w:val="bottom"/>
            <w:hideMark/>
          </w:tcPr>
          <w:p w:rsidR="0049515E" w:rsidRPr="00BC7B1C" w:rsidRDefault="0049515E" w:rsidP="0049515E">
            <w:pPr>
              <w:jc w:val="center"/>
              <w:rPr>
                <w:sz w:val="22"/>
                <w:szCs w:val="22"/>
              </w:rPr>
            </w:pPr>
            <w:r w:rsidRPr="00BC7B1C">
              <w:rPr>
                <w:sz w:val="22"/>
                <w:szCs w:val="22"/>
              </w:rPr>
              <w:t> </w:t>
            </w:r>
          </w:p>
        </w:tc>
        <w:tc>
          <w:tcPr>
            <w:tcW w:w="2430" w:type="dxa"/>
            <w:gridSpan w:val="2"/>
            <w:tcBorders>
              <w:top w:val="single" w:sz="4" w:space="0" w:color="auto"/>
              <w:left w:val="nil"/>
              <w:bottom w:val="single" w:sz="4" w:space="0" w:color="auto"/>
              <w:right w:val="single" w:sz="4" w:space="0" w:color="auto"/>
            </w:tcBorders>
            <w:shd w:val="clear" w:color="auto" w:fill="auto"/>
            <w:vAlign w:val="bottom"/>
            <w:hideMark/>
          </w:tcPr>
          <w:p w:rsidR="0049515E" w:rsidRPr="00BC7B1C" w:rsidRDefault="0049515E" w:rsidP="0049515E">
            <w:pPr>
              <w:rPr>
                <w:sz w:val="22"/>
                <w:szCs w:val="22"/>
              </w:rPr>
            </w:pPr>
            <w:r w:rsidRPr="00BC7B1C">
              <w:rPr>
                <w:sz w:val="22"/>
                <w:szCs w:val="22"/>
              </w:rPr>
              <w:t> </w:t>
            </w:r>
          </w:p>
        </w:tc>
      </w:tr>
      <w:tr w:rsidR="0049515E" w:rsidRPr="00BC7B1C" w:rsidTr="0049515E">
        <w:trPr>
          <w:trHeight w:val="285"/>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4. Требования к отчетности о выполнении муниципального задания</w:t>
            </w:r>
          </w:p>
        </w:tc>
        <w:tc>
          <w:tcPr>
            <w:tcW w:w="2430"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4.1. Периодичность представления отчетов о выполнении муниципального задания</w:t>
            </w:r>
          </w:p>
        </w:tc>
        <w:tc>
          <w:tcPr>
            <w:tcW w:w="2430"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4.2. Сроки представления отчетов о выполнении муниципального задания</w:t>
            </w:r>
          </w:p>
        </w:tc>
        <w:tc>
          <w:tcPr>
            <w:tcW w:w="2430"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r>
      <w:tr w:rsidR="0049515E" w:rsidRPr="00BC7B1C" w:rsidTr="0049515E">
        <w:trPr>
          <w:trHeight w:val="315"/>
        </w:trPr>
        <w:tc>
          <w:tcPr>
            <w:tcW w:w="21021" w:type="dxa"/>
            <w:gridSpan w:val="71"/>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vAlign w:val="center"/>
            <w:hideMark/>
          </w:tcPr>
          <w:p w:rsidR="0049515E" w:rsidRPr="00BC7B1C" w:rsidRDefault="0049515E" w:rsidP="0049515E"/>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4.3. Иные требования к отчетности о выполнении муниципального задания</w:t>
            </w:r>
          </w:p>
        </w:tc>
        <w:tc>
          <w:tcPr>
            <w:tcW w:w="2430"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r>
      <w:tr w:rsidR="0049515E" w:rsidRPr="00BC7B1C" w:rsidTr="0049515E">
        <w:trPr>
          <w:trHeight w:val="315"/>
        </w:trPr>
        <w:tc>
          <w:tcPr>
            <w:tcW w:w="21021" w:type="dxa"/>
            <w:gridSpan w:val="71"/>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430" w:type="dxa"/>
            <w:gridSpan w:val="2"/>
            <w:vAlign w:val="center"/>
            <w:hideMark/>
          </w:tcPr>
          <w:p w:rsidR="0049515E" w:rsidRPr="00BC7B1C" w:rsidRDefault="0049515E" w:rsidP="0049515E"/>
        </w:tc>
      </w:tr>
      <w:tr w:rsidR="0049515E" w:rsidRPr="00BC7B1C" w:rsidTr="0049515E">
        <w:trPr>
          <w:trHeight w:val="315"/>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r w:rsidRPr="00BC7B1C">
              <w:t>5. Иная  информация, необходимая для исполнения (</w:t>
            </w:r>
            <w:proofErr w:type="gramStart"/>
            <w:r w:rsidRPr="00BC7B1C">
              <w:t>контроля за</w:t>
            </w:r>
            <w:proofErr w:type="gramEnd"/>
            <w:r w:rsidRPr="00BC7B1C">
              <w:t xml:space="preserve"> исполнением) муниципального задания</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r w:rsidRPr="00BC7B1C">
              <w:t xml:space="preserve">  </w:t>
            </w:r>
          </w:p>
        </w:tc>
      </w:tr>
      <w:tr w:rsidR="0049515E" w:rsidRPr="00BC7B1C" w:rsidTr="0049515E">
        <w:trPr>
          <w:trHeight w:val="315"/>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315"/>
        </w:trPr>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gridSpan w:val="2"/>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76" w:type="dxa"/>
            <w:tcBorders>
              <w:top w:val="nil"/>
              <w:left w:val="nil"/>
              <w:bottom w:val="single" w:sz="4" w:space="0" w:color="auto"/>
              <w:right w:val="nil"/>
            </w:tcBorders>
            <w:shd w:val="clear" w:color="auto" w:fill="auto"/>
            <w:noWrap/>
            <w:vAlign w:val="bottom"/>
            <w:hideMark/>
          </w:tcPr>
          <w:p w:rsidR="0049515E" w:rsidRPr="00BC7B1C" w:rsidRDefault="0049515E" w:rsidP="0049515E">
            <w:r w:rsidRPr="00BC7B1C">
              <w:t> </w:t>
            </w:r>
          </w:p>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540"/>
        </w:trPr>
        <w:tc>
          <w:tcPr>
            <w:tcW w:w="21021" w:type="dxa"/>
            <w:gridSpan w:val="71"/>
            <w:tcBorders>
              <w:top w:val="nil"/>
              <w:left w:val="nil"/>
              <w:bottom w:val="nil"/>
              <w:right w:val="nil"/>
            </w:tcBorders>
            <w:shd w:val="clear" w:color="auto" w:fill="auto"/>
            <w:vAlign w:val="bottom"/>
            <w:hideMark/>
          </w:tcPr>
          <w:p w:rsidR="0049515E" w:rsidRPr="00BC7B1C" w:rsidRDefault="0049515E" w:rsidP="0049515E">
            <w:pPr>
              <w:rPr>
                <w:color w:val="FFFFFF"/>
              </w:rPr>
            </w:pPr>
            <w:r w:rsidRPr="00BC7B1C">
              <w:rPr>
                <w:color w:val="FFFFFF"/>
              </w:rPr>
              <w:t>_____</w:t>
            </w:r>
            <w:r w:rsidRPr="00BC7B1C">
              <w:rPr>
                <w:vertAlign w:val="superscript"/>
              </w:rPr>
              <w:t>1</w:t>
            </w:r>
            <w:proofErr w:type="gramStart"/>
            <w:r w:rsidRPr="00BC7B1C">
              <w:rPr>
                <w:color w:val="FFFFFF"/>
              </w:rPr>
              <w:t>_</w:t>
            </w:r>
            <w:r w:rsidRPr="00BC7B1C">
              <w:t>Ф</w:t>
            </w:r>
            <w:proofErr w:type="gramEnd"/>
            <w:r w:rsidRPr="00BC7B1C">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tc>
        <w:tc>
          <w:tcPr>
            <w:tcW w:w="2430" w:type="dxa"/>
            <w:gridSpan w:val="2"/>
            <w:vAlign w:val="center"/>
            <w:hideMark/>
          </w:tcPr>
          <w:p w:rsidR="0049515E" w:rsidRPr="00BC7B1C" w:rsidRDefault="0049515E" w:rsidP="0049515E"/>
        </w:tc>
      </w:tr>
      <w:tr w:rsidR="0049515E" w:rsidRPr="00BC7B1C" w:rsidTr="0049515E">
        <w:trPr>
          <w:trHeight w:val="270"/>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pPr>
              <w:rPr>
                <w:color w:val="FFFFFF"/>
              </w:rPr>
            </w:pPr>
            <w:r w:rsidRPr="00BC7B1C">
              <w:rPr>
                <w:vertAlign w:val="superscript"/>
              </w:rPr>
              <w:t xml:space="preserve">                 2</w:t>
            </w:r>
            <w:proofErr w:type="gramStart"/>
            <w:r w:rsidRPr="00BC7B1C">
              <w:rPr>
                <w:color w:val="FFFFFF"/>
              </w:rPr>
              <w:t>_</w:t>
            </w:r>
            <w:r w:rsidRPr="00BC7B1C">
              <w:t>З</w:t>
            </w:r>
            <w:proofErr w:type="gramEnd"/>
            <w:r w:rsidRPr="00BC7B1C">
              <w:t>аполняется при установлении показателей, характеризующих качество муниципальной услуги, в ведомственном перечне муниципальных услуг и работ.</w:t>
            </w:r>
          </w:p>
        </w:tc>
        <w:tc>
          <w:tcPr>
            <w:tcW w:w="2430" w:type="dxa"/>
            <w:gridSpan w:val="2"/>
            <w:vAlign w:val="center"/>
            <w:hideMark/>
          </w:tcPr>
          <w:p w:rsidR="0049515E" w:rsidRPr="00BC7B1C" w:rsidRDefault="0049515E" w:rsidP="0049515E"/>
        </w:tc>
      </w:tr>
      <w:tr w:rsidR="0049515E" w:rsidRPr="00BC7B1C" w:rsidTr="0049515E">
        <w:trPr>
          <w:trHeight w:val="540"/>
        </w:trPr>
        <w:tc>
          <w:tcPr>
            <w:tcW w:w="21021" w:type="dxa"/>
            <w:gridSpan w:val="71"/>
            <w:tcBorders>
              <w:top w:val="nil"/>
              <w:left w:val="nil"/>
              <w:bottom w:val="nil"/>
              <w:right w:val="nil"/>
            </w:tcBorders>
            <w:shd w:val="clear" w:color="auto" w:fill="auto"/>
            <w:vAlign w:val="bottom"/>
            <w:hideMark/>
          </w:tcPr>
          <w:p w:rsidR="0049515E" w:rsidRPr="00BC7B1C" w:rsidRDefault="0049515E" w:rsidP="0049515E">
            <w:pPr>
              <w:jc w:val="both"/>
              <w:rPr>
                <w:color w:val="FFFFFF"/>
              </w:rPr>
            </w:pPr>
            <w:r w:rsidRPr="00BC7B1C">
              <w:rPr>
                <w:color w:val="FFFFFF"/>
              </w:rPr>
              <w:t>_____</w:t>
            </w:r>
            <w:r w:rsidRPr="00BC7B1C">
              <w:rPr>
                <w:vertAlign w:val="superscript"/>
              </w:rPr>
              <w:t>3</w:t>
            </w:r>
            <w:proofErr w:type="gramStart"/>
            <w:r w:rsidRPr="00BC7B1C">
              <w:rPr>
                <w:color w:val="FFFFFF"/>
              </w:rPr>
              <w:t>_</w:t>
            </w:r>
            <w:r w:rsidRPr="00BC7B1C">
              <w:t>Ф</w:t>
            </w:r>
            <w:proofErr w:type="gramEnd"/>
            <w:r w:rsidRPr="00BC7B1C">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c>
          <w:tcPr>
            <w:tcW w:w="2430" w:type="dxa"/>
            <w:gridSpan w:val="2"/>
            <w:vAlign w:val="center"/>
            <w:hideMark/>
          </w:tcPr>
          <w:p w:rsidR="0049515E" w:rsidRPr="00BC7B1C" w:rsidRDefault="0049515E" w:rsidP="0049515E"/>
        </w:tc>
      </w:tr>
      <w:tr w:rsidR="0049515E" w:rsidRPr="00BC7B1C" w:rsidTr="0049515E">
        <w:trPr>
          <w:trHeight w:val="270"/>
        </w:trPr>
        <w:tc>
          <w:tcPr>
            <w:tcW w:w="21021" w:type="dxa"/>
            <w:gridSpan w:val="71"/>
            <w:tcBorders>
              <w:top w:val="nil"/>
              <w:left w:val="nil"/>
              <w:bottom w:val="nil"/>
              <w:right w:val="nil"/>
            </w:tcBorders>
            <w:shd w:val="clear" w:color="auto" w:fill="auto"/>
            <w:noWrap/>
            <w:vAlign w:val="bottom"/>
            <w:hideMark/>
          </w:tcPr>
          <w:p w:rsidR="0049515E" w:rsidRPr="00BC7B1C" w:rsidRDefault="0049515E" w:rsidP="0049515E">
            <w:pPr>
              <w:rPr>
                <w:color w:val="FFFFFF"/>
              </w:rPr>
            </w:pPr>
            <w:r w:rsidRPr="00BC7B1C">
              <w:rPr>
                <w:color w:val="FFFFFF"/>
              </w:rPr>
              <w:t>_____</w:t>
            </w:r>
            <w:r w:rsidRPr="00BC7B1C">
              <w:rPr>
                <w:vertAlign w:val="superscript"/>
              </w:rPr>
              <w:t>4</w:t>
            </w:r>
            <w:proofErr w:type="gramStart"/>
            <w:r w:rsidRPr="00BC7B1C">
              <w:rPr>
                <w:color w:val="FFFFFF"/>
              </w:rPr>
              <w:t>_</w:t>
            </w:r>
            <w:r w:rsidRPr="00BC7B1C">
              <w:t>З</w:t>
            </w:r>
            <w:proofErr w:type="gramEnd"/>
            <w:r w:rsidRPr="00BC7B1C">
              <w:t>аполняется при установлении показателей, характеризующих качество работы, в ведомственном перечне муниципальных услуг и работ.</w:t>
            </w: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270"/>
        </w:trPr>
        <w:tc>
          <w:tcPr>
            <w:tcW w:w="14888" w:type="dxa"/>
            <w:gridSpan w:val="66"/>
            <w:tcBorders>
              <w:top w:val="nil"/>
              <w:left w:val="nil"/>
              <w:bottom w:val="nil"/>
              <w:right w:val="nil"/>
            </w:tcBorders>
            <w:shd w:val="clear" w:color="auto" w:fill="auto"/>
            <w:noWrap/>
            <w:vAlign w:val="bottom"/>
            <w:hideMark/>
          </w:tcPr>
          <w:p w:rsidR="0049515E" w:rsidRPr="00BC7B1C" w:rsidRDefault="0049515E" w:rsidP="0049515E">
            <w:pPr>
              <w:rPr>
                <w:color w:val="FFFFFF"/>
              </w:rPr>
            </w:pPr>
            <w:r w:rsidRPr="00BC7B1C">
              <w:rPr>
                <w:color w:val="FFFFFF"/>
              </w:rPr>
              <w:t>_____</w:t>
            </w:r>
            <w:r w:rsidRPr="00BC7B1C">
              <w:rPr>
                <w:vertAlign w:val="superscript"/>
              </w:rPr>
              <w:t>5</w:t>
            </w:r>
            <w:proofErr w:type="gramStart"/>
            <w:r w:rsidRPr="00BC7B1C">
              <w:rPr>
                <w:color w:val="FFFFFF"/>
              </w:rPr>
              <w:t>_</w:t>
            </w:r>
            <w:r w:rsidRPr="00BC7B1C">
              <w:t>З</w:t>
            </w:r>
            <w:proofErr w:type="gramEnd"/>
            <w:r w:rsidRPr="00BC7B1C">
              <w:t>аполняется в целом по муниципальному заданию.</w:t>
            </w:r>
          </w:p>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60"/>
        </w:trPr>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7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66" w:type="dxa"/>
            <w:tcBorders>
              <w:top w:val="nil"/>
              <w:left w:val="nil"/>
              <w:bottom w:val="nil"/>
              <w:right w:val="nil"/>
            </w:tcBorders>
            <w:shd w:val="clear" w:color="auto" w:fill="auto"/>
            <w:noWrap/>
            <w:vAlign w:val="bottom"/>
            <w:hideMark/>
          </w:tcPr>
          <w:p w:rsidR="0049515E" w:rsidRPr="00BC7B1C" w:rsidRDefault="0049515E" w:rsidP="0049515E"/>
        </w:tc>
        <w:tc>
          <w:tcPr>
            <w:tcW w:w="222" w:type="dxa"/>
            <w:tcBorders>
              <w:top w:val="nil"/>
              <w:left w:val="nil"/>
              <w:bottom w:val="nil"/>
              <w:right w:val="nil"/>
            </w:tcBorders>
            <w:shd w:val="clear" w:color="auto" w:fill="auto"/>
            <w:noWrap/>
            <w:vAlign w:val="bottom"/>
            <w:hideMark/>
          </w:tcPr>
          <w:p w:rsidR="0049515E" w:rsidRPr="00BC7B1C" w:rsidRDefault="0049515E" w:rsidP="0049515E"/>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trHeight w:val="240"/>
        </w:trPr>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7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66"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22" w:type="dxa"/>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5645" w:type="dxa"/>
            <w:gridSpan w:val="3"/>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c>
          <w:tcPr>
            <w:tcW w:w="2430" w:type="dxa"/>
            <w:gridSpan w:val="2"/>
            <w:tcBorders>
              <w:top w:val="nil"/>
              <w:left w:val="nil"/>
              <w:bottom w:val="nil"/>
              <w:right w:val="nil"/>
            </w:tcBorders>
            <w:shd w:val="clear" w:color="auto" w:fill="auto"/>
            <w:noWrap/>
            <w:vAlign w:val="bottom"/>
            <w:hideMark/>
          </w:tcPr>
          <w:p w:rsidR="0049515E" w:rsidRPr="00BC7B1C" w:rsidRDefault="0049515E" w:rsidP="0049515E">
            <w:pPr>
              <w:rPr>
                <w:sz w:val="22"/>
                <w:szCs w:val="22"/>
              </w:rPr>
            </w:pPr>
          </w:p>
        </w:tc>
      </w:tr>
      <w:tr w:rsidR="0049515E" w:rsidRPr="00BC7B1C" w:rsidTr="0049515E">
        <w:trPr>
          <w:gridAfter w:val="1"/>
          <w:trHeight w:val="315"/>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r w:rsidRPr="00BC7B1C">
              <w:t>к Порядку и условиям формирования</w:t>
            </w:r>
          </w:p>
        </w:tc>
      </w:tr>
      <w:tr w:rsidR="0049515E" w:rsidRPr="00BC7B1C" w:rsidTr="0049515E">
        <w:trPr>
          <w:gridAfter w:val="1"/>
          <w:trHeight w:val="315"/>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r w:rsidRPr="00BC7B1C">
              <w:t xml:space="preserve">муниципального задания </w:t>
            </w:r>
          </w:p>
        </w:tc>
      </w:tr>
      <w:tr w:rsidR="0049515E" w:rsidRPr="00BC7B1C" w:rsidTr="0049515E">
        <w:trPr>
          <w:gridAfter w:val="1"/>
          <w:trHeight w:val="315"/>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gridAfter w:val="1"/>
          <w:trHeight w:val="315"/>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gridAfter w:val="1"/>
          <w:trHeight w:val="315"/>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gridAfter w:val="1"/>
          <w:trHeight w:val="315"/>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3440" w:type="dxa"/>
            <w:gridSpan w:val="55"/>
            <w:vMerge w:val="restart"/>
            <w:tcBorders>
              <w:top w:val="nil"/>
              <w:left w:val="nil"/>
              <w:bottom w:val="nil"/>
              <w:right w:val="nil"/>
            </w:tcBorders>
            <w:shd w:val="clear" w:color="auto" w:fill="auto"/>
            <w:vAlign w:val="center"/>
            <w:hideMark/>
          </w:tcPr>
          <w:p w:rsidR="0049515E" w:rsidRPr="00BC7B1C" w:rsidRDefault="0049515E" w:rsidP="0049515E">
            <w:pPr>
              <w:jc w:val="center"/>
              <w:rPr>
                <w:color w:val="000000"/>
                <w:sz w:val="28"/>
                <w:szCs w:val="28"/>
              </w:rPr>
            </w:pPr>
            <w:r w:rsidRPr="00BC7B1C">
              <w:rPr>
                <w:color w:val="000000"/>
                <w:sz w:val="28"/>
                <w:szCs w:val="28"/>
              </w:rPr>
              <w:t>Сводный отчет о фактическом исполнении муниципальных заданий  учреждениями в отчетном финансовом году</w:t>
            </w: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3440" w:type="dxa"/>
            <w:gridSpan w:val="55"/>
            <w:vMerge/>
            <w:tcBorders>
              <w:top w:val="nil"/>
              <w:left w:val="nil"/>
              <w:bottom w:val="nil"/>
              <w:right w:val="nil"/>
            </w:tcBorders>
            <w:vAlign w:val="center"/>
            <w:hideMark/>
          </w:tcPr>
          <w:p w:rsidR="0049515E" w:rsidRPr="00BC7B1C" w:rsidRDefault="0049515E" w:rsidP="0049515E">
            <w:pPr>
              <w:rPr>
                <w:color w:val="000000"/>
                <w:sz w:val="28"/>
                <w:szCs w:val="28"/>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3440" w:type="dxa"/>
            <w:gridSpan w:val="55"/>
            <w:vMerge/>
            <w:tcBorders>
              <w:top w:val="nil"/>
              <w:left w:val="nil"/>
              <w:bottom w:val="nil"/>
              <w:right w:val="nil"/>
            </w:tcBorders>
            <w:vAlign w:val="center"/>
            <w:hideMark/>
          </w:tcPr>
          <w:p w:rsidR="0049515E" w:rsidRPr="00BC7B1C" w:rsidRDefault="0049515E" w:rsidP="0049515E">
            <w:pPr>
              <w:rPr>
                <w:color w:val="000000"/>
                <w:sz w:val="28"/>
                <w:szCs w:val="28"/>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1890"/>
        </w:trPr>
        <w:tc>
          <w:tcPr>
            <w:tcW w:w="14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Вариант оказания (</w:t>
            </w:r>
            <w:proofErr w:type="spellStart"/>
            <w:r w:rsidRPr="00BC7B1C">
              <w:rPr>
                <w:color w:val="000000"/>
              </w:rPr>
              <w:t>выполения</w:t>
            </w:r>
            <w:proofErr w:type="spellEnd"/>
            <w:r w:rsidRPr="00BC7B1C">
              <w:rPr>
                <w:color w:val="000000"/>
              </w:rPr>
              <w:t>)</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 xml:space="preserve">Показатель </w:t>
            </w:r>
            <w:r w:rsidRPr="00BC7B1C">
              <w:rPr>
                <w:color w:val="000000"/>
              </w:rPr>
              <w:br/>
              <w:t>(качества, объема)</w:t>
            </w:r>
          </w:p>
        </w:tc>
        <w:tc>
          <w:tcPr>
            <w:tcW w:w="2320" w:type="dxa"/>
            <w:gridSpan w:val="10"/>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Наименование показателя</w:t>
            </w:r>
          </w:p>
        </w:tc>
        <w:tc>
          <w:tcPr>
            <w:tcW w:w="1200" w:type="dxa"/>
            <w:gridSpan w:val="7"/>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Единица измерения</w:t>
            </w:r>
          </w:p>
        </w:tc>
        <w:tc>
          <w:tcPr>
            <w:tcW w:w="2560" w:type="dxa"/>
            <w:gridSpan w:val="12"/>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proofErr w:type="gramStart"/>
            <w:r w:rsidRPr="00BC7B1C">
              <w:rPr>
                <w:color w:val="000000"/>
              </w:rPr>
              <w:t>Значение</w:t>
            </w:r>
            <w:proofErr w:type="gramEnd"/>
            <w:r w:rsidRPr="00BC7B1C">
              <w:rPr>
                <w:color w:val="000000"/>
              </w:rPr>
              <w:t xml:space="preserve"> утвержденное в муниципальном задании на отчетный финансовый год</w:t>
            </w:r>
          </w:p>
        </w:tc>
        <w:tc>
          <w:tcPr>
            <w:tcW w:w="1580" w:type="dxa"/>
            <w:gridSpan w:val="8"/>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Фактическое значение за отчетный финансовый год</w:t>
            </w:r>
          </w:p>
        </w:tc>
        <w:tc>
          <w:tcPr>
            <w:tcW w:w="2500" w:type="dxa"/>
            <w:gridSpan w:val="13"/>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Оценка выполнения   учреждением муниципального задания по каждому показателю</w:t>
            </w:r>
          </w:p>
        </w:tc>
        <w:tc>
          <w:tcPr>
            <w:tcW w:w="3280" w:type="dxa"/>
            <w:gridSpan w:val="5"/>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Сводная оценка выполнения учреждениями муниципального задания по показателям (качества, объема)</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 xml:space="preserve">Причины отклонения значений </w:t>
            </w:r>
            <w:proofErr w:type="gramStart"/>
            <w:r w:rsidRPr="00BC7B1C">
              <w:rPr>
                <w:color w:val="000000"/>
              </w:rPr>
              <w:t>от</w:t>
            </w:r>
            <w:proofErr w:type="gramEnd"/>
            <w:r w:rsidRPr="00BC7B1C">
              <w:rPr>
                <w:color w:val="000000"/>
              </w:rPr>
              <w:t xml:space="preserve"> запланированных</w:t>
            </w:r>
          </w:p>
        </w:tc>
        <w:tc>
          <w:tcPr>
            <w:tcW w:w="2604" w:type="dxa"/>
            <w:gridSpan w:val="2"/>
            <w:tcBorders>
              <w:top w:val="single" w:sz="4" w:space="0" w:color="auto"/>
              <w:left w:val="nil"/>
              <w:bottom w:val="single" w:sz="4" w:space="0" w:color="auto"/>
              <w:right w:val="single" w:sz="4" w:space="0" w:color="auto"/>
            </w:tcBorders>
            <w:shd w:val="clear" w:color="auto" w:fill="auto"/>
            <w:vAlign w:val="center"/>
            <w:hideMark/>
          </w:tcPr>
          <w:p w:rsidR="0049515E" w:rsidRPr="00BC7B1C" w:rsidRDefault="0049515E" w:rsidP="0049515E">
            <w:pPr>
              <w:jc w:val="center"/>
              <w:rPr>
                <w:color w:val="000000"/>
              </w:rPr>
            </w:pPr>
            <w:r w:rsidRPr="00BC7B1C">
              <w:rPr>
                <w:color w:val="000000"/>
              </w:rPr>
              <w:t xml:space="preserve"> Источник информации о фактическом значении показателя</w:t>
            </w:r>
          </w:p>
        </w:tc>
      </w:tr>
      <w:tr w:rsidR="0049515E" w:rsidRPr="00BC7B1C" w:rsidTr="0049515E">
        <w:trPr>
          <w:gridAfter w:val="1"/>
          <w:trHeight w:val="615"/>
        </w:trPr>
        <w:tc>
          <w:tcPr>
            <w:tcW w:w="1420"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Услуга</w:t>
            </w: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качества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49515E" w:rsidRPr="00BC7B1C" w:rsidRDefault="0049515E" w:rsidP="0049515E">
            <w:pPr>
              <w:jc w:val="center"/>
              <w:rPr>
                <w:color w:val="000000"/>
                <w:sz w:val="22"/>
                <w:szCs w:val="22"/>
              </w:rPr>
            </w:pPr>
            <w:r w:rsidRPr="00BC7B1C">
              <w:rPr>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15"/>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качества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15"/>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15"/>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объема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49515E" w:rsidRPr="00BC7B1C" w:rsidRDefault="0049515E" w:rsidP="0049515E">
            <w:pPr>
              <w:jc w:val="center"/>
              <w:rPr>
                <w:color w:val="000000"/>
                <w:sz w:val="22"/>
                <w:szCs w:val="22"/>
              </w:rPr>
            </w:pPr>
            <w:r w:rsidRPr="00BC7B1C">
              <w:rPr>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15"/>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объема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15"/>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00"/>
        </w:trPr>
        <w:tc>
          <w:tcPr>
            <w:tcW w:w="1420"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Работа</w:t>
            </w: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качества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49515E" w:rsidRPr="00BC7B1C" w:rsidRDefault="0049515E" w:rsidP="0049515E">
            <w:pPr>
              <w:jc w:val="center"/>
              <w:rPr>
                <w:color w:val="000000"/>
                <w:sz w:val="22"/>
                <w:szCs w:val="22"/>
              </w:rPr>
            </w:pPr>
            <w:r w:rsidRPr="00BC7B1C">
              <w:rPr>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00"/>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качества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300"/>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00"/>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объема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49515E" w:rsidRPr="00BC7B1C" w:rsidRDefault="0049515E" w:rsidP="0049515E">
            <w:pPr>
              <w:jc w:val="center"/>
              <w:rPr>
                <w:color w:val="000000"/>
                <w:sz w:val="22"/>
                <w:szCs w:val="22"/>
              </w:rPr>
            </w:pPr>
            <w:r w:rsidRPr="00BC7B1C">
              <w:rPr>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00"/>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vAlign w:val="bottom"/>
            <w:hideMark/>
          </w:tcPr>
          <w:p w:rsidR="0049515E" w:rsidRPr="00BC7B1C" w:rsidRDefault="0049515E" w:rsidP="0049515E">
            <w:pPr>
              <w:rPr>
                <w:color w:val="000000"/>
                <w:sz w:val="22"/>
                <w:szCs w:val="22"/>
              </w:rPr>
            </w:pPr>
            <w:r w:rsidRPr="00BC7B1C">
              <w:rPr>
                <w:color w:val="000000"/>
                <w:sz w:val="22"/>
                <w:szCs w:val="22"/>
              </w:rPr>
              <w:t>Показатель объема</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600"/>
        </w:trPr>
        <w:tc>
          <w:tcPr>
            <w:tcW w:w="1420" w:type="dxa"/>
            <w:gridSpan w:val="6"/>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170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w:t>
            </w:r>
          </w:p>
        </w:tc>
        <w:tc>
          <w:tcPr>
            <w:tcW w:w="2320" w:type="dxa"/>
            <w:gridSpan w:val="10"/>
            <w:tcBorders>
              <w:top w:val="nil"/>
              <w:left w:val="nil"/>
              <w:bottom w:val="single" w:sz="4" w:space="0" w:color="auto"/>
              <w:right w:val="single" w:sz="4" w:space="0" w:color="auto"/>
            </w:tcBorders>
            <w:shd w:val="clear" w:color="auto" w:fill="auto"/>
            <w:noWrap/>
            <w:vAlign w:val="center"/>
            <w:hideMark/>
          </w:tcPr>
          <w:p w:rsidR="0049515E" w:rsidRPr="00BC7B1C" w:rsidRDefault="0049515E" w:rsidP="0049515E">
            <w:pPr>
              <w:jc w:val="center"/>
              <w:rPr>
                <w:color w:val="000000"/>
                <w:sz w:val="22"/>
                <w:szCs w:val="22"/>
              </w:rPr>
            </w:pPr>
            <w:r w:rsidRPr="00BC7B1C">
              <w:rPr>
                <w:color w:val="000000"/>
                <w:sz w:val="22"/>
                <w:szCs w:val="22"/>
              </w:rPr>
              <w:t> </w:t>
            </w:r>
          </w:p>
        </w:tc>
        <w:tc>
          <w:tcPr>
            <w:tcW w:w="1200" w:type="dxa"/>
            <w:gridSpan w:val="7"/>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60" w:type="dxa"/>
            <w:gridSpan w:val="1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1580" w:type="dxa"/>
            <w:gridSpan w:val="8"/>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500" w:type="dxa"/>
            <w:gridSpan w:val="13"/>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3280" w:type="dxa"/>
            <w:gridSpan w:val="5"/>
            <w:vMerge/>
            <w:tcBorders>
              <w:top w:val="nil"/>
              <w:left w:val="single" w:sz="4" w:space="0" w:color="auto"/>
              <w:bottom w:val="single" w:sz="4" w:space="0" w:color="000000"/>
              <w:right w:val="single" w:sz="4" w:space="0" w:color="auto"/>
            </w:tcBorders>
            <w:vAlign w:val="center"/>
            <w:hideMark/>
          </w:tcPr>
          <w:p w:rsidR="0049515E" w:rsidRPr="00BC7B1C" w:rsidRDefault="0049515E" w:rsidP="0049515E">
            <w:pPr>
              <w:rPr>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c>
          <w:tcPr>
            <w:tcW w:w="2604" w:type="dxa"/>
            <w:gridSpan w:val="2"/>
            <w:tcBorders>
              <w:top w:val="nil"/>
              <w:left w:val="nil"/>
              <w:bottom w:val="single" w:sz="4" w:space="0" w:color="auto"/>
              <w:right w:val="single" w:sz="4" w:space="0" w:color="auto"/>
            </w:tcBorders>
            <w:shd w:val="clear" w:color="auto" w:fill="auto"/>
            <w:noWrap/>
            <w:vAlign w:val="bottom"/>
            <w:hideMark/>
          </w:tcPr>
          <w:p w:rsidR="0049515E" w:rsidRPr="00BC7B1C" w:rsidRDefault="0049515E" w:rsidP="0049515E">
            <w:pPr>
              <w:rPr>
                <w:color w:val="000000"/>
                <w:sz w:val="22"/>
                <w:szCs w:val="22"/>
              </w:rPr>
            </w:pPr>
            <w:r w:rsidRPr="00BC7B1C">
              <w:rPr>
                <w:color w:val="000000"/>
                <w:sz w:val="22"/>
                <w:szCs w:val="22"/>
              </w:rPr>
              <w:t> </w:t>
            </w: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r w:rsidR="0049515E" w:rsidRPr="00BC7B1C" w:rsidTr="0049515E">
        <w:trPr>
          <w:gridAfter w:val="1"/>
          <w:trHeight w:val="300"/>
        </w:trPr>
        <w:tc>
          <w:tcPr>
            <w:tcW w:w="1420" w:type="dxa"/>
            <w:gridSpan w:val="6"/>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70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320" w:type="dxa"/>
            <w:gridSpan w:val="10"/>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200" w:type="dxa"/>
            <w:gridSpan w:val="7"/>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60" w:type="dxa"/>
            <w:gridSpan w:val="1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1580" w:type="dxa"/>
            <w:gridSpan w:val="8"/>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500" w:type="dxa"/>
            <w:gridSpan w:val="13"/>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3280" w:type="dxa"/>
            <w:gridSpan w:val="5"/>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280" w:type="dxa"/>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c>
          <w:tcPr>
            <w:tcW w:w="2604" w:type="dxa"/>
            <w:gridSpan w:val="2"/>
            <w:tcBorders>
              <w:top w:val="nil"/>
              <w:left w:val="nil"/>
              <w:bottom w:val="nil"/>
              <w:right w:val="nil"/>
            </w:tcBorders>
            <w:shd w:val="clear" w:color="auto" w:fill="auto"/>
            <w:noWrap/>
            <w:vAlign w:val="bottom"/>
            <w:hideMark/>
          </w:tcPr>
          <w:p w:rsidR="0049515E" w:rsidRPr="00BC7B1C" w:rsidRDefault="0049515E" w:rsidP="0049515E">
            <w:pPr>
              <w:rPr>
                <w:rFonts w:ascii="Calibri" w:hAnsi="Calibri"/>
                <w:color w:val="000000"/>
                <w:sz w:val="22"/>
                <w:szCs w:val="22"/>
              </w:rPr>
            </w:pPr>
          </w:p>
        </w:tc>
      </w:tr>
    </w:tbl>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widowControl w:val="0"/>
        <w:autoSpaceDE w:val="0"/>
        <w:autoSpaceDN w:val="0"/>
        <w:adjustRightInd w:val="0"/>
        <w:ind w:firstLine="540"/>
        <w:rPr>
          <w:color w:val="000000" w:themeColor="text1"/>
          <w:szCs w:val="28"/>
        </w:rPr>
      </w:pPr>
    </w:p>
    <w:p w:rsidR="0049515E" w:rsidRDefault="0049515E" w:rsidP="0049515E">
      <w:pPr>
        <w:autoSpaceDE w:val="0"/>
        <w:autoSpaceDN w:val="0"/>
        <w:adjustRightInd w:val="0"/>
        <w:jc w:val="both"/>
        <w:rPr>
          <w:sz w:val="26"/>
          <w:szCs w:val="26"/>
        </w:rPr>
      </w:pPr>
    </w:p>
    <w:p w:rsidR="0049515E" w:rsidRDefault="0049515E" w:rsidP="0049515E">
      <w:pPr>
        <w:outlineLvl w:val="0"/>
        <w:rPr>
          <w:sz w:val="28"/>
          <w:szCs w:val="28"/>
        </w:rPr>
      </w:pPr>
      <w:r>
        <w:rPr>
          <w:sz w:val="28"/>
          <w:szCs w:val="28"/>
        </w:rPr>
        <w:t xml:space="preserve">                                                 </w:t>
      </w:r>
    </w:p>
    <w:p w:rsidR="0049515E" w:rsidRDefault="0049515E" w:rsidP="0049515E">
      <w:pPr>
        <w:outlineLvl w:val="0"/>
        <w:rPr>
          <w:sz w:val="28"/>
          <w:szCs w:val="28"/>
        </w:rPr>
      </w:pPr>
      <w:r>
        <w:rPr>
          <w:sz w:val="28"/>
          <w:szCs w:val="28"/>
        </w:rPr>
        <w:t xml:space="preserve">                     </w:t>
      </w:r>
    </w:p>
    <w:p w:rsidR="0049515E" w:rsidRPr="00BB4A10" w:rsidRDefault="0049515E" w:rsidP="0049515E">
      <w:pPr>
        <w:outlineLvl w:val="0"/>
        <w:rPr>
          <w:sz w:val="28"/>
          <w:szCs w:val="28"/>
        </w:rPr>
      </w:pPr>
      <w:r>
        <w:rPr>
          <w:sz w:val="28"/>
          <w:szCs w:val="28"/>
        </w:rPr>
        <w:t xml:space="preserve">                  АДМИНИСТРА</w:t>
      </w:r>
      <w:r w:rsidRPr="00BB4A10">
        <w:rPr>
          <w:sz w:val="28"/>
          <w:szCs w:val="28"/>
        </w:rPr>
        <w:t>ЦИЯ  ЛЕБЕДЕВСКОГО  СЕЛЬСОВЕТА</w:t>
      </w:r>
    </w:p>
    <w:p w:rsidR="0049515E" w:rsidRPr="00BB4A10" w:rsidRDefault="0049515E" w:rsidP="0049515E">
      <w:pPr>
        <w:outlineLvl w:val="0"/>
        <w:rPr>
          <w:sz w:val="28"/>
          <w:szCs w:val="28"/>
        </w:rPr>
      </w:pPr>
    </w:p>
    <w:p w:rsidR="0049515E" w:rsidRPr="00BB4A10" w:rsidRDefault="0049515E" w:rsidP="0049515E">
      <w:pPr>
        <w:outlineLvl w:val="0"/>
        <w:rPr>
          <w:sz w:val="28"/>
          <w:szCs w:val="28"/>
        </w:rPr>
      </w:pPr>
      <w:r>
        <w:rPr>
          <w:sz w:val="28"/>
          <w:szCs w:val="28"/>
        </w:rPr>
        <w:t xml:space="preserve">                                          </w:t>
      </w:r>
      <w:r w:rsidRPr="00BB4A10">
        <w:rPr>
          <w:sz w:val="28"/>
          <w:szCs w:val="28"/>
        </w:rPr>
        <w:t>ПОСТАНОВЛЕНИЕ</w:t>
      </w:r>
    </w:p>
    <w:p w:rsidR="0049515E" w:rsidRPr="00BB4A10" w:rsidRDefault="0049515E" w:rsidP="0049515E">
      <w:pPr>
        <w:jc w:val="center"/>
        <w:outlineLvl w:val="0"/>
        <w:rPr>
          <w:sz w:val="28"/>
          <w:szCs w:val="28"/>
        </w:rPr>
      </w:pPr>
    </w:p>
    <w:p w:rsidR="0049515E" w:rsidRDefault="0049515E" w:rsidP="0049515E">
      <w:pPr>
        <w:outlineLvl w:val="0"/>
        <w:rPr>
          <w:color w:val="323232"/>
          <w:spacing w:val="13"/>
          <w:sz w:val="28"/>
          <w:szCs w:val="28"/>
        </w:rPr>
      </w:pPr>
      <w:r>
        <w:rPr>
          <w:color w:val="323232"/>
          <w:spacing w:val="-2"/>
          <w:sz w:val="28"/>
          <w:szCs w:val="28"/>
        </w:rPr>
        <w:t>23.10.2015</w:t>
      </w:r>
      <w:r w:rsidRPr="00BB4A10">
        <w:rPr>
          <w:color w:val="323232"/>
          <w:sz w:val="28"/>
          <w:szCs w:val="28"/>
        </w:rPr>
        <w:t xml:space="preserve">                                       </w:t>
      </w:r>
      <w:r w:rsidRPr="00BB4A10">
        <w:rPr>
          <w:color w:val="323232"/>
          <w:spacing w:val="-3"/>
          <w:sz w:val="28"/>
          <w:szCs w:val="28"/>
        </w:rPr>
        <w:t>д</w:t>
      </w:r>
      <w:proofErr w:type="gramStart"/>
      <w:r w:rsidRPr="00BB4A10">
        <w:rPr>
          <w:color w:val="323232"/>
          <w:spacing w:val="-3"/>
          <w:sz w:val="28"/>
          <w:szCs w:val="28"/>
        </w:rPr>
        <w:t>.Л</w:t>
      </w:r>
      <w:proofErr w:type="gramEnd"/>
      <w:r w:rsidRPr="00BB4A10">
        <w:rPr>
          <w:color w:val="323232"/>
          <w:spacing w:val="-3"/>
          <w:sz w:val="28"/>
          <w:szCs w:val="28"/>
        </w:rPr>
        <w:t>ебедевка</w:t>
      </w:r>
      <w:r w:rsidRPr="00BB4A10">
        <w:rPr>
          <w:color w:val="323232"/>
          <w:sz w:val="28"/>
          <w:szCs w:val="28"/>
        </w:rPr>
        <w:tab/>
        <w:t xml:space="preserve">                            </w:t>
      </w:r>
      <w:r w:rsidRPr="00BB4A10">
        <w:rPr>
          <w:color w:val="323232"/>
          <w:spacing w:val="13"/>
          <w:sz w:val="28"/>
          <w:szCs w:val="28"/>
        </w:rPr>
        <w:t xml:space="preserve">№  </w:t>
      </w:r>
      <w:r>
        <w:rPr>
          <w:color w:val="323232"/>
          <w:spacing w:val="13"/>
          <w:sz w:val="28"/>
          <w:szCs w:val="28"/>
        </w:rPr>
        <w:t>40-П</w:t>
      </w:r>
    </w:p>
    <w:p w:rsidR="0049515E" w:rsidRPr="00182164" w:rsidRDefault="0049515E" w:rsidP="0049515E">
      <w:pPr>
        <w:autoSpaceDE w:val="0"/>
        <w:autoSpaceDN w:val="0"/>
        <w:adjustRightInd w:val="0"/>
        <w:jc w:val="both"/>
        <w:rPr>
          <w:sz w:val="26"/>
          <w:szCs w:val="26"/>
        </w:rPr>
      </w:pPr>
    </w:p>
    <w:p w:rsidR="0049515E" w:rsidRDefault="0049515E" w:rsidP="0049515E">
      <w:pPr>
        <w:autoSpaceDE w:val="0"/>
        <w:autoSpaceDN w:val="0"/>
        <w:adjustRightInd w:val="0"/>
        <w:jc w:val="center"/>
        <w:outlineLvl w:val="0"/>
        <w:rPr>
          <w:b/>
          <w:bCs/>
          <w:sz w:val="26"/>
          <w:szCs w:val="26"/>
        </w:rPr>
      </w:pPr>
    </w:p>
    <w:p w:rsidR="0049515E" w:rsidRDefault="0049515E" w:rsidP="0049515E">
      <w:pPr>
        <w:autoSpaceDE w:val="0"/>
        <w:autoSpaceDN w:val="0"/>
        <w:adjustRightInd w:val="0"/>
        <w:jc w:val="center"/>
        <w:outlineLvl w:val="0"/>
        <w:rPr>
          <w:b/>
          <w:bCs/>
          <w:sz w:val="26"/>
          <w:szCs w:val="26"/>
        </w:rPr>
      </w:pPr>
    </w:p>
    <w:p w:rsidR="0049515E" w:rsidRPr="00182164" w:rsidRDefault="0049515E" w:rsidP="0049515E">
      <w:pPr>
        <w:autoSpaceDE w:val="0"/>
        <w:autoSpaceDN w:val="0"/>
        <w:adjustRightInd w:val="0"/>
        <w:outlineLvl w:val="0"/>
        <w:rPr>
          <w:bCs/>
          <w:sz w:val="26"/>
          <w:szCs w:val="26"/>
        </w:rPr>
      </w:pPr>
      <w:r w:rsidRPr="00182164">
        <w:rPr>
          <w:bCs/>
          <w:sz w:val="26"/>
          <w:szCs w:val="26"/>
        </w:rPr>
        <w:t xml:space="preserve">Об утверждении Административного регламента </w:t>
      </w:r>
    </w:p>
    <w:p w:rsidR="0049515E" w:rsidRPr="00182164" w:rsidRDefault="0049515E" w:rsidP="0049515E">
      <w:pPr>
        <w:autoSpaceDE w:val="0"/>
        <w:autoSpaceDN w:val="0"/>
        <w:adjustRightInd w:val="0"/>
        <w:outlineLvl w:val="0"/>
        <w:rPr>
          <w:bCs/>
          <w:sz w:val="26"/>
          <w:szCs w:val="26"/>
        </w:rPr>
      </w:pPr>
      <w:r w:rsidRPr="00182164">
        <w:rPr>
          <w:bCs/>
          <w:sz w:val="26"/>
          <w:szCs w:val="26"/>
        </w:rPr>
        <w:t xml:space="preserve">предоставления муниципальной услуги </w:t>
      </w:r>
    </w:p>
    <w:p w:rsidR="0049515E" w:rsidRPr="003D498B" w:rsidRDefault="0049515E" w:rsidP="0049515E">
      <w:pPr>
        <w:autoSpaceDE w:val="0"/>
        <w:autoSpaceDN w:val="0"/>
        <w:adjustRightInd w:val="0"/>
        <w:outlineLvl w:val="0"/>
        <w:rPr>
          <w:bCs/>
          <w:sz w:val="28"/>
          <w:szCs w:val="28"/>
        </w:rPr>
      </w:pPr>
      <w:r w:rsidRPr="003D498B">
        <w:rPr>
          <w:bCs/>
          <w:sz w:val="28"/>
          <w:szCs w:val="28"/>
        </w:rPr>
        <w:t xml:space="preserve">«Предоставление в аренду, </w:t>
      </w:r>
    </w:p>
    <w:p w:rsidR="0049515E" w:rsidRPr="003D498B" w:rsidRDefault="0049515E" w:rsidP="0049515E">
      <w:pPr>
        <w:autoSpaceDE w:val="0"/>
        <w:autoSpaceDN w:val="0"/>
        <w:adjustRightInd w:val="0"/>
        <w:outlineLvl w:val="0"/>
        <w:rPr>
          <w:bCs/>
          <w:sz w:val="28"/>
          <w:szCs w:val="28"/>
        </w:rPr>
      </w:pPr>
      <w:r w:rsidRPr="003D498B">
        <w:rPr>
          <w:bCs/>
          <w:sz w:val="28"/>
          <w:szCs w:val="28"/>
        </w:rPr>
        <w:t>постоянное (бессрочное) пользование,</w:t>
      </w:r>
    </w:p>
    <w:p w:rsidR="0049515E" w:rsidRPr="003D498B" w:rsidRDefault="0049515E" w:rsidP="0049515E">
      <w:pPr>
        <w:autoSpaceDE w:val="0"/>
        <w:autoSpaceDN w:val="0"/>
        <w:adjustRightInd w:val="0"/>
        <w:outlineLvl w:val="0"/>
        <w:rPr>
          <w:bCs/>
          <w:sz w:val="28"/>
          <w:szCs w:val="28"/>
        </w:rPr>
      </w:pPr>
      <w:r w:rsidRPr="003D498B">
        <w:rPr>
          <w:bCs/>
          <w:sz w:val="28"/>
          <w:szCs w:val="28"/>
        </w:rPr>
        <w:t xml:space="preserve">безвозмездное пользование земельных участков, </w:t>
      </w:r>
    </w:p>
    <w:p w:rsidR="0049515E" w:rsidRPr="003D498B" w:rsidRDefault="0049515E" w:rsidP="0049515E">
      <w:pPr>
        <w:autoSpaceDE w:val="0"/>
        <w:autoSpaceDN w:val="0"/>
        <w:adjustRightInd w:val="0"/>
        <w:outlineLvl w:val="0"/>
        <w:rPr>
          <w:bCs/>
          <w:sz w:val="28"/>
          <w:szCs w:val="28"/>
        </w:rPr>
      </w:pPr>
      <w:proofErr w:type="gramStart"/>
      <w:r w:rsidRPr="003D498B">
        <w:rPr>
          <w:bCs/>
          <w:sz w:val="28"/>
          <w:szCs w:val="28"/>
        </w:rPr>
        <w:t>находящихся</w:t>
      </w:r>
      <w:proofErr w:type="gramEnd"/>
      <w:r w:rsidRPr="003D498B">
        <w:rPr>
          <w:bCs/>
          <w:sz w:val="28"/>
          <w:szCs w:val="28"/>
        </w:rPr>
        <w:t xml:space="preserve"> в муниципальной собственности Лебедевского</w:t>
      </w:r>
    </w:p>
    <w:p w:rsidR="0049515E" w:rsidRPr="003D498B" w:rsidRDefault="0049515E" w:rsidP="0049515E">
      <w:pPr>
        <w:autoSpaceDE w:val="0"/>
        <w:autoSpaceDN w:val="0"/>
        <w:adjustRightInd w:val="0"/>
        <w:outlineLvl w:val="0"/>
        <w:rPr>
          <w:bCs/>
          <w:sz w:val="28"/>
          <w:szCs w:val="28"/>
        </w:rPr>
      </w:pPr>
      <w:r w:rsidRPr="003D498B">
        <w:rPr>
          <w:bCs/>
          <w:sz w:val="28"/>
          <w:szCs w:val="28"/>
        </w:rPr>
        <w:t>сельсовета без проведения торгов»</w:t>
      </w:r>
    </w:p>
    <w:p w:rsidR="0049515E" w:rsidRDefault="0049515E" w:rsidP="0049515E">
      <w:pPr>
        <w:autoSpaceDE w:val="0"/>
        <w:autoSpaceDN w:val="0"/>
        <w:adjustRightInd w:val="0"/>
        <w:outlineLvl w:val="0"/>
        <w:rPr>
          <w:bCs/>
          <w:sz w:val="26"/>
          <w:szCs w:val="26"/>
        </w:rPr>
      </w:pPr>
    </w:p>
    <w:p w:rsidR="0049515E" w:rsidRDefault="0049515E" w:rsidP="0049515E">
      <w:pPr>
        <w:autoSpaceDE w:val="0"/>
        <w:autoSpaceDN w:val="0"/>
        <w:adjustRightInd w:val="0"/>
        <w:ind w:firstLine="709"/>
        <w:jc w:val="both"/>
        <w:outlineLvl w:val="0"/>
        <w:rPr>
          <w:b/>
          <w:bCs/>
          <w:sz w:val="26"/>
          <w:szCs w:val="26"/>
        </w:rPr>
      </w:pPr>
    </w:p>
    <w:p w:rsidR="0049515E" w:rsidRDefault="0049515E" w:rsidP="0049515E">
      <w:pPr>
        <w:autoSpaceDE w:val="0"/>
        <w:autoSpaceDN w:val="0"/>
        <w:adjustRightInd w:val="0"/>
        <w:ind w:firstLine="709"/>
        <w:jc w:val="both"/>
        <w:outlineLvl w:val="0"/>
        <w:rPr>
          <w:bCs/>
          <w:sz w:val="26"/>
          <w:szCs w:val="26"/>
        </w:rPr>
      </w:pPr>
      <w:proofErr w:type="gramStart"/>
      <w:r w:rsidRPr="001F1F4C">
        <w:rPr>
          <w:bCs/>
          <w:sz w:val="26"/>
          <w:szCs w:val="26"/>
        </w:rPr>
        <w:t xml:space="preserve">В соответствии с Федеральным законом от 27.07.2010 </w:t>
      </w:r>
      <w:r>
        <w:rPr>
          <w:bCs/>
          <w:sz w:val="26"/>
          <w:szCs w:val="26"/>
        </w:rPr>
        <w:t>№</w:t>
      </w:r>
      <w:r w:rsidRPr="001F1F4C">
        <w:rPr>
          <w:bCs/>
          <w:sz w:val="26"/>
          <w:szCs w:val="26"/>
        </w:rPr>
        <w:t xml:space="preserve"> 210-ФЗ </w:t>
      </w:r>
      <w:r>
        <w:rPr>
          <w:bCs/>
          <w:sz w:val="26"/>
          <w:szCs w:val="26"/>
        </w:rPr>
        <w:t>«</w:t>
      </w:r>
      <w:r w:rsidRPr="001F1F4C">
        <w:rPr>
          <w:bCs/>
          <w:sz w:val="26"/>
          <w:szCs w:val="26"/>
        </w:rPr>
        <w:t>Об организации предоставления государственных и муниципальных услуг</w:t>
      </w:r>
      <w:r>
        <w:rPr>
          <w:bCs/>
          <w:sz w:val="26"/>
          <w:szCs w:val="26"/>
        </w:rPr>
        <w:t>»</w:t>
      </w:r>
      <w:r w:rsidRPr="001F1F4C">
        <w:rPr>
          <w:bCs/>
          <w:sz w:val="26"/>
          <w:szCs w:val="26"/>
        </w:rPr>
        <w:t xml:space="preserve">, Федеральным законом от 23.06.2014 </w:t>
      </w:r>
      <w:r>
        <w:rPr>
          <w:bCs/>
          <w:sz w:val="26"/>
          <w:szCs w:val="26"/>
        </w:rPr>
        <w:t>№</w:t>
      </w:r>
      <w:r w:rsidRPr="001F1F4C">
        <w:rPr>
          <w:bCs/>
          <w:sz w:val="26"/>
          <w:szCs w:val="26"/>
        </w:rPr>
        <w:t xml:space="preserve"> 171-ФЗ </w:t>
      </w:r>
      <w:r>
        <w:rPr>
          <w:bCs/>
          <w:sz w:val="26"/>
          <w:szCs w:val="26"/>
        </w:rPr>
        <w:t>«</w:t>
      </w:r>
      <w:r w:rsidRPr="001F1F4C">
        <w:rPr>
          <w:bCs/>
          <w:sz w:val="26"/>
          <w:szCs w:val="26"/>
        </w:rPr>
        <w:t xml:space="preserve">О внесении изменений в Земельный кодекс Российской Федерации и отдельные законодательные акты </w:t>
      </w:r>
      <w:r w:rsidRPr="003D498B">
        <w:rPr>
          <w:bCs/>
          <w:sz w:val="26"/>
          <w:szCs w:val="26"/>
        </w:rPr>
        <w:t>Российской Федерации», Постановлением Администрации Лебедевского сельсовета «О разработке и утверждении административных регламентов предоставления муниципальных услуг»,</w:t>
      </w:r>
      <w:r w:rsidRPr="001F1F4C">
        <w:rPr>
          <w:bCs/>
          <w:sz w:val="26"/>
          <w:szCs w:val="26"/>
        </w:rPr>
        <w:t xml:space="preserve"> ру</w:t>
      </w:r>
      <w:r>
        <w:rPr>
          <w:bCs/>
          <w:sz w:val="26"/>
          <w:szCs w:val="26"/>
        </w:rPr>
        <w:t>ководствуясь статьёй 9</w:t>
      </w:r>
      <w:r w:rsidRPr="001F1F4C">
        <w:rPr>
          <w:bCs/>
          <w:sz w:val="26"/>
          <w:szCs w:val="26"/>
        </w:rPr>
        <w:t xml:space="preserve"> Устава </w:t>
      </w:r>
      <w:r w:rsidRPr="00430A54">
        <w:rPr>
          <w:bCs/>
          <w:sz w:val="26"/>
          <w:szCs w:val="26"/>
        </w:rPr>
        <w:t>Лебедевского сельсовета,</w:t>
      </w:r>
      <w:r w:rsidRPr="001F1F4C">
        <w:rPr>
          <w:bCs/>
          <w:sz w:val="26"/>
          <w:szCs w:val="26"/>
        </w:rPr>
        <w:t xml:space="preserve">  ПОСТАНОВЛЯЮ:</w:t>
      </w:r>
      <w:proofErr w:type="gramEnd"/>
    </w:p>
    <w:p w:rsidR="0049515E" w:rsidRPr="001F1F4C" w:rsidRDefault="0049515E" w:rsidP="0049515E">
      <w:pPr>
        <w:autoSpaceDE w:val="0"/>
        <w:autoSpaceDN w:val="0"/>
        <w:adjustRightInd w:val="0"/>
        <w:ind w:firstLine="709"/>
        <w:jc w:val="both"/>
        <w:outlineLvl w:val="0"/>
        <w:rPr>
          <w:bCs/>
          <w:sz w:val="26"/>
          <w:szCs w:val="26"/>
        </w:rPr>
      </w:pPr>
      <w:r>
        <w:rPr>
          <w:bCs/>
          <w:sz w:val="26"/>
          <w:szCs w:val="26"/>
        </w:rPr>
        <w:t xml:space="preserve">1. </w:t>
      </w:r>
      <w:r w:rsidRPr="001F1F4C">
        <w:rPr>
          <w:bCs/>
          <w:sz w:val="26"/>
          <w:szCs w:val="26"/>
        </w:rPr>
        <w:t xml:space="preserve">1. Утвердить административный регламент предоставления </w:t>
      </w:r>
      <w:r w:rsidRPr="00BE3BA7">
        <w:rPr>
          <w:bCs/>
          <w:sz w:val="26"/>
          <w:szCs w:val="26"/>
        </w:rPr>
        <w:t>муниципальной услуги «Предоставление в аренду, постоянное (бессрочное</w:t>
      </w:r>
      <w:r w:rsidRPr="00BE3BA7">
        <w:rPr>
          <w:bCs/>
          <w:i/>
          <w:sz w:val="26"/>
          <w:szCs w:val="26"/>
        </w:rPr>
        <w:t xml:space="preserve">) </w:t>
      </w:r>
      <w:r w:rsidRPr="00BE3BA7">
        <w:rPr>
          <w:bCs/>
          <w:sz w:val="26"/>
          <w:szCs w:val="26"/>
        </w:rPr>
        <w:t>пользование, безвозмездное пользование земельных участков, находящихся в муниципальной собственности Лебедевского сельсовета  без проведения торгов</w:t>
      </w:r>
      <w:r w:rsidRPr="00BE3BA7">
        <w:rPr>
          <w:bCs/>
          <w:i/>
          <w:sz w:val="26"/>
          <w:szCs w:val="26"/>
        </w:rPr>
        <w:t>»,</w:t>
      </w:r>
      <w:r w:rsidRPr="001F1F4C">
        <w:rPr>
          <w:bCs/>
          <w:sz w:val="26"/>
          <w:szCs w:val="26"/>
        </w:rPr>
        <w:t xml:space="preserve"> согласно приложению.</w:t>
      </w:r>
    </w:p>
    <w:p w:rsidR="0049515E" w:rsidRPr="001F1F4C" w:rsidRDefault="0049515E" w:rsidP="0049515E">
      <w:pPr>
        <w:autoSpaceDE w:val="0"/>
        <w:autoSpaceDN w:val="0"/>
        <w:adjustRightInd w:val="0"/>
        <w:ind w:firstLine="709"/>
        <w:jc w:val="both"/>
        <w:outlineLvl w:val="0"/>
        <w:rPr>
          <w:bCs/>
          <w:sz w:val="26"/>
          <w:szCs w:val="26"/>
        </w:rPr>
      </w:pPr>
      <w:r w:rsidRPr="001F1F4C">
        <w:rPr>
          <w:bCs/>
          <w:sz w:val="26"/>
          <w:szCs w:val="26"/>
        </w:rPr>
        <w:t xml:space="preserve">2. </w:t>
      </w:r>
      <w:proofErr w:type="gramStart"/>
      <w:r w:rsidRPr="001F1F4C">
        <w:rPr>
          <w:bCs/>
          <w:sz w:val="26"/>
          <w:szCs w:val="26"/>
        </w:rPr>
        <w:t>Контроль за</w:t>
      </w:r>
      <w:proofErr w:type="gramEnd"/>
      <w:r w:rsidRPr="001F1F4C">
        <w:rPr>
          <w:bCs/>
          <w:sz w:val="26"/>
          <w:szCs w:val="26"/>
        </w:rPr>
        <w:t xml:space="preserve"> исполнением на</w:t>
      </w:r>
      <w:r>
        <w:rPr>
          <w:bCs/>
          <w:sz w:val="26"/>
          <w:szCs w:val="26"/>
        </w:rPr>
        <w:t xml:space="preserve">стоящего Постановления возлагаю на себя  </w:t>
      </w:r>
    </w:p>
    <w:p w:rsidR="0049515E" w:rsidRDefault="0049515E" w:rsidP="0049515E">
      <w:pPr>
        <w:autoSpaceDE w:val="0"/>
        <w:autoSpaceDN w:val="0"/>
        <w:adjustRightInd w:val="0"/>
        <w:ind w:firstLine="709"/>
        <w:jc w:val="both"/>
        <w:outlineLvl w:val="0"/>
        <w:rPr>
          <w:bCs/>
          <w:sz w:val="26"/>
          <w:szCs w:val="26"/>
        </w:rPr>
      </w:pPr>
      <w:r>
        <w:rPr>
          <w:bCs/>
          <w:sz w:val="26"/>
          <w:szCs w:val="26"/>
        </w:rPr>
        <w:t>3</w:t>
      </w:r>
      <w:r w:rsidRPr="001F1F4C">
        <w:rPr>
          <w:bCs/>
          <w:sz w:val="26"/>
          <w:szCs w:val="26"/>
        </w:rPr>
        <w:t xml:space="preserve">. Постановление вступает в силу в день, следующий за днем его официального опубликования в </w:t>
      </w:r>
      <w:r>
        <w:rPr>
          <w:bCs/>
          <w:sz w:val="26"/>
          <w:szCs w:val="26"/>
        </w:rPr>
        <w:t>«</w:t>
      </w:r>
      <w:r w:rsidRPr="00BE3BA7">
        <w:rPr>
          <w:bCs/>
          <w:sz w:val="26"/>
          <w:szCs w:val="26"/>
        </w:rPr>
        <w:t>Лебедевском вестнике».</w:t>
      </w:r>
    </w:p>
    <w:p w:rsidR="0049515E" w:rsidRPr="001F1F4C" w:rsidRDefault="0049515E" w:rsidP="0049515E">
      <w:pPr>
        <w:autoSpaceDE w:val="0"/>
        <w:autoSpaceDN w:val="0"/>
        <w:adjustRightInd w:val="0"/>
        <w:ind w:firstLine="709"/>
        <w:jc w:val="both"/>
        <w:outlineLvl w:val="0"/>
        <w:rPr>
          <w:bCs/>
          <w:sz w:val="26"/>
          <w:szCs w:val="26"/>
        </w:rPr>
      </w:pPr>
      <w:r>
        <w:rPr>
          <w:bCs/>
          <w:sz w:val="26"/>
          <w:szCs w:val="26"/>
        </w:rPr>
        <w:t>4.</w:t>
      </w:r>
      <w:proofErr w:type="gramStart"/>
      <w:r>
        <w:rPr>
          <w:bCs/>
          <w:sz w:val="26"/>
          <w:szCs w:val="26"/>
        </w:rPr>
        <w:t>Р</w:t>
      </w:r>
      <w:r w:rsidRPr="001F1F4C">
        <w:rPr>
          <w:bCs/>
          <w:sz w:val="26"/>
          <w:szCs w:val="26"/>
        </w:rPr>
        <w:t>азместить</w:t>
      </w:r>
      <w:proofErr w:type="gramEnd"/>
      <w:r w:rsidRPr="001F1F4C">
        <w:rPr>
          <w:bCs/>
          <w:sz w:val="26"/>
          <w:szCs w:val="26"/>
        </w:rPr>
        <w:t xml:space="preserve"> </w:t>
      </w:r>
      <w:r>
        <w:rPr>
          <w:bCs/>
          <w:sz w:val="26"/>
          <w:szCs w:val="26"/>
        </w:rPr>
        <w:t xml:space="preserve">настоящее Постановление </w:t>
      </w:r>
      <w:r w:rsidRPr="001F1F4C">
        <w:rPr>
          <w:bCs/>
          <w:sz w:val="26"/>
          <w:szCs w:val="26"/>
        </w:rPr>
        <w:t xml:space="preserve">на официальном сайте Администрации </w:t>
      </w:r>
      <w:r>
        <w:rPr>
          <w:bCs/>
          <w:i/>
          <w:sz w:val="26"/>
          <w:szCs w:val="26"/>
        </w:rPr>
        <w:t xml:space="preserve"> </w:t>
      </w:r>
      <w:r w:rsidRPr="00BE3BA7">
        <w:rPr>
          <w:bCs/>
          <w:sz w:val="26"/>
          <w:szCs w:val="26"/>
        </w:rPr>
        <w:t>Лебедевского сельсовета</w:t>
      </w:r>
      <w:r>
        <w:rPr>
          <w:bCs/>
          <w:i/>
          <w:sz w:val="26"/>
          <w:szCs w:val="26"/>
        </w:rPr>
        <w:t xml:space="preserve"> </w:t>
      </w:r>
      <w:r w:rsidRPr="001F1F4C">
        <w:rPr>
          <w:bCs/>
          <w:sz w:val="26"/>
          <w:szCs w:val="26"/>
        </w:rPr>
        <w:t>в сети Интернет в установленный срок.</w:t>
      </w:r>
    </w:p>
    <w:p w:rsidR="0049515E" w:rsidRDefault="0049515E" w:rsidP="0049515E">
      <w:pPr>
        <w:autoSpaceDE w:val="0"/>
        <w:autoSpaceDN w:val="0"/>
        <w:adjustRightInd w:val="0"/>
        <w:ind w:firstLine="709"/>
        <w:jc w:val="both"/>
        <w:outlineLvl w:val="0"/>
        <w:rPr>
          <w:bCs/>
          <w:sz w:val="26"/>
          <w:szCs w:val="26"/>
        </w:rPr>
      </w:pPr>
    </w:p>
    <w:p w:rsidR="0049515E" w:rsidRDefault="0049515E" w:rsidP="0049515E">
      <w:pPr>
        <w:autoSpaceDE w:val="0"/>
        <w:autoSpaceDN w:val="0"/>
        <w:adjustRightInd w:val="0"/>
        <w:ind w:firstLine="709"/>
        <w:jc w:val="both"/>
        <w:outlineLvl w:val="0"/>
        <w:rPr>
          <w:bCs/>
          <w:sz w:val="26"/>
          <w:szCs w:val="26"/>
        </w:rPr>
      </w:pPr>
    </w:p>
    <w:p w:rsidR="0049515E" w:rsidRDefault="0049515E" w:rsidP="0049515E">
      <w:pPr>
        <w:autoSpaceDE w:val="0"/>
        <w:autoSpaceDN w:val="0"/>
        <w:adjustRightInd w:val="0"/>
        <w:ind w:firstLine="709"/>
        <w:jc w:val="both"/>
        <w:outlineLvl w:val="0"/>
        <w:rPr>
          <w:bCs/>
          <w:sz w:val="26"/>
          <w:szCs w:val="26"/>
        </w:rPr>
      </w:pPr>
    </w:p>
    <w:p w:rsidR="0049515E" w:rsidRPr="001F1F4C" w:rsidRDefault="0049515E" w:rsidP="0049515E">
      <w:pPr>
        <w:autoSpaceDE w:val="0"/>
        <w:autoSpaceDN w:val="0"/>
        <w:adjustRightInd w:val="0"/>
        <w:ind w:firstLine="709"/>
        <w:jc w:val="both"/>
        <w:outlineLvl w:val="0"/>
        <w:rPr>
          <w:bCs/>
          <w:sz w:val="26"/>
          <w:szCs w:val="26"/>
        </w:rPr>
      </w:pPr>
    </w:p>
    <w:p w:rsidR="0049515E" w:rsidRDefault="0049515E" w:rsidP="0049515E">
      <w:pPr>
        <w:autoSpaceDE w:val="0"/>
        <w:autoSpaceDN w:val="0"/>
        <w:adjustRightInd w:val="0"/>
        <w:jc w:val="both"/>
        <w:outlineLvl w:val="0"/>
        <w:rPr>
          <w:bCs/>
          <w:i/>
          <w:sz w:val="26"/>
          <w:szCs w:val="26"/>
        </w:rPr>
      </w:pPr>
      <w:r w:rsidRPr="00BE3BA7">
        <w:rPr>
          <w:bCs/>
          <w:sz w:val="26"/>
          <w:szCs w:val="26"/>
        </w:rPr>
        <w:t xml:space="preserve">Глава администрации                                                                               </w:t>
      </w:r>
      <w:proofErr w:type="spellStart"/>
      <w:r w:rsidRPr="00BE3BA7">
        <w:rPr>
          <w:bCs/>
          <w:sz w:val="26"/>
          <w:szCs w:val="26"/>
        </w:rPr>
        <w:t>И.Н.Кучева</w:t>
      </w:r>
      <w:proofErr w:type="spellEnd"/>
    </w:p>
    <w:p w:rsidR="0049515E" w:rsidRDefault="0049515E" w:rsidP="0049515E">
      <w:pPr>
        <w:autoSpaceDE w:val="0"/>
        <w:autoSpaceDN w:val="0"/>
        <w:adjustRightInd w:val="0"/>
        <w:jc w:val="both"/>
        <w:outlineLvl w:val="0"/>
        <w:rPr>
          <w:bCs/>
          <w:i/>
          <w:sz w:val="26"/>
          <w:szCs w:val="26"/>
        </w:rPr>
      </w:pPr>
    </w:p>
    <w:p w:rsidR="0049515E" w:rsidRPr="001F1F4C" w:rsidRDefault="0049515E" w:rsidP="0049515E">
      <w:pPr>
        <w:autoSpaceDE w:val="0"/>
        <w:autoSpaceDN w:val="0"/>
        <w:adjustRightInd w:val="0"/>
        <w:jc w:val="both"/>
        <w:outlineLvl w:val="0"/>
        <w:rPr>
          <w:bCs/>
          <w:i/>
          <w:sz w:val="26"/>
          <w:szCs w:val="26"/>
        </w:rPr>
      </w:pPr>
    </w:p>
    <w:p w:rsidR="0049515E" w:rsidRDefault="0049515E" w:rsidP="0049515E">
      <w:pPr>
        <w:tabs>
          <w:tab w:val="left" w:pos="7950"/>
        </w:tabs>
        <w:autoSpaceDE w:val="0"/>
        <w:autoSpaceDN w:val="0"/>
        <w:adjustRightInd w:val="0"/>
        <w:outlineLvl w:val="0"/>
        <w:rPr>
          <w:bCs/>
          <w:sz w:val="26"/>
          <w:szCs w:val="26"/>
        </w:rPr>
      </w:pPr>
    </w:p>
    <w:p w:rsidR="0049515E" w:rsidRDefault="0049515E" w:rsidP="0049515E">
      <w:pPr>
        <w:tabs>
          <w:tab w:val="left" w:pos="7950"/>
        </w:tabs>
        <w:autoSpaceDE w:val="0"/>
        <w:autoSpaceDN w:val="0"/>
        <w:adjustRightInd w:val="0"/>
        <w:outlineLvl w:val="0"/>
        <w:rPr>
          <w:b/>
          <w:bCs/>
          <w:sz w:val="26"/>
          <w:szCs w:val="26"/>
        </w:rPr>
      </w:pPr>
    </w:p>
    <w:p w:rsidR="0049515E" w:rsidRPr="00310F1E" w:rsidRDefault="0049515E" w:rsidP="0049515E">
      <w:pPr>
        <w:autoSpaceDE w:val="0"/>
        <w:autoSpaceDN w:val="0"/>
        <w:adjustRightInd w:val="0"/>
        <w:jc w:val="right"/>
        <w:outlineLvl w:val="0"/>
        <w:rPr>
          <w:sz w:val="26"/>
          <w:szCs w:val="26"/>
        </w:rPr>
      </w:pPr>
      <w:r w:rsidRPr="00310F1E">
        <w:rPr>
          <w:sz w:val="26"/>
          <w:szCs w:val="26"/>
        </w:rPr>
        <w:t>Приложение</w:t>
      </w:r>
    </w:p>
    <w:p w:rsidR="0049515E" w:rsidRPr="00310F1E" w:rsidRDefault="0049515E" w:rsidP="0049515E">
      <w:pPr>
        <w:autoSpaceDE w:val="0"/>
        <w:autoSpaceDN w:val="0"/>
        <w:adjustRightInd w:val="0"/>
        <w:jc w:val="right"/>
        <w:rPr>
          <w:sz w:val="26"/>
          <w:szCs w:val="26"/>
        </w:rPr>
      </w:pPr>
      <w:r w:rsidRPr="00310F1E">
        <w:rPr>
          <w:sz w:val="26"/>
          <w:szCs w:val="26"/>
        </w:rPr>
        <w:t>к Постановлению</w:t>
      </w:r>
    </w:p>
    <w:p w:rsidR="0049515E" w:rsidRPr="00310F1E" w:rsidRDefault="0049515E" w:rsidP="0049515E">
      <w:pPr>
        <w:autoSpaceDE w:val="0"/>
        <w:autoSpaceDN w:val="0"/>
        <w:adjustRightInd w:val="0"/>
        <w:jc w:val="right"/>
        <w:rPr>
          <w:sz w:val="26"/>
          <w:szCs w:val="26"/>
        </w:rPr>
      </w:pPr>
      <w:r w:rsidRPr="00310F1E">
        <w:rPr>
          <w:sz w:val="26"/>
          <w:szCs w:val="26"/>
        </w:rPr>
        <w:t xml:space="preserve">Администрации </w:t>
      </w:r>
      <w:r w:rsidRPr="00BE3BA7">
        <w:rPr>
          <w:sz w:val="26"/>
          <w:szCs w:val="26"/>
        </w:rPr>
        <w:t>Лебедевского сельсовета</w:t>
      </w:r>
    </w:p>
    <w:p w:rsidR="0049515E" w:rsidRPr="00310F1E" w:rsidRDefault="0049515E" w:rsidP="0049515E">
      <w:pPr>
        <w:autoSpaceDE w:val="0"/>
        <w:autoSpaceDN w:val="0"/>
        <w:adjustRightInd w:val="0"/>
        <w:jc w:val="right"/>
        <w:rPr>
          <w:sz w:val="26"/>
          <w:szCs w:val="26"/>
        </w:rPr>
      </w:pPr>
      <w:r w:rsidRPr="00310F1E">
        <w:rPr>
          <w:sz w:val="26"/>
          <w:szCs w:val="26"/>
        </w:rPr>
        <w:t xml:space="preserve">от </w:t>
      </w:r>
      <w:r>
        <w:rPr>
          <w:sz w:val="26"/>
          <w:szCs w:val="26"/>
        </w:rPr>
        <w:t xml:space="preserve">__________________ 20___ </w:t>
      </w:r>
      <w:r w:rsidRPr="00310F1E">
        <w:rPr>
          <w:sz w:val="26"/>
          <w:szCs w:val="26"/>
        </w:rPr>
        <w:t xml:space="preserve"> </w:t>
      </w:r>
      <w:r>
        <w:rPr>
          <w:sz w:val="26"/>
          <w:szCs w:val="26"/>
        </w:rPr>
        <w:t>№</w:t>
      </w:r>
      <w:r w:rsidRPr="00310F1E">
        <w:rPr>
          <w:sz w:val="26"/>
          <w:szCs w:val="26"/>
        </w:rPr>
        <w:t xml:space="preserve"> </w:t>
      </w:r>
      <w:r>
        <w:rPr>
          <w:sz w:val="26"/>
          <w:szCs w:val="26"/>
        </w:rPr>
        <w:t>_____</w:t>
      </w:r>
    </w:p>
    <w:p w:rsidR="0049515E" w:rsidRPr="00310F1E" w:rsidRDefault="0049515E" w:rsidP="0049515E">
      <w:pPr>
        <w:autoSpaceDE w:val="0"/>
        <w:autoSpaceDN w:val="0"/>
        <w:adjustRightInd w:val="0"/>
        <w:jc w:val="both"/>
        <w:rPr>
          <w:sz w:val="26"/>
          <w:szCs w:val="26"/>
        </w:rPr>
      </w:pPr>
    </w:p>
    <w:p w:rsidR="0049515E" w:rsidRPr="00310F1E" w:rsidRDefault="0049515E" w:rsidP="0049515E">
      <w:pPr>
        <w:autoSpaceDE w:val="0"/>
        <w:autoSpaceDN w:val="0"/>
        <w:adjustRightInd w:val="0"/>
        <w:jc w:val="center"/>
        <w:rPr>
          <w:b/>
          <w:bCs/>
          <w:sz w:val="26"/>
          <w:szCs w:val="26"/>
        </w:rPr>
      </w:pPr>
      <w:bookmarkStart w:id="20" w:name="Par29"/>
      <w:bookmarkEnd w:id="20"/>
      <w:r w:rsidRPr="00310F1E">
        <w:rPr>
          <w:b/>
          <w:bCs/>
          <w:sz w:val="26"/>
          <w:szCs w:val="26"/>
        </w:rPr>
        <w:t>АДМИНИСТРАТИВНЫЙ РЕГЛАМЕНТ</w:t>
      </w:r>
    </w:p>
    <w:p w:rsidR="0049515E" w:rsidRPr="00310F1E" w:rsidRDefault="0049515E" w:rsidP="0049515E">
      <w:pPr>
        <w:autoSpaceDE w:val="0"/>
        <w:autoSpaceDN w:val="0"/>
        <w:adjustRightInd w:val="0"/>
        <w:jc w:val="center"/>
        <w:rPr>
          <w:b/>
          <w:bCs/>
          <w:sz w:val="26"/>
          <w:szCs w:val="26"/>
        </w:rPr>
      </w:pPr>
      <w:r w:rsidRPr="00310F1E">
        <w:rPr>
          <w:b/>
          <w:bCs/>
          <w:sz w:val="26"/>
          <w:szCs w:val="26"/>
        </w:rPr>
        <w:t>ПРЕДОСТАВЛЕНИЯ МУНИЦИПАЛЬНОЙ УСЛУГИ</w:t>
      </w:r>
    </w:p>
    <w:p w:rsidR="0049515E" w:rsidRPr="00310F1E" w:rsidRDefault="0049515E" w:rsidP="0049515E">
      <w:pPr>
        <w:autoSpaceDE w:val="0"/>
        <w:autoSpaceDN w:val="0"/>
        <w:adjustRightInd w:val="0"/>
        <w:jc w:val="center"/>
        <w:rPr>
          <w:b/>
          <w:bCs/>
          <w:sz w:val="26"/>
          <w:szCs w:val="26"/>
        </w:rPr>
      </w:pPr>
      <w:r>
        <w:rPr>
          <w:b/>
          <w:bCs/>
          <w:sz w:val="26"/>
          <w:szCs w:val="26"/>
        </w:rPr>
        <w:t>«</w:t>
      </w:r>
      <w:r w:rsidRPr="00310F1E">
        <w:rPr>
          <w:b/>
          <w:bCs/>
          <w:sz w:val="26"/>
          <w:szCs w:val="26"/>
        </w:rPr>
        <w:t>ПРЕДОСТАВЛЕНИЕ В АРЕНДУ, ПОСТОЯННОЕ (БЕССРОЧНОЕ)</w:t>
      </w:r>
    </w:p>
    <w:p w:rsidR="0049515E" w:rsidRPr="00310F1E" w:rsidRDefault="0049515E" w:rsidP="0049515E">
      <w:pPr>
        <w:autoSpaceDE w:val="0"/>
        <w:autoSpaceDN w:val="0"/>
        <w:adjustRightInd w:val="0"/>
        <w:jc w:val="center"/>
        <w:rPr>
          <w:b/>
          <w:bCs/>
          <w:sz w:val="26"/>
          <w:szCs w:val="26"/>
        </w:rPr>
      </w:pPr>
      <w:r w:rsidRPr="00310F1E">
        <w:rPr>
          <w:b/>
          <w:bCs/>
          <w:sz w:val="26"/>
          <w:szCs w:val="26"/>
        </w:rPr>
        <w:t>ПОЛЬЗОВАНИЕ, БЕЗВОЗМЕЗДНОЕ ПОЛЬЗОВАНИЕ ЗЕМЕЛЬНЫХ УЧАСТКОВ</w:t>
      </w:r>
      <w:r>
        <w:rPr>
          <w:b/>
          <w:bCs/>
          <w:sz w:val="26"/>
          <w:szCs w:val="26"/>
        </w:rPr>
        <w:t>, НАХОДЯЩИХСЯ В МУНИЦИПАЛЬНОЙ СОБСТВЕННОСТИ</w:t>
      </w:r>
      <w:r w:rsidRPr="00816CA2">
        <w:rPr>
          <w:b/>
          <w:bCs/>
          <w:sz w:val="26"/>
          <w:szCs w:val="26"/>
        </w:rPr>
        <w:t>,</w:t>
      </w:r>
    </w:p>
    <w:p w:rsidR="0049515E" w:rsidRPr="00310F1E" w:rsidRDefault="0049515E" w:rsidP="0049515E">
      <w:pPr>
        <w:autoSpaceDE w:val="0"/>
        <w:autoSpaceDN w:val="0"/>
        <w:adjustRightInd w:val="0"/>
        <w:jc w:val="center"/>
        <w:rPr>
          <w:b/>
          <w:bCs/>
          <w:sz w:val="26"/>
          <w:szCs w:val="26"/>
        </w:rPr>
      </w:pPr>
      <w:r w:rsidRPr="00310F1E">
        <w:rPr>
          <w:b/>
          <w:bCs/>
          <w:sz w:val="26"/>
          <w:szCs w:val="26"/>
        </w:rPr>
        <w:t>БЕЗ ПРОВЕДЕНИЯ ТОРГОВ</w:t>
      </w:r>
      <w:r>
        <w:rPr>
          <w:b/>
          <w:bCs/>
          <w:sz w:val="26"/>
          <w:szCs w:val="26"/>
        </w:rPr>
        <w:t>»</w:t>
      </w:r>
    </w:p>
    <w:p w:rsidR="0049515E" w:rsidRPr="00310F1E" w:rsidRDefault="0049515E" w:rsidP="0049515E">
      <w:pPr>
        <w:autoSpaceDE w:val="0"/>
        <w:autoSpaceDN w:val="0"/>
        <w:adjustRightInd w:val="0"/>
        <w:jc w:val="both"/>
        <w:rPr>
          <w:sz w:val="26"/>
          <w:szCs w:val="26"/>
        </w:rPr>
      </w:pPr>
    </w:p>
    <w:p w:rsidR="0049515E" w:rsidRPr="00310F1E" w:rsidRDefault="0049515E" w:rsidP="0049515E">
      <w:pPr>
        <w:autoSpaceDE w:val="0"/>
        <w:autoSpaceDN w:val="0"/>
        <w:adjustRightInd w:val="0"/>
        <w:jc w:val="center"/>
        <w:outlineLvl w:val="1"/>
        <w:rPr>
          <w:sz w:val="26"/>
          <w:szCs w:val="26"/>
        </w:rPr>
      </w:pPr>
      <w:r w:rsidRPr="00310F1E">
        <w:rPr>
          <w:sz w:val="26"/>
          <w:szCs w:val="26"/>
        </w:rPr>
        <w:t>Раздел 1. ОБЩИЕ ПОЛОЖЕНИЯ</w:t>
      </w:r>
    </w:p>
    <w:p w:rsidR="0049515E" w:rsidRPr="00310F1E" w:rsidRDefault="0049515E" w:rsidP="0049515E">
      <w:pPr>
        <w:autoSpaceDE w:val="0"/>
        <w:autoSpaceDN w:val="0"/>
        <w:adjustRightInd w:val="0"/>
        <w:jc w:val="both"/>
        <w:rPr>
          <w:sz w:val="26"/>
          <w:szCs w:val="26"/>
        </w:rPr>
      </w:pPr>
    </w:p>
    <w:p w:rsidR="0049515E" w:rsidRPr="00BE3BA7" w:rsidRDefault="0049515E" w:rsidP="0049515E">
      <w:pPr>
        <w:autoSpaceDE w:val="0"/>
        <w:autoSpaceDN w:val="0"/>
        <w:adjustRightInd w:val="0"/>
        <w:ind w:firstLine="709"/>
        <w:jc w:val="both"/>
        <w:rPr>
          <w:sz w:val="26"/>
          <w:szCs w:val="26"/>
        </w:rPr>
      </w:pPr>
      <w:r w:rsidRPr="00BE3BA7">
        <w:rPr>
          <w:sz w:val="26"/>
          <w:szCs w:val="26"/>
        </w:rPr>
        <w:t xml:space="preserve">1. </w:t>
      </w:r>
      <w:proofErr w:type="gramStart"/>
      <w:r w:rsidRPr="00BE3BA7">
        <w:rPr>
          <w:sz w:val="26"/>
          <w:szCs w:val="26"/>
        </w:rPr>
        <w:t>Настоящий 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также - Административный регламент, Регламент) разработан в целях повышения качества предоставления и доступности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 создания комфортных</w:t>
      </w:r>
      <w:proofErr w:type="gramEnd"/>
      <w:r w:rsidRPr="00BE3BA7">
        <w:rPr>
          <w:sz w:val="26"/>
          <w:szCs w:val="26"/>
        </w:rPr>
        <w:t xml:space="preserve"> условий для </w:t>
      </w:r>
      <w:proofErr w:type="gramStart"/>
      <w:r w:rsidRPr="00BE3BA7">
        <w:rPr>
          <w:sz w:val="26"/>
          <w:szCs w:val="26"/>
        </w:rPr>
        <w:t>участников отношений, возникающих в процессе предоставления муниципальной услуги и определяет</w:t>
      </w:r>
      <w:proofErr w:type="gramEnd"/>
      <w:r w:rsidRPr="00BE3BA7">
        <w:rPr>
          <w:sz w:val="26"/>
          <w:szCs w:val="26"/>
        </w:rPr>
        <w:t xml:space="preserve"> порядок и стандарт предоставления муниципальной услуги. </w:t>
      </w:r>
    </w:p>
    <w:p w:rsidR="0049515E" w:rsidRPr="00310F1E" w:rsidRDefault="0049515E" w:rsidP="0049515E">
      <w:pPr>
        <w:autoSpaceDE w:val="0"/>
        <w:autoSpaceDN w:val="0"/>
        <w:adjustRightInd w:val="0"/>
        <w:ind w:firstLine="709"/>
        <w:jc w:val="both"/>
        <w:rPr>
          <w:sz w:val="26"/>
          <w:szCs w:val="26"/>
        </w:rPr>
      </w:pPr>
      <w:r w:rsidRPr="00310F1E">
        <w:rPr>
          <w:sz w:val="26"/>
          <w:szCs w:val="26"/>
        </w:rPr>
        <w:t>2.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w:t>
      </w:r>
      <w:r>
        <w:rPr>
          <w:sz w:val="26"/>
          <w:szCs w:val="26"/>
        </w:rPr>
        <w:t xml:space="preserve"> </w:t>
      </w:r>
      <w:r w:rsidRPr="00310F1E">
        <w:rPr>
          <w:sz w:val="26"/>
          <w:szCs w:val="26"/>
        </w:rPr>
        <w:t>(далее - заявители).</w:t>
      </w:r>
    </w:p>
    <w:p w:rsidR="0049515E" w:rsidRPr="00310F1E" w:rsidRDefault="0049515E" w:rsidP="0049515E">
      <w:pPr>
        <w:autoSpaceDE w:val="0"/>
        <w:autoSpaceDN w:val="0"/>
        <w:adjustRightInd w:val="0"/>
        <w:ind w:firstLine="709"/>
        <w:jc w:val="both"/>
        <w:rPr>
          <w:sz w:val="26"/>
          <w:szCs w:val="26"/>
        </w:rPr>
      </w:pPr>
      <w:r w:rsidRPr="00310F1E">
        <w:rPr>
          <w:sz w:val="26"/>
          <w:szCs w:val="26"/>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1" w:history="1">
        <w:r w:rsidRPr="001B5FD6">
          <w:rPr>
            <w:sz w:val="26"/>
            <w:szCs w:val="26"/>
          </w:rPr>
          <w:t>статьями 185</w:t>
        </w:r>
      </w:hyperlink>
      <w:r w:rsidRPr="001B5FD6">
        <w:rPr>
          <w:sz w:val="26"/>
          <w:szCs w:val="26"/>
        </w:rPr>
        <w:t xml:space="preserve">, </w:t>
      </w:r>
      <w:hyperlink r:id="rId2" w:history="1">
        <w:r w:rsidRPr="001B5FD6">
          <w:rPr>
            <w:sz w:val="26"/>
            <w:szCs w:val="26"/>
          </w:rPr>
          <w:t>185.1</w:t>
        </w:r>
      </w:hyperlink>
      <w:r w:rsidRPr="00310F1E">
        <w:rPr>
          <w:sz w:val="26"/>
          <w:szCs w:val="26"/>
        </w:rPr>
        <w:t xml:space="preserve"> Гражданского кодекса Российской Федерации.</w:t>
      </w:r>
    </w:p>
    <w:p w:rsidR="0049515E" w:rsidRPr="00017609" w:rsidRDefault="0049515E" w:rsidP="0049515E">
      <w:pPr>
        <w:autoSpaceDE w:val="0"/>
        <w:autoSpaceDN w:val="0"/>
        <w:adjustRightInd w:val="0"/>
        <w:ind w:firstLine="709"/>
        <w:jc w:val="both"/>
        <w:rPr>
          <w:sz w:val="26"/>
          <w:szCs w:val="26"/>
        </w:rPr>
      </w:pPr>
      <w:bookmarkStart w:id="21" w:name="Par41"/>
      <w:bookmarkStart w:id="22" w:name="Par56"/>
      <w:bookmarkEnd w:id="21"/>
      <w:bookmarkEnd w:id="22"/>
      <w:r>
        <w:rPr>
          <w:sz w:val="26"/>
          <w:szCs w:val="26"/>
        </w:rPr>
        <w:t>3</w:t>
      </w:r>
      <w:r w:rsidRPr="00310F1E">
        <w:rPr>
          <w:sz w:val="26"/>
          <w:szCs w:val="26"/>
        </w:rPr>
        <w:t xml:space="preserve">. </w:t>
      </w:r>
      <w:r w:rsidRPr="00017609">
        <w:rPr>
          <w:sz w:val="26"/>
          <w:szCs w:val="26"/>
        </w:rPr>
        <w:t>Для получения информации по вопросу предоставления муниципальной услуги заявитель вправе обратиться устно или в письменной форме.</w:t>
      </w:r>
    </w:p>
    <w:p w:rsidR="0049515E" w:rsidRPr="00017609" w:rsidRDefault="0049515E" w:rsidP="0049515E">
      <w:pPr>
        <w:autoSpaceDE w:val="0"/>
        <w:autoSpaceDN w:val="0"/>
        <w:adjustRightInd w:val="0"/>
        <w:ind w:firstLine="709"/>
        <w:jc w:val="both"/>
        <w:rPr>
          <w:sz w:val="26"/>
          <w:szCs w:val="26"/>
        </w:rPr>
      </w:pPr>
      <w:r w:rsidRPr="00017609">
        <w:rPr>
          <w:sz w:val="26"/>
          <w:szCs w:val="26"/>
        </w:rPr>
        <w:t>Заявителю предоставляется следующая информация:</w:t>
      </w:r>
    </w:p>
    <w:p w:rsidR="0049515E" w:rsidRPr="00017609" w:rsidRDefault="0049515E" w:rsidP="0049515E">
      <w:pPr>
        <w:autoSpaceDE w:val="0"/>
        <w:autoSpaceDN w:val="0"/>
        <w:adjustRightInd w:val="0"/>
        <w:ind w:firstLine="709"/>
        <w:jc w:val="both"/>
        <w:rPr>
          <w:sz w:val="26"/>
          <w:szCs w:val="26"/>
        </w:rPr>
      </w:pPr>
      <w:r w:rsidRPr="00017609">
        <w:rPr>
          <w:sz w:val="26"/>
          <w:szCs w:val="26"/>
        </w:rPr>
        <w:t xml:space="preserve">сведения о местонахождении, контактные телефоны администрации </w:t>
      </w:r>
      <w:r w:rsidRPr="00BE3BA7">
        <w:rPr>
          <w:sz w:val="26"/>
          <w:szCs w:val="26"/>
        </w:rPr>
        <w:t>Лебедевского сельсовета</w:t>
      </w:r>
      <w:r>
        <w:rPr>
          <w:i/>
          <w:sz w:val="26"/>
          <w:szCs w:val="26"/>
        </w:rPr>
        <w:t>;</w:t>
      </w:r>
    </w:p>
    <w:p w:rsidR="0049515E" w:rsidRPr="00017609" w:rsidRDefault="0049515E" w:rsidP="0049515E">
      <w:pPr>
        <w:autoSpaceDE w:val="0"/>
        <w:autoSpaceDN w:val="0"/>
        <w:adjustRightInd w:val="0"/>
        <w:ind w:firstLine="709"/>
        <w:jc w:val="both"/>
        <w:rPr>
          <w:sz w:val="26"/>
          <w:szCs w:val="26"/>
        </w:rPr>
      </w:pPr>
      <w:r w:rsidRPr="00017609">
        <w:rPr>
          <w:sz w:val="26"/>
          <w:szCs w:val="26"/>
        </w:rPr>
        <w:t xml:space="preserve">режим работы администрации </w:t>
      </w:r>
      <w:r w:rsidRPr="00BE3BA7">
        <w:rPr>
          <w:sz w:val="26"/>
          <w:szCs w:val="26"/>
        </w:rPr>
        <w:t>Лебедевского сельсовета</w:t>
      </w:r>
      <w:r w:rsidRPr="00017609">
        <w:rPr>
          <w:sz w:val="26"/>
          <w:szCs w:val="26"/>
        </w:rPr>
        <w:t>;</w:t>
      </w:r>
    </w:p>
    <w:p w:rsidR="0049515E" w:rsidRPr="00017609" w:rsidRDefault="0049515E" w:rsidP="0049515E">
      <w:pPr>
        <w:autoSpaceDE w:val="0"/>
        <w:autoSpaceDN w:val="0"/>
        <w:adjustRightInd w:val="0"/>
        <w:ind w:firstLine="709"/>
        <w:jc w:val="both"/>
        <w:rPr>
          <w:sz w:val="26"/>
          <w:szCs w:val="26"/>
        </w:rPr>
      </w:pPr>
      <w:r w:rsidRPr="00017609">
        <w:rPr>
          <w:sz w:val="26"/>
          <w:szCs w:val="26"/>
        </w:rPr>
        <w:t>график приема;</w:t>
      </w:r>
    </w:p>
    <w:p w:rsidR="0049515E" w:rsidRPr="00017609" w:rsidRDefault="0049515E" w:rsidP="0049515E">
      <w:pPr>
        <w:autoSpaceDE w:val="0"/>
        <w:autoSpaceDN w:val="0"/>
        <w:adjustRightInd w:val="0"/>
        <w:ind w:firstLine="709"/>
        <w:jc w:val="both"/>
        <w:rPr>
          <w:sz w:val="26"/>
          <w:szCs w:val="26"/>
        </w:rPr>
      </w:pPr>
      <w:r w:rsidRPr="00017609">
        <w:rPr>
          <w:sz w:val="26"/>
          <w:szCs w:val="26"/>
        </w:rPr>
        <w:t>перечень нормативных правовых актов, регулирующих предоставление муниципальной услуги;</w:t>
      </w:r>
    </w:p>
    <w:p w:rsidR="0049515E" w:rsidRPr="00017609" w:rsidRDefault="0049515E" w:rsidP="0049515E">
      <w:pPr>
        <w:autoSpaceDE w:val="0"/>
        <w:autoSpaceDN w:val="0"/>
        <w:adjustRightInd w:val="0"/>
        <w:ind w:firstLine="709"/>
        <w:jc w:val="both"/>
        <w:rPr>
          <w:sz w:val="26"/>
          <w:szCs w:val="26"/>
        </w:rPr>
      </w:pPr>
      <w:r w:rsidRPr="00017609">
        <w:rPr>
          <w:sz w:val="26"/>
          <w:szCs w:val="26"/>
        </w:rPr>
        <w:t>требования, предъявляемые к заявлению и документам, представляемым для получения муниципальной услуги;</w:t>
      </w:r>
    </w:p>
    <w:p w:rsidR="0049515E" w:rsidRPr="00017609" w:rsidRDefault="0049515E" w:rsidP="0049515E">
      <w:pPr>
        <w:autoSpaceDE w:val="0"/>
        <w:autoSpaceDN w:val="0"/>
        <w:adjustRightInd w:val="0"/>
        <w:ind w:firstLine="709"/>
        <w:jc w:val="both"/>
        <w:rPr>
          <w:sz w:val="26"/>
          <w:szCs w:val="26"/>
        </w:rPr>
      </w:pPr>
      <w:r w:rsidRPr="00017609">
        <w:rPr>
          <w:sz w:val="26"/>
          <w:szCs w:val="26"/>
        </w:rPr>
        <w:t>срок предоставления муниципальной услуги;</w:t>
      </w:r>
    </w:p>
    <w:p w:rsidR="0049515E" w:rsidRPr="00017609" w:rsidRDefault="0049515E" w:rsidP="0049515E">
      <w:pPr>
        <w:autoSpaceDE w:val="0"/>
        <w:autoSpaceDN w:val="0"/>
        <w:adjustRightInd w:val="0"/>
        <w:ind w:firstLine="709"/>
        <w:jc w:val="both"/>
        <w:rPr>
          <w:sz w:val="26"/>
          <w:szCs w:val="26"/>
        </w:rPr>
      </w:pPr>
      <w:r w:rsidRPr="00017609">
        <w:rPr>
          <w:sz w:val="26"/>
          <w:szCs w:val="26"/>
        </w:rPr>
        <w:t>основания для отказа в предоставлении муниципальной услуги;</w:t>
      </w:r>
    </w:p>
    <w:p w:rsidR="0049515E" w:rsidRPr="00017609" w:rsidRDefault="0049515E" w:rsidP="0049515E">
      <w:pPr>
        <w:autoSpaceDE w:val="0"/>
        <w:autoSpaceDN w:val="0"/>
        <w:adjustRightInd w:val="0"/>
        <w:ind w:firstLine="709"/>
        <w:jc w:val="both"/>
        <w:rPr>
          <w:sz w:val="26"/>
          <w:szCs w:val="26"/>
        </w:rPr>
      </w:pPr>
      <w:r w:rsidRPr="00017609">
        <w:rPr>
          <w:sz w:val="26"/>
          <w:szCs w:val="26"/>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49515E" w:rsidRDefault="0049515E" w:rsidP="0049515E">
      <w:pPr>
        <w:autoSpaceDE w:val="0"/>
        <w:autoSpaceDN w:val="0"/>
        <w:adjustRightInd w:val="0"/>
        <w:ind w:firstLine="709"/>
        <w:jc w:val="both"/>
        <w:rPr>
          <w:sz w:val="26"/>
          <w:szCs w:val="26"/>
        </w:rPr>
      </w:pPr>
      <w:r w:rsidRPr="00017609">
        <w:rPr>
          <w:sz w:val="26"/>
          <w:szCs w:val="26"/>
        </w:rPr>
        <w:t>информация о ходе предоставления муниципальной услуги.</w:t>
      </w:r>
    </w:p>
    <w:p w:rsidR="0049515E" w:rsidRDefault="0049515E" w:rsidP="0049515E">
      <w:pPr>
        <w:autoSpaceDE w:val="0"/>
        <w:autoSpaceDN w:val="0"/>
        <w:adjustRightInd w:val="0"/>
        <w:ind w:firstLine="709"/>
        <w:jc w:val="both"/>
        <w:rPr>
          <w:sz w:val="26"/>
          <w:szCs w:val="26"/>
        </w:rPr>
      </w:pPr>
    </w:p>
    <w:p w:rsidR="0049515E" w:rsidRDefault="0049515E" w:rsidP="0049515E">
      <w:pPr>
        <w:autoSpaceDE w:val="0"/>
        <w:autoSpaceDN w:val="0"/>
        <w:adjustRightInd w:val="0"/>
        <w:ind w:firstLine="709"/>
        <w:jc w:val="both"/>
        <w:rPr>
          <w:sz w:val="26"/>
          <w:szCs w:val="26"/>
        </w:rPr>
      </w:pPr>
    </w:p>
    <w:p w:rsidR="0049515E" w:rsidRPr="00310F1E" w:rsidRDefault="0049515E" w:rsidP="0049515E">
      <w:pPr>
        <w:autoSpaceDE w:val="0"/>
        <w:autoSpaceDN w:val="0"/>
        <w:adjustRightInd w:val="0"/>
        <w:ind w:firstLine="709"/>
        <w:jc w:val="center"/>
        <w:outlineLvl w:val="1"/>
        <w:rPr>
          <w:sz w:val="26"/>
          <w:szCs w:val="26"/>
        </w:rPr>
      </w:pPr>
      <w:r w:rsidRPr="00310F1E">
        <w:rPr>
          <w:sz w:val="26"/>
          <w:szCs w:val="26"/>
        </w:rPr>
        <w:t>Раздел 2. СТАНДАРТ ПРЕДОСТАВЛЕНИЯ МУНИЦИПАЛЬНОЙ УСЛУГИ</w:t>
      </w:r>
    </w:p>
    <w:p w:rsidR="0049515E" w:rsidRPr="00310F1E" w:rsidRDefault="0049515E" w:rsidP="0049515E">
      <w:pPr>
        <w:autoSpaceDE w:val="0"/>
        <w:autoSpaceDN w:val="0"/>
        <w:adjustRightInd w:val="0"/>
        <w:ind w:firstLine="709"/>
        <w:jc w:val="both"/>
        <w:rPr>
          <w:sz w:val="26"/>
          <w:szCs w:val="26"/>
        </w:rPr>
      </w:pPr>
    </w:p>
    <w:p w:rsidR="0049515E" w:rsidRPr="00310F1E" w:rsidRDefault="0049515E" w:rsidP="0049515E">
      <w:pPr>
        <w:autoSpaceDE w:val="0"/>
        <w:autoSpaceDN w:val="0"/>
        <w:adjustRightInd w:val="0"/>
        <w:ind w:firstLine="709"/>
        <w:jc w:val="both"/>
        <w:rPr>
          <w:sz w:val="26"/>
          <w:szCs w:val="26"/>
        </w:rPr>
      </w:pPr>
      <w:r>
        <w:rPr>
          <w:sz w:val="26"/>
          <w:szCs w:val="26"/>
        </w:rPr>
        <w:t>1.</w:t>
      </w:r>
      <w:r w:rsidRPr="00310F1E">
        <w:rPr>
          <w:sz w:val="26"/>
          <w:szCs w:val="26"/>
        </w:rPr>
        <w:t xml:space="preserve"> Наименование муниципальной услуги - </w:t>
      </w:r>
      <w:r>
        <w:rPr>
          <w:sz w:val="26"/>
          <w:szCs w:val="26"/>
        </w:rPr>
        <w:t>«</w:t>
      </w:r>
      <w:r w:rsidRPr="00BE3BA7">
        <w:rPr>
          <w:sz w:val="26"/>
          <w:szCs w:val="26"/>
        </w:rPr>
        <w:t>Предоставление в аренду,</w:t>
      </w:r>
      <w:r w:rsidRPr="00017609">
        <w:rPr>
          <w:i/>
          <w:sz w:val="26"/>
          <w:szCs w:val="26"/>
        </w:rPr>
        <w:t xml:space="preserve"> </w:t>
      </w:r>
      <w:r w:rsidRPr="00BE3BA7">
        <w:rPr>
          <w:sz w:val="26"/>
          <w:szCs w:val="26"/>
        </w:rPr>
        <w:t>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49515E" w:rsidRPr="00310F1E" w:rsidRDefault="0049515E" w:rsidP="0049515E">
      <w:pPr>
        <w:autoSpaceDE w:val="0"/>
        <w:autoSpaceDN w:val="0"/>
        <w:adjustRightInd w:val="0"/>
        <w:ind w:firstLine="709"/>
        <w:jc w:val="both"/>
        <w:rPr>
          <w:sz w:val="26"/>
          <w:szCs w:val="26"/>
        </w:rPr>
      </w:pPr>
      <w:r>
        <w:rPr>
          <w:sz w:val="26"/>
          <w:szCs w:val="26"/>
        </w:rPr>
        <w:t>2.</w:t>
      </w:r>
      <w:r w:rsidRPr="00310F1E">
        <w:rPr>
          <w:sz w:val="26"/>
          <w:szCs w:val="26"/>
        </w:rPr>
        <w:t xml:space="preserve"> Муниципальная услуга предоставляется </w:t>
      </w:r>
      <w:r>
        <w:rPr>
          <w:sz w:val="26"/>
          <w:szCs w:val="26"/>
        </w:rPr>
        <w:t xml:space="preserve">Администрацией Лебедевского сельсовета </w:t>
      </w:r>
      <w:r w:rsidRPr="00310F1E">
        <w:rPr>
          <w:sz w:val="26"/>
          <w:szCs w:val="26"/>
        </w:rPr>
        <w:t xml:space="preserve">(далее </w:t>
      </w:r>
      <w:r>
        <w:rPr>
          <w:sz w:val="26"/>
          <w:szCs w:val="26"/>
        </w:rPr>
        <w:t>–</w:t>
      </w:r>
      <w:r w:rsidRPr="00310F1E">
        <w:rPr>
          <w:sz w:val="26"/>
          <w:szCs w:val="26"/>
        </w:rPr>
        <w:t xml:space="preserve"> </w:t>
      </w:r>
      <w:r>
        <w:rPr>
          <w:sz w:val="26"/>
          <w:szCs w:val="26"/>
        </w:rPr>
        <w:t>Уполномоченный орган</w:t>
      </w:r>
      <w:r w:rsidRPr="00310F1E">
        <w:rPr>
          <w:sz w:val="26"/>
          <w:szCs w:val="26"/>
        </w:rPr>
        <w:t>).</w:t>
      </w:r>
    </w:p>
    <w:p w:rsidR="0049515E" w:rsidRPr="000F4D74" w:rsidRDefault="0049515E" w:rsidP="0049515E">
      <w:pPr>
        <w:autoSpaceDE w:val="0"/>
        <w:autoSpaceDN w:val="0"/>
        <w:adjustRightInd w:val="0"/>
        <w:ind w:firstLine="709"/>
        <w:jc w:val="both"/>
        <w:rPr>
          <w:sz w:val="26"/>
          <w:szCs w:val="26"/>
        </w:rPr>
      </w:pPr>
      <w:r w:rsidRPr="000F4D74">
        <w:rPr>
          <w:sz w:val="26"/>
          <w:szCs w:val="26"/>
        </w:rPr>
        <w:t xml:space="preserve">Получение муниципальной услуги в муниципальном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администрацией муниципального образования и многофункциональным центром предоставления государственных и муниципальных услуг, </w:t>
      </w:r>
      <w:proofErr w:type="gramStart"/>
      <w:r w:rsidRPr="000F4D74">
        <w:rPr>
          <w:sz w:val="26"/>
          <w:szCs w:val="26"/>
        </w:rPr>
        <w:t>с даты вступления</w:t>
      </w:r>
      <w:proofErr w:type="gramEnd"/>
      <w:r w:rsidRPr="000F4D74">
        <w:rPr>
          <w:sz w:val="26"/>
          <w:szCs w:val="26"/>
        </w:rPr>
        <w:t xml:space="preserve"> в силу соглашения о взаимодействии.</w:t>
      </w:r>
    </w:p>
    <w:p w:rsidR="0049515E" w:rsidRPr="00310F1E" w:rsidRDefault="0049515E" w:rsidP="0049515E">
      <w:pPr>
        <w:autoSpaceDE w:val="0"/>
        <w:autoSpaceDN w:val="0"/>
        <w:adjustRightInd w:val="0"/>
        <w:ind w:firstLine="709"/>
        <w:jc w:val="both"/>
        <w:rPr>
          <w:sz w:val="26"/>
          <w:szCs w:val="26"/>
        </w:rPr>
      </w:pPr>
      <w:proofErr w:type="gramStart"/>
      <w:r w:rsidRPr="00894807">
        <w:rPr>
          <w:sz w:val="26"/>
          <w:szCs w:val="26"/>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894807">
        <w:rPr>
          <w:sz w:val="26"/>
          <w:szCs w:val="26"/>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49515E" w:rsidRPr="00310F1E" w:rsidRDefault="0049515E" w:rsidP="0049515E">
      <w:pPr>
        <w:autoSpaceDE w:val="0"/>
        <w:autoSpaceDN w:val="0"/>
        <w:adjustRightInd w:val="0"/>
        <w:ind w:firstLine="709"/>
        <w:jc w:val="both"/>
        <w:rPr>
          <w:sz w:val="26"/>
          <w:szCs w:val="26"/>
        </w:rPr>
      </w:pPr>
      <w:r>
        <w:rPr>
          <w:sz w:val="26"/>
          <w:szCs w:val="26"/>
        </w:rPr>
        <w:t>3.</w:t>
      </w:r>
      <w:r w:rsidRPr="00310F1E">
        <w:rPr>
          <w:sz w:val="26"/>
          <w:szCs w:val="26"/>
        </w:rPr>
        <w:t xml:space="preserve"> Результатами предоставления муниципальной услуги являются:</w:t>
      </w:r>
    </w:p>
    <w:p w:rsidR="0049515E" w:rsidRDefault="0049515E" w:rsidP="0049515E">
      <w:pPr>
        <w:autoSpaceDE w:val="0"/>
        <w:autoSpaceDN w:val="0"/>
        <w:adjustRightInd w:val="0"/>
        <w:ind w:firstLine="709"/>
        <w:jc w:val="both"/>
        <w:rPr>
          <w:sz w:val="26"/>
          <w:szCs w:val="26"/>
        </w:rPr>
      </w:pPr>
      <w:r>
        <w:rPr>
          <w:sz w:val="26"/>
          <w:szCs w:val="26"/>
        </w:rPr>
        <w:t xml:space="preserve">- </w:t>
      </w:r>
      <w:r w:rsidRPr="009C51CE">
        <w:rPr>
          <w:sz w:val="26"/>
          <w:szCs w:val="26"/>
        </w:rPr>
        <w:t xml:space="preserve">направление (выдача) заявителю </w:t>
      </w:r>
      <w:r w:rsidRPr="000F4D74">
        <w:rPr>
          <w:sz w:val="26"/>
          <w:szCs w:val="26"/>
        </w:rPr>
        <w:t>постановления</w:t>
      </w:r>
      <w:r w:rsidRPr="009C51CE">
        <w:rPr>
          <w:sz w:val="26"/>
          <w:szCs w:val="26"/>
        </w:rPr>
        <w:t xml:space="preserve"> администрации </w:t>
      </w:r>
      <w:r>
        <w:rPr>
          <w:sz w:val="26"/>
          <w:szCs w:val="26"/>
        </w:rPr>
        <w:t xml:space="preserve">Лебедевского сельсовета </w:t>
      </w:r>
      <w:r w:rsidRPr="009C51CE">
        <w:rPr>
          <w:sz w:val="26"/>
          <w:szCs w:val="26"/>
        </w:rPr>
        <w:t xml:space="preserve"> о предоставлении земельного участка в собственность бесплатно, в постоянное (бессрочное) пользование, проекта договора купли-продажи, аренды</w:t>
      </w:r>
      <w:r>
        <w:rPr>
          <w:sz w:val="26"/>
          <w:szCs w:val="26"/>
        </w:rPr>
        <w:t>,</w:t>
      </w:r>
      <w:r w:rsidRPr="009C51CE">
        <w:rPr>
          <w:sz w:val="26"/>
          <w:szCs w:val="26"/>
        </w:rPr>
        <w:t xml:space="preserve"> безвозмездного</w:t>
      </w:r>
      <w:r>
        <w:rPr>
          <w:sz w:val="26"/>
          <w:szCs w:val="26"/>
        </w:rPr>
        <w:t xml:space="preserve"> пользования земельным участком;</w:t>
      </w:r>
    </w:p>
    <w:p w:rsidR="0049515E" w:rsidRDefault="0049515E" w:rsidP="0049515E">
      <w:pPr>
        <w:autoSpaceDE w:val="0"/>
        <w:autoSpaceDN w:val="0"/>
        <w:adjustRightInd w:val="0"/>
        <w:ind w:firstLine="709"/>
        <w:jc w:val="both"/>
        <w:rPr>
          <w:sz w:val="26"/>
          <w:szCs w:val="26"/>
        </w:rPr>
      </w:pPr>
      <w:r>
        <w:rPr>
          <w:sz w:val="26"/>
          <w:szCs w:val="26"/>
        </w:rPr>
        <w:t xml:space="preserve">- </w:t>
      </w:r>
      <w:r w:rsidRPr="009C51CE">
        <w:rPr>
          <w:sz w:val="26"/>
          <w:szCs w:val="26"/>
        </w:rPr>
        <w:t>уведомлени</w:t>
      </w:r>
      <w:r>
        <w:rPr>
          <w:sz w:val="26"/>
          <w:szCs w:val="26"/>
        </w:rPr>
        <w:t>е</w:t>
      </w:r>
      <w:r w:rsidRPr="009C51CE">
        <w:rPr>
          <w:sz w:val="26"/>
          <w:szCs w:val="26"/>
        </w:rPr>
        <w:t xml:space="preserve"> об отказе в предоставлении муниципальной услуги.</w:t>
      </w:r>
    </w:p>
    <w:p w:rsidR="0049515E" w:rsidRDefault="0049515E" w:rsidP="0049515E">
      <w:pPr>
        <w:autoSpaceDE w:val="0"/>
        <w:autoSpaceDN w:val="0"/>
        <w:adjustRightInd w:val="0"/>
        <w:ind w:firstLine="709"/>
        <w:jc w:val="both"/>
        <w:rPr>
          <w:sz w:val="26"/>
          <w:szCs w:val="26"/>
        </w:rPr>
      </w:pPr>
      <w:r>
        <w:rPr>
          <w:sz w:val="26"/>
          <w:szCs w:val="26"/>
        </w:rPr>
        <w:t xml:space="preserve">4. </w:t>
      </w:r>
      <w:r w:rsidRPr="007A7CD7">
        <w:rPr>
          <w:sz w:val="26"/>
          <w:szCs w:val="26"/>
        </w:rPr>
        <w:t xml:space="preserve">Срок предоставления муниципальной услуги составляет </w:t>
      </w:r>
      <w:r w:rsidRPr="000F4D74">
        <w:rPr>
          <w:sz w:val="26"/>
          <w:szCs w:val="26"/>
        </w:rPr>
        <w:t>не более 30 дней</w:t>
      </w:r>
      <w:r>
        <w:rPr>
          <w:sz w:val="26"/>
          <w:szCs w:val="26"/>
        </w:rPr>
        <w:t>.</w:t>
      </w:r>
    </w:p>
    <w:p w:rsidR="0049515E" w:rsidRDefault="0049515E" w:rsidP="0049515E">
      <w:pPr>
        <w:autoSpaceDE w:val="0"/>
        <w:autoSpaceDN w:val="0"/>
        <w:adjustRightInd w:val="0"/>
        <w:ind w:firstLine="709"/>
        <w:jc w:val="both"/>
        <w:rPr>
          <w:sz w:val="26"/>
          <w:szCs w:val="26"/>
        </w:rPr>
      </w:pPr>
      <w:r>
        <w:rPr>
          <w:sz w:val="26"/>
          <w:szCs w:val="26"/>
        </w:rPr>
        <w:t xml:space="preserve">5. </w:t>
      </w:r>
      <w:bookmarkStart w:id="23" w:name="Par98"/>
      <w:bookmarkEnd w:id="23"/>
      <w:r w:rsidRPr="007A7CD7">
        <w:rPr>
          <w:sz w:val="26"/>
          <w:szCs w:val="26"/>
        </w:rPr>
        <w:t>Правовые основания для предоставления муниципальной услуги:</w:t>
      </w:r>
    </w:p>
    <w:p w:rsidR="0049515E" w:rsidRDefault="0049515E" w:rsidP="0049515E">
      <w:pPr>
        <w:autoSpaceDE w:val="0"/>
        <w:autoSpaceDN w:val="0"/>
        <w:adjustRightInd w:val="0"/>
        <w:ind w:firstLine="709"/>
        <w:jc w:val="both"/>
        <w:rPr>
          <w:sz w:val="26"/>
          <w:szCs w:val="26"/>
        </w:rPr>
      </w:pPr>
      <w:r>
        <w:rPr>
          <w:sz w:val="26"/>
          <w:szCs w:val="26"/>
        </w:rPr>
        <w:t xml:space="preserve">Конституция </w:t>
      </w:r>
      <w:r w:rsidRPr="0019015F">
        <w:rPr>
          <w:sz w:val="28"/>
          <w:szCs w:val="28"/>
        </w:rPr>
        <w:t>Российской Федерации</w:t>
      </w:r>
      <w:r w:rsidRPr="007A7CD7">
        <w:rPr>
          <w:sz w:val="26"/>
          <w:szCs w:val="26"/>
        </w:rPr>
        <w:t xml:space="preserve"> </w:t>
      </w:r>
      <w:r>
        <w:rPr>
          <w:sz w:val="26"/>
          <w:szCs w:val="26"/>
        </w:rPr>
        <w:t>(«</w:t>
      </w:r>
      <w:r w:rsidRPr="007A7CD7">
        <w:rPr>
          <w:sz w:val="26"/>
          <w:szCs w:val="26"/>
        </w:rPr>
        <w:t>Российская газета</w:t>
      </w:r>
      <w:r>
        <w:rPr>
          <w:sz w:val="26"/>
          <w:szCs w:val="26"/>
        </w:rPr>
        <w:t>»</w:t>
      </w:r>
      <w:r w:rsidRPr="007A7CD7">
        <w:rPr>
          <w:sz w:val="26"/>
          <w:szCs w:val="26"/>
        </w:rPr>
        <w:t>, № 7, 21.01.2009</w:t>
      </w:r>
      <w:r>
        <w:rPr>
          <w:sz w:val="26"/>
          <w:szCs w:val="26"/>
        </w:rPr>
        <w:t>);</w:t>
      </w:r>
    </w:p>
    <w:p w:rsidR="0049515E" w:rsidRPr="00310F1E" w:rsidRDefault="0049515E" w:rsidP="0049515E">
      <w:pPr>
        <w:autoSpaceDE w:val="0"/>
        <w:autoSpaceDN w:val="0"/>
        <w:adjustRightInd w:val="0"/>
        <w:ind w:firstLine="709"/>
        <w:jc w:val="both"/>
        <w:rPr>
          <w:sz w:val="26"/>
          <w:szCs w:val="26"/>
        </w:rPr>
      </w:pPr>
      <w:r w:rsidRPr="00310F1E">
        <w:rPr>
          <w:sz w:val="26"/>
          <w:szCs w:val="26"/>
        </w:rPr>
        <w:t>Земельны</w:t>
      </w:r>
      <w:r>
        <w:rPr>
          <w:sz w:val="26"/>
          <w:szCs w:val="26"/>
        </w:rPr>
        <w:t>й</w:t>
      </w:r>
      <w:r w:rsidRPr="00310F1E">
        <w:rPr>
          <w:sz w:val="26"/>
          <w:szCs w:val="26"/>
        </w:rPr>
        <w:t xml:space="preserve"> </w:t>
      </w:r>
      <w:r w:rsidRPr="007A7CD7">
        <w:rPr>
          <w:sz w:val="26"/>
          <w:szCs w:val="26"/>
        </w:rPr>
        <w:t>кодекс</w:t>
      </w:r>
      <w:r w:rsidRPr="00310F1E">
        <w:rPr>
          <w:sz w:val="26"/>
          <w:szCs w:val="26"/>
        </w:rPr>
        <w:t xml:space="preserve"> Российской Федерации (</w:t>
      </w:r>
      <w:r>
        <w:rPr>
          <w:sz w:val="26"/>
          <w:szCs w:val="26"/>
        </w:rPr>
        <w:t>«</w:t>
      </w:r>
      <w:r w:rsidRPr="00310F1E">
        <w:rPr>
          <w:sz w:val="26"/>
          <w:szCs w:val="26"/>
        </w:rPr>
        <w:t>Российская газета</w:t>
      </w:r>
      <w:r>
        <w:rPr>
          <w:sz w:val="26"/>
          <w:szCs w:val="26"/>
        </w:rPr>
        <w:t>»</w:t>
      </w:r>
      <w:r w:rsidRPr="00310F1E">
        <w:rPr>
          <w:sz w:val="26"/>
          <w:szCs w:val="26"/>
        </w:rPr>
        <w:t xml:space="preserve">, 30.10.2001, </w:t>
      </w:r>
      <w:r>
        <w:rPr>
          <w:sz w:val="26"/>
          <w:szCs w:val="26"/>
        </w:rPr>
        <w:t>№</w:t>
      </w:r>
      <w:r w:rsidRPr="00310F1E">
        <w:rPr>
          <w:sz w:val="26"/>
          <w:szCs w:val="26"/>
        </w:rPr>
        <w:t xml:space="preserve"> 211-212);</w:t>
      </w:r>
    </w:p>
    <w:p w:rsidR="0049515E" w:rsidRPr="00310F1E" w:rsidRDefault="0049515E" w:rsidP="0049515E">
      <w:pPr>
        <w:autoSpaceDE w:val="0"/>
        <w:autoSpaceDN w:val="0"/>
        <w:adjustRightInd w:val="0"/>
        <w:ind w:firstLine="709"/>
        <w:jc w:val="both"/>
        <w:rPr>
          <w:sz w:val="26"/>
          <w:szCs w:val="26"/>
        </w:rPr>
      </w:pPr>
      <w:r w:rsidRPr="00310F1E">
        <w:rPr>
          <w:sz w:val="26"/>
          <w:szCs w:val="26"/>
        </w:rPr>
        <w:t>Градостроительны</w:t>
      </w:r>
      <w:r>
        <w:rPr>
          <w:sz w:val="26"/>
          <w:szCs w:val="26"/>
        </w:rPr>
        <w:t>й</w:t>
      </w:r>
      <w:r w:rsidRPr="00310F1E">
        <w:rPr>
          <w:sz w:val="26"/>
          <w:szCs w:val="26"/>
        </w:rPr>
        <w:t xml:space="preserve"> </w:t>
      </w:r>
      <w:r w:rsidRPr="007A7CD7">
        <w:rPr>
          <w:sz w:val="26"/>
          <w:szCs w:val="26"/>
        </w:rPr>
        <w:t>кодекс</w:t>
      </w:r>
      <w:r w:rsidRPr="00310F1E">
        <w:rPr>
          <w:sz w:val="26"/>
          <w:szCs w:val="26"/>
        </w:rPr>
        <w:t xml:space="preserve"> Российской Федерации (</w:t>
      </w:r>
      <w:r>
        <w:rPr>
          <w:sz w:val="26"/>
          <w:szCs w:val="26"/>
        </w:rPr>
        <w:t>«</w:t>
      </w:r>
      <w:r w:rsidRPr="00310F1E">
        <w:rPr>
          <w:sz w:val="26"/>
          <w:szCs w:val="26"/>
        </w:rPr>
        <w:t>Российская газета</w:t>
      </w:r>
      <w:r>
        <w:rPr>
          <w:sz w:val="26"/>
          <w:szCs w:val="26"/>
        </w:rPr>
        <w:t>»</w:t>
      </w:r>
      <w:r w:rsidRPr="00310F1E">
        <w:rPr>
          <w:sz w:val="26"/>
          <w:szCs w:val="26"/>
        </w:rPr>
        <w:t xml:space="preserve">, 30.12.2004, </w:t>
      </w:r>
      <w:r>
        <w:rPr>
          <w:sz w:val="26"/>
          <w:szCs w:val="26"/>
        </w:rPr>
        <w:t>№</w:t>
      </w:r>
      <w:r w:rsidRPr="00310F1E">
        <w:rPr>
          <w:sz w:val="26"/>
          <w:szCs w:val="26"/>
        </w:rPr>
        <w:t xml:space="preserve"> 290);</w:t>
      </w:r>
    </w:p>
    <w:p w:rsidR="0049515E" w:rsidRDefault="0049515E" w:rsidP="0049515E">
      <w:pPr>
        <w:autoSpaceDE w:val="0"/>
        <w:autoSpaceDN w:val="0"/>
        <w:adjustRightInd w:val="0"/>
        <w:jc w:val="both"/>
        <w:rPr>
          <w:sz w:val="26"/>
          <w:szCs w:val="26"/>
        </w:rPr>
      </w:pPr>
      <w:r>
        <w:rPr>
          <w:sz w:val="26"/>
          <w:szCs w:val="26"/>
        </w:rPr>
        <w:t xml:space="preserve">           </w:t>
      </w:r>
      <w:r w:rsidRPr="007A7CD7">
        <w:rPr>
          <w:sz w:val="26"/>
          <w:szCs w:val="26"/>
        </w:rPr>
        <w:t>Федеральны</w:t>
      </w:r>
      <w:r>
        <w:rPr>
          <w:sz w:val="26"/>
          <w:szCs w:val="26"/>
        </w:rPr>
        <w:t>й</w:t>
      </w:r>
      <w:r w:rsidRPr="007A7CD7">
        <w:rPr>
          <w:sz w:val="26"/>
          <w:szCs w:val="26"/>
        </w:rPr>
        <w:t xml:space="preserve"> закон от 06.10.2003 № 131-ФЗ  </w:t>
      </w:r>
      <w:r>
        <w:rPr>
          <w:sz w:val="26"/>
          <w:szCs w:val="26"/>
        </w:rPr>
        <w:t>«</w:t>
      </w:r>
      <w:r w:rsidRPr="007A7CD7">
        <w:rPr>
          <w:sz w:val="26"/>
          <w:szCs w:val="26"/>
        </w:rPr>
        <w:t>Об общих принципах организации местного самоуправления в Российской Федерации</w:t>
      </w:r>
      <w:r>
        <w:rPr>
          <w:sz w:val="26"/>
          <w:szCs w:val="26"/>
        </w:rPr>
        <w:t>» («</w:t>
      </w:r>
      <w:r w:rsidRPr="007A7CD7">
        <w:rPr>
          <w:sz w:val="26"/>
          <w:szCs w:val="26"/>
        </w:rPr>
        <w:t>Российская газета</w:t>
      </w:r>
      <w:r>
        <w:rPr>
          <w:sz w:val="26"/>
          <w:szCs w:val="26"/>
        </w:rPr>
        <w:t>»</w:t>
      </w:r>
      <w:r w:rsidRPr="007A7CD7">
        <w:rPr>
          <w:sz w:val="26"/>
          <w:szCs w:val="26"/>
        </w:rPr>
        <w:t>, № 202, 08.10.2003</w:t>
      </w:r>
      <w:r>
        <w:rPr>
          <w:sz w:val="26"/>
          <w:szCs w:val="26"/>
        </w:rPr>
        <w:t>);</w:t>
      </w:r>
    </w:p>
    <w:p w:rsidR="0049515E" w:rsidRPr="00310F1E" w:rsidRDefault="0049515E" w:rsidP="0049515E">
      <w:pPr>
        <w:autoSpaceDE w:val="0"/>
        <w:autoSpaceDN w:val="0"/>
        <w:adjustRightInd w:val="0"/>
        <w:ind w:firstLine="709"/>
        <w:jc w:val="both"/>
        <w:rPr>
          <w:sz w:val="26"/>
          <w:szCs w:val="26"/>
        </w:rPr>
      </w:pPr>
      <w:r w:rsidRPr="003F7D73">
        <w:rPr>
          <w:sz w:val="26"/>
          <w:szCs w:val="26"/>
        </w:rPr>
        <w:t>Федеральный закон</w:t>
      </w:r>
      <w:r w:rsidRPr="00310F1E">
        <w:rPr>
          <w:sz w:val="26"/>
          <w:szCs w:val="26"/>
        </w:rPr>
        <w:t xml:space="preserve"> от 25.10.2001 </w:t>
      </w:r>
      <w:r>
        <w:rPr>
          <w:sz w:val="26"/>
          <w:szCs w:val="26"/>
        </w:rPr>
        <w:t>№</w:t>
      </w:r>
      <w:r w:rsidRPr="00310F1E">
        <w:rPr>
          <w:sz w:val="26"/>
          <w:szCs w:val="26"/>
        </w:rPr>
        <w:t xml:space="preserve"> 137-ФЗ </w:t>
      </w:r>
      <w:r>
        <w:rPr>
          <w:sz w:val="26"/>
          <w:szCs w:val="26"/>
        </w:rPr>
        <w:t>«</w:t>
      </w:r>
      <w:r w:rsidRPr="00310F1E">
        <w:rPr>
          <w:sz w:val="26"/>
          <w:szCs w:val="26"/>
        </w:rPr>
        <w:t>О введении в действие Земельного кодекса Российской Федерации</w:t>
      </w:r>
      <w:r>
        <w:rPr>
          <w:sz w:val="26"/>
          <w:szCs w:val="26"/>
        </w:rPr>
        <w:t>»</w:t>
      </w:r>
      <w:r w:rsidRPr="00310F1E">
        <w:rPr>
          <w:sz w:val="26"/>
          <w:szCs w:val="26"/>
        </w:rPr>
        <w:t xml:space="preserve"> (</w:t>
      </w:r>
      <w:r>
        <w:rPr>
          <w:sz w:val="26"/>
          <w:szCs w:val="26"/>
        </w:rPr>
        <w:t>«</w:t>
      </w:r>
      <w:r w:rsidRPr="00310F1E">
        <w:rPr>
          <w:sz w:val="26"/>
          <w:szCs w:val="26"/>
        </w:rPr>
        <w:t>Российская газета</w:t>
      </w:r>
      <w:r>
        <w:rPr>
          <w:sz w:val="26"/>
          <w:szCs w:val="26"/>
        </w:rPr>
        <w:t>»</w:t>
      </w:r>
      <w:r w:rsidRPr="00310F1E">
        <w:rPr>
          <w:sz w:val="26"/>
          <w:szCs w:val="26"/>
        </w:rPr>
        <w:t xml:space="preserve">, 30.10.2001, </w:t>
      </w:r>
      <w:r>
        <w:rPr>
          <w:sz w:val="26"/>
          <w:szCs w:val="26"/>
        </w:rPr>
        <w:t>№</w:t>
      </w:r>
      <w:r w:rsidRPr="00310F1E">
        <w:rPr>
          <w:sz w:val="26"/>
          <w:szCs w:val="26"/>
        </w:rPr>
        <w:t xml:space="preserve"> 211-212);</w:t>
      </w:r>
    </w:p>
    <w:p w:rsidR="0049515E" w:rsidRPr="00310F1E" w:rsidRDefault="0049515E" w:rsidP="0049515E">
      <w:pPr>
        <w:autoSpaceDE w:val="0"/>
        <w:autoSpaceDN w:val="0"/>
        <w:adjustRightInd w:val="0"/>
        <w:ind w:firstLine="709"/>
        <w:jc w:val="both"/>
        <w:rPr>
          <w:sz w:val="26"/>
          <w:szCs w:val="26"/>
        </w:rPr>
      </w:pPr>
      <w:r w:rsidRPr="003F7D73">
        <w:rPr>
          <w:sz w:val="26"/>
          <w:szCs w:val="26"/>
        </w:rPr>
        <w:t>Федеральный закон</w:t>
      </w:r>
      <w:r w:rsidRPr="00310F1E">
        <w:rPr>
          <w:sz w:val="26"/>
          <w:szCs w:val="26"/>
        </w:rPr>
        <w:t xml:space="preserve"> от 29.12.2004 </w:t>
      </w:r>
      <w:r>
        <w:rPr>
          <w:sz w:val="26"/>
          <w:szCs w:val="26"/>
        </w:rPr>
        <w:t>№</w:t>
      </w:r>
      <w:r w:rsidRPr="00310F1E">
        <w:rPr>
          <w:sz w:val="26"/>
          <w:szCs w:val="26"/>
        </w:rPr>
        <w:t xml:space="preserve"> 191-ФЗ </w:t>
      </w:r>
      <w:r>
        <w:rPr>
          <w:sz w:val="26"/>
          <w:szCs w:val="26"/>
        </w:rPr>
        <w:t>«</w:t>
      </w:r>
      <w:r w:rsidRPr="00310F1E">
        <w:rPr>
          <w:sz w:val="26"/>
          <w:szCs w:val="26"/>
        </w:rPr>
        <w:t>О введении в действие Градостроительного кодекса Российской Федерации</w:t>
      </w:r>
      <w:r>
        <w:rPr>
          <w:sz w:val="26"/>
          <w:szCs w:val="26"/>
        </w:rPr>
        <w:t>»</w:t>
      </w:r>
      <w:r w:rsidRPr="00310F1E">
        <w:rPr>
          <w:sz w:val="26"/>
          <w:szCs w:val="26"/>
        </w:rPr>
        <w:t xml:space="preserve"> (</w:t>
      </w:r>
      <w:r>
        <w:rPr>
          <w:sz w:val="26"/>
          <w:szCs w:val="26"/>
        </w:rPr>
        <w:t>«</w:t>
      </w:r>
      <w:r w:rsidRPr="00310F1E">
        <w:rPr>
          <w:sz w:val="26"/>
          <w:szCs w:val="26"/>
        </w:rPr>
        <w:t>Российская газета</w:t>
      </w:r>
      <w:r>
        <w:rPr>
          <w:sz w:val="26"/>
          <w:szCs w:val="26"/>
        </w:rPr>
        <w:t>»</w:t>
      </w:r>
      <w:r w:rsidRPr="00310F1E">
        <w:rPr>
          <w:sz w:val="26"/>
          <w:szCs w:val="26"/>
        </w:rPr>
        <w:t xml:space="preserve">, 30.12.2004, </w:t>
      </w:r>
      <w:r>
        <w:rPr>
          <w:sz w:val="26"/>
          <w:szCs w:val="26"/>
        </w:rPr>
        <w:t>№</w:t>
      </w:r>
      <w:r w:rsidRPr="00310F1E">
        <w:rPr>
          <w:sz w:val="26"/>
          <w:szCs w:val="26"/>
        </w:rPr>
        <w:t xml:space="preserve"> 290);</w:t>
      </w:r>
    </w:p>
    <w:p w:rsidR="0049515E" w:rsidRDefault="0049515E" w:rsidP="0049515E">
      <w:pPr>
        <w:autoSpaceDE w:val="0"/>
        <w:autoSpaceDN w:val="0"/>
        <w:adjustRightInd w:val="0"/>
        <w:ind w:firstLine="709"/>
        <w:jc w:val="both"/>
        <w:rPr>
          <w:sz w:val="26"/>
          <w:szCs w:val="26"/>
        </w:rPr>
      </w:pPr>
      <w:r w:rsidRPr="003F7D73">
        <w:rPr>
          <w:sz w:val="26"/>
          <w:szCs w:val="26"/>
        </w:rPr>
        <w:t>Федеральный закон</w:t>
      </w:r>
      <w:r w:rsidRPr="00310F1E">
        <w:rPr>
          <w:sz w:val="26"/>
          <w:szCs w:val="26"/>
        </w:rPr>
        <w:t xml:space="preserve"> от 27.07.2010 </w:t>
      </w:r>
      <w:r>
        <w:rPr>
          <w:sz w:val="26"/>
          <w:szCs w:val="26"/>
        </w:rPr>
        <w:t>№</w:t>
      </w:r>
      <w:r w:rsidRPr="00310F1E">
        <w:rPr>
          <w:sz w:val="26"/>
          <w:szCs w:val="26"/>
        </w:rPr>
        <w:t xml:space="preserve"> 210-ФЗ </w:t>
      </w:r>
      <w:r>
        <w:rPr>
          <w:sz w:val="26"/>
          <w:szCs w:val="26"/>
        </w:rPr>
        <w:t>«</w:t>
      </w:r>
      <w:r w:rsidRPr="00310F1E">
        <w:rPr>
          <w:sz w:val="26"/>
          <w:szCs w:val="26"/>
        </w:rPr>
        <w:t>Об организации предоставления государственных и муниципальных услуг</w:t>
      </w:r>
      <w:r>
        <w:rPr>
          <w:sz w:val="26"/>
          <w:szCs w:val="26"/>
        </w:rPr>
        <w:t>»</w:t>
      </w:r>
      <w:r w:rsidRPr="00310F1E">
        <w:rPr>
          <w:sz w:val="26"/>
          <w:szCs w:val="26"/>
        </w:rPr>
        <w:t xml:space="preserve"> (</w:t>
      </w:r>
      <w:r>
        <w:rPr>
          <w:sz w:val="26"/>
          <w:szCs w:val="26"/>
        </w:rPr>
        <w:t>«</w:t>
      </w:r>
      <w:r w:rsidRPr="00310F1E">
        <w:rPr>
          <w:sz w:val="26"/>
          <w:szCs w:val="26"/>
        </w:rPr>
        <w:t>Российская газета</w:t>
      </w:r>
      <w:r>
        <w:rPr>
          <w:sz w:val="26"/>
          <w:szCs w:val="26"/>
        </w:rPr>
        <w:t>»</w:t>
      </w:r>
      <w:r w:rsidRPr="00310F1E">
        <w:rPr>
          <w:sz w:val="26"/>
          <w:szCs w:val="26"/>
        </w:rPr>
        <w:t xml:space="preserve">, 30.07.2010, </w:t>
      </w:r>
      <w:r>
        <w:rPr>
          <w:sz w:val="26"/>
          <w:szCs w:val="26"/>
        </w:rPr>
        <w:t>№</w:t>
      </w:r>
      <w:r w:rsidRPr="00310F1E">
        <w:rPr>
          <w:sz w:val="26"/>
          <w:szCs w:val="26"/>
        </w:rPr>
        <w:t xml:space="preserve"> 168);</w:t>
      </w:r>
    </w:p>
    <w:p w:rsidR="0049515E" w:rsidRPr="00310F1E" w:rsidRDefault="0049515E" w:rsidP="0049515E">
      <w:pPr>
        <w:autoSpaceDE w:val="0"/>
        <w:autoSpaceDN w:val="0"/>
        <w:adjustRightInd w:val="0"/>
        <w:ind w:firstLine="709"/>
        <w:jc w:val="both"/>
        <w:rPr>
          <w:sz w:val="26"/>
          <w:szCs w:val="26"/>
        </w:rPr>
      </w:pPr>
      <w:r w:rsidRPr="00E94D39">
        <w:rPr>
          <w:sz w:val="26"/>
          <w:szCs w:val="26"/>
        </w:rPr>
        <w:t xml:space="preserve">Приказ Минэкономразвития России от 12.01.2015 </w:t>
      </w:r>
      <w:r>
        <w:rPr>
          <w:sz w:val="26"/>
          <w:szCs w:val="26"/>
        </w:rPr>
        <w:t>№</w:t>
      </w:r>
      <w:r w:rsidRPr="00E94D39">
        <w:rPr>
          <w:sz w:val="26"/>
          <w:szCs w:val="26"/>
        </w:rPr>
        <w:t xml:space="preserve"> 1</w:t>
      </w:r>
      <w:r>
        <w:rPr>
          <w:sz w:val="26"/>
          <w:szCs w:val="26"/>
        </w:rPr>
        <w:t xml:space="preserve"> «</w:t>
      </w:r>
      <w:r w:rsidRPr="00E94D39">
        <w:rPr>
          <w:sz w:val="26"/>
          <w:szCs w:val="26"/>
        </w:rPr>
        <w:t>Об утверждении перечня документов, подтверждающих право заявителя на приобретение земельног</w:t>
      </w:r>
      <w:r>
        <w:rPr>
          <w:sz w:val="26"/>
          <w:szCs w:val="26"/>
        </w:rPr>
        <w:t>о участка без проведения торгов»;</w:t>
      </w:r>
    </w:p>
    <w:p w:rsidR="0049515E" w:rsidRDefault="0049515E" w:rsidP="0049515E">
      <w:pPr>
        <w:autoSpaceDE w:val="0"/>
        <w:autoSpaceDN w:val="0"/>
        <w:adjustRightInd w:val="0"/>
        <w:ind w:firstLine="709"/>
        <w:jc w:val="both"/>
        <w:rPr>
          <w:sz w:val="26"/>
          <w:szCs w:val="26"/>
        </w:rPr>
      </w:pPr>
      <w:r>
        <w:rPr>
          <w:sz w:val="26"/>
          <w:szCs w:val="26"/>
        </w:rPr>
        <w:t xml:space="preserve">Устав </w:t>
      </w:r>
      <w:r w:rsidRPr="000F4D74">
        <w:rPr>
          <w:sz w:val="26"/>
          <w:szCs w:val="26"/>
        </w:rPr>
        <w:t>Лебедевского сельсовета</w:t>
      </w:r>
      <w:r>
        <w:rPr>
          <w:sz w:val="26"/>
          <w:szCs w:val="26"/>
        </w:rPr>
        <w:t>;</w:t>
      </w:r>
    </w:p>
    <w:p w:rsidR="0049515E" w:rsidRPr="000F4D74" w:rsidRDefault="0049515E" w:rsidP="0049515E">
      <w:pPr>
        <w:autoSpaceDE w:val="0"/>
        <w:autoSpaceDN w:val="0"/>
        <w:adjustRightInd w:val="0"/>
        <w:ind w:firstLine="709"/>
        <w:jc w:val="both"/>
        <w:rPr>
          <w:sz w:val="26"/>
          <w:szCs w:val="26"/>
        </w:rPr>
      </w:pPr>
      <w:r w:rsidRPr="000F4D74">
        <w:rPr>
          <w:sz w:val="26"/>
          <w:szCs w:val="26"/>
        </w:rPr>
        <w:t>Постановление администрации Лебедевского сельсовета от 16.04.2014 № 24-П «Об утверждении Реестра муниципальных услуг (функций) муниципального образования»;</w:t>
      </w:r>
    </w:p>
    <w:p w:rsidR="0049515E" w:rsidRPr="000F4D74" w:rsidRDefault="0049515E" w:rsidP="0049515E">
      <w:pPr>
        <w:autoSpaceDE w:val="0"/>
        <w:autoSpaceDN w:val="0"/>
        <w:adjustRightInd w:val="0"/>
        <w:ind w:firstLine="709"/>
        <w:jc w:val="both"/>
        <w:rPr>
          <w:sz w:val="26"/>
          <w:szCs w:val="26"/>
        </w:rPr>
      </w:pPr>
      <w:r w:rsidRPr="000F4D74">
        <w:rPr>
          <w:sz w:val="26"/>
          <w:szCs w:val="26"/>
        </w:rPr>
        <w:t>Муниципальный правовой акт администрации Лебедевского сельсовета «Об утверждении Порядка разработки и утверждения административных регламентов предоставления муниципальных услуг».</w:t>
      </w:r>
    </w:p>
    <w:p w:rsidR="0049515E" w:rsidRDefault="0049515E" w:rsidP="0049515E">
      <w:pPr>
        <w:autoSpaceDE w:val="0"/>
        <w:autoSpaceDN w:val="0"/>
        <w:adjustRightInd w:val="0"/>
        <w:ind w:firstLine="709"/>
        <w:jc w:val="both"/>
        <w:rPr>
          <w:sz w:val="26"/>
          <w:szCs w:val="26"/>
        </w:rPr>
      </w:pPr>
      <w:r>
        <w:rPr>
          <w:sz w:val="26"/>
          <w:szCs w:val="26"/>
        </w:rPr>
        <w:t>6. И</w:t>
      </w:r>
      <w:r w:rsidRPr="00525C47">
        <w:rPr>
          <w:sz w:val="26"/>
          <w:szCs w:val="26"/>
        </w:rPr>
        <w:t>счерпывающий перечень документов, необходимых в соответствии с законодательными или иными нормативными правовыми актами для пред</w:t>
      </w:r>
      <w:r>
        <w:rPr>
          <w:sz w:val="26"/>
          <w:szCs w:val="26"/>
        </w:rPr>
        <w:t>оставления муниципальной услуги:</w:t>
      </w:r>
    </w:p>
    <w:p w:rsidR="0049515E" w:rsidRDefault="0049515E" w:rsidP="0049515E">
      <w:pPr>
        <w:autoSpaceDE w:val="0"/>
        <w:autoSpaceDN w:val="0"/>
        <w:adjustRightInd w:val="0"/>
        <w:ind w:firstLine="709"/>
        <w:jc w:val="both"/>
        <w:rPr>
          <w:sz w:val="26"/>
          <w:szCs w:val="26"/>
        </w:rPr>
      </w:pPr>
      <w:r>
        <w:rPr>
          <w:sz w:val="26"/>
          <w:szCs w:val="26"/>
        </w:rPr>
        <w:t>6.1. д</w:t>
      </w:r>
      <w:r w:rsidRPr="00E45D17">
        <w:rPr>
          <w:sz w:val="26"/>
          <w:szCs w:val="26"/>
        </w:rPr>
        <w:t>ля предоставления муниципальной услуги заявитель самостоятельно представляет следующие документы:</w:t>
      </w:r>
    </w:p>
    <w:p w:rsidR="0049515E" w:rsidRDefault="0049515E" w:rsidP="0049515E">
      <w:pPr>
        <w:autoSpaceDE w:val="0"/>
        <w:autoSpaceDN w:val="0"/>
        <w:adjustRightInd w:val="0"/>
        <w:ind w:firstLine="709"/>
        <w:jc w:val="both"/>
        <w:outlineLvl w:val="2"/>
        <w:rPr>
          <w:sz w:val="26"/>
          <w:szCs w:val="26"/>
        </w:rPr>
      </w:pPr>
      <w:r w:rsidRPr="00E57249">
        <w:rPr>
          <w:sz w:val="26"/>
          <w:szCs w:val="26"/>
        </w:rPr>
        <w:t>1) заявление о пр</w:t>
      </w:r>
      <w:r>
        <w:rPr>
          <w:sz w:val="26"/>
          <w:szCs w:val="26"/>
        </w:rPr>
        <w:t>едоставлении земельного участка, в котором указывается:</w:t>
      </w:r>
    </w:p>
    <w:p w:rsidR="0049515E" w:rsidRPr="00301AD8" w:rsidRDefault="0049515E" w:rsidP="0049515E">
      <w:pPr>
        <w:autoSpaceDE w:val="0"/>
        <w:autoSpaceDN w:val="0"/>
        <w:adjustRightInd w:val="0"/>
        <w:ind w:firstLine="709"/>
        <w:jc w:val="both"/>
        <w:rPr>
          <w:sz w:val="26"/>
          <w:szCs w:val="26"/>
        </w:rPr>
      </w:pPr>
      <w:r>
        <w:rPr>
          <w:sz w:val="26"/>
          <w:szCs w:val="26"/>
        </w:rPr>
        <w:t>а</w:t>
      </w:r>
      <w:r w:rsidRPr="00301AD8">
        <w:rPr>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49515E" w:rsidRPr="00301AD8" w:rsidRDefault="0049515E" w:rsidP="0049515E">
      <w:pPr>
        <w:autoSpaceDE w:val="0"/>
        <w:autoSpaceDN w:val="0"/>
        <w:adjustRightInd w:val="0"/>
        <w:ind w:firstLine="709"/>
        <w:jc w:val="both"/>
        <w:rPr>
          <w:sz w:val="26"/>
          <w:szCs w:val="26"/>
        </w:rPr>
      </w:pPr>
      <w:r>
        <w:rPr>
          <w:sz w:val="26"/>
          <w:szCs w:val="26"/>
        </w:rPr>
        <w:t>б</w:t>
      </w:r>
      <w:r w:rsidRPr="00301AD8">
        <w:rPr>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515E" w:rsidRPr="00301AD8" w:rsidRDefault="0049515E" w:rsidP="0049515E">
      <w:pPr>
        <w:autoSpaceDE w:val="0"/>
        <w:autoSpaceDN w:val="0"/>
        <w:adjustRightInd w:val="0"/>
        <w:ind w:firstLine="709"/>
        <w:jc w:val="both"/>
        <w:rPr>
          <w:sz w:val="26"/>
          <w:szCs w:val="26"/>
        </w:rPr>
      </w:pPr>
      <w:r w:rsidRPr="00E57249">
        <w:rPr>
          <w:sz w:val="26"/>
          <w:szCs w:val="26"/>
        </w:rPr>
        <w:t xml:space="preserve">в) </w:t>
      </w:r>
      <w:r w:rsidRPr="00301AD8">
        <w:rPr>
          <w:sz w:val="26"/>
          <w:szCs w:val="26"/>
        </w:rPr>
        <w:t xml:space="preserve">кадастровый номер земельного участка, </w:t>
      </w:r>
      <w:proofErr w:type="gramStart"/>
      <w:r w:rsidRPr="00301AD8">
        <w:rPr>
          <w:sz w:val="26"/>
          <w:szCs w:val="26"/>
        </w:rPr>
        <w:t>заявление</w:t>
      </w:r>
      <w:proofErr w:type="gramEnd"/>
      <w:r w:rsidRPr="00301AD8">
        <w:rPr>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w:t>
      </w:r>
      <w:r>
        <w:rPr>
          <w:sz w:val="26"/>
          <w:szCs w:val="26"/>
        </w:rPr>
        <w:t>тветствии с Федеральным законом «</w:t>
      </w:r>
      <w:r w:rsidRPr="00301AD8">
        <w:rPr>
          <w:sz w:val="26"/>
          <w:szCs w:val="26"/>
        </w:rPr>
        <w:t xml:space="preserve">О государственном </w:t>
      </w:r>
      <w:r>
        <w:rPr>
          <w:sz w:val="26"/>
          <w:szCs w:val="26"/>
        </w:rPr>
        <w:t>кадастре недвижимости»</w:t>
      </w:r>
      <w:r w:rsidRPr="00301AD8">
        <w:rPr>
          <w:sz w:val="26"/>
          <w:szCs w:val="26"/>
        </w:rPr>
        <w:t>;</w:t>
      </w:r>
    </w:p>
    <w:p w:rsidR="0049515E" w:rsidRDefault="0049515E" w:rsidP="0049515E">
      <w:pPr>
        <w:autoSpaceDE w:val="0"/>
        <w:autoSpaceDN w:val="0"/>
        <w:adjustRightInd w:val="0"/>
        <w:ind w:firstLine="709"/>
        <w:jc w:val="both"/>
        <w:outlineLvl w:val="2"/>
        <w:rPr>
          <w:sz w:val="26"/>
          <w:szCs w:val="26"/>
        </w:rPr>
      </w:pPr>
      <w:r>
        <w:rPr>
          <w:sz w:val="26"/>
          <w:szCs w:val="26"/>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9515E" w:rsidRDefault="0049515E" w:rsidP="0049515E">
      <w:pPr>
        <w:autoSpaceDE w:val="0"/>
        <w:autoSpaceDN w:val="0"/>
        <w:adjustRightInd w:val="0"/>
        <w:ind w:firstLine="709"/>
        <w:jc w:val="both"/>
        <w:rPr>
          <w:sz w:val="26"/>
          <w:szCs w:val="26"/>
        </w:rPr>
      </w:pPr>
      <w:proofErr w:type="spellStart"/>
      <w:r>
        <w:rPr>
          <w:sz w:val="26"/>
          <w:szCs w:val="26"/>
        </w:rPr>
        <w:t>д</w:t>
      </w:r>
      <w:proofErr w:type="spellEnd"/>
      <w:r>
        <w:rPr>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9515E" w:rsidRDefault="0049515E" w:rsidP="0049515E">
      <w:pPr>
        <w:autoSpaceDE w:val="0"/>
        <w:autoSpaceDN w:val="0"/>
        <w:adjustRightInd w:val="0"/>
        <w:ind w:firstLine="709"/>
        <w:jc w:val="both"/>
        <w:rPr>
          <w:sz w:val="26"/>
          <w:szCs w:val="26"/>
        </w:rPr>
      </w:pPr>
      <w:r>
        <w:rPr>
          <w:sz w:val="26"/>
          <w:szCs w:val="26"/>
        </w:rPr>
        <w:t xml:space="preserve">е) основание предоставления земельного участка без проведения торгов из числа предусмотренных </w:t>
      </w:r>
      <w:r w:rsidRPr="00E45D17">
        <w:rPr>
          <w:sz w:val="26"/>
          <w:szCs w:val="26"/>
        </w:rPr>
        <w:t>Земельным кодексом РФ</w:t>
      </w:r>
      <w:r>
        <w:rPr>
          <w:sz w:val="26"/>
          <w:szCs w:val="26"/>
        </w:rPr>
        <w:t>;</w:t>
      </w:r>
    </w:p>
    <w:p w:rsidR="0049515E" w:rsidRDefault="0049515E" w:rsidP="0049515E">
      <w:pPr>
        <w:autoSpaceDE w:val="0"/>
        <w:autoSpaceDN w:val="0"/>
        <w:adjustRightInd w:val="0"/>
        <w:ind w:firstLine="709"/>
        <w:jc w:val="both"/>
        <w:rPr>
          <w:sz w:val="26"/>
          <w:szCs w:val="26"/>
        </w:rPr>
      </w:pPr>
      <w:r>
        <w:rPr>
          <w:sz w:val="26"/>
          <w:szCs w:val="26"/>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9515E" w:rsidRDefault="0049515E" w:rsidP="0049515E">
      <w:pPr>
        <w:autoSpaceDE w:val="0"/>
        <w:autoSpaceDN w:val="0"/>
        <w:adjustRightInd w:val="0"/>
        <w:ind w:firstLine="709"/>
        <w:jc w:val="both"/>
        <w:rPr>
          <w:sz w:val="26"/>
          <w:szCs w:val="26"/>
        </w:rPr>
      </w:pPr>
      <w:proofErr w:type="spellStart"/>
      <w:r>
        <w:rPr>
          <w:sz w:val="26"/>
          <w:szCs w:val="26"/>
        </w:rPr>
        <w:t>з</w:t>
      </w:r>
      <w:proofErr w:type="spellEnd"/>
      <w:r>
        <w:rPr>
          <w:sz w:val="26"/>
          <w:szCs w:val="26"/>
        </w:rPr>
        <w:t>) цель использования земельного участка;</w:t>
      </w:r>
    </w:p>
    <w:p w:rsidR="0049515E" w:rsidRPr="00301AD8" w:rsidRDefault="0049515E" w:rsidP="0049515E">
      <w:pPr>
        <w:autoSpaceDE w:val="0"/>
        <w:autoSpaceDN w:val="0"/>
        <w:adjustRightInd w:val="0"/>
        <w:ind w:firstLine="709"/>
        <w:jc w:val="both"/>
        <w:rPr>
          <w:sz w:val="26"/>
          <w:szCs w:val="26"/>
        </w:rPr>
      </w:pPr>
      <w:r>
        <w:rPr>
          <w:sz w:val="26"/>
          <w:szCs w:val="26"/>
        </w:rPr>
        <w:t xml:space="preserve">и) </w:t>
      </w:r>
      <w:r w:rsidRPr="00301AD8">
        <w:rPr>
          <w:sz w:val="26"/>
          <w:szCs w:val="26"/>
        </w:rPr>
        <w:t>реквизиты решения об изъятии земельного участка для государственных или муниципальных ну</w:t>
      </w:r>
      <w:proofErr w:type="gramStart"/>
      <w:r w:rsidRPr="00301AD8">
        <w:rPr>
          <w:sz w:val="26"/>
          <w:szCs w:val="26"/>
        </w:rPr>
        <w:t>жд в сл</w:t>
      </w:r>
      <w:proofErr w:type="gramEnd"/>
      <w:r w:rsidRPr="00301AD8">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49515E" w:rsidRDefault="0049515E" w:rsidP="0049515E">
      <w:pPr>
        <w:autoSpaceDE w:val="0"/>
        <w:autoSpaceDN w:val="0"/>
        <w:adjustRightInd w:val="0"/>
        <w:ind w:firstLine="709"/>
        <w:jc w:val="both"/>
        <w:rPr>
          <w:sz w:val="26"/>
          <w:szCs w:val="26"/>
        </w:rPr>
      </w:pPr>
      <w:r>
        <w:rPr>
          <w:sz w:val="26"/>
          <w:szCs w:val="26"/>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6"/>
          <w:szCs w:val="26"/>
        </w:rPr>
        <w:t>указанными</w:t>
      </w:r>
      <w:proofErr w:type="gramEnd"/>
      <w:r>
        <w:rPr>
          <w:sz w:val="26"/>
          <w:szCs w:val="26"/>
        </w:rPr>
        <w:t xml:space="preserve"> документом и (или) проектом;</w:t>
      </w:r>
    </w:p>
    <w:p w:rsidR="0049515E" w:rsidRDefault="0049515E" w:rsidP="0049515E">
      <w:pPr>
        <w:autoSpaceDE w:val="0"/>
        <w:autoSpaceDN w:val="0"/>
        <w:adjustRightInd w:val="0"/>
        <w:ind w:firstLine="709"/>
        <w:jc w:val="both"/>
        <w:rPr>
          <w:sz w:val="26"/>
          <w:szCs w:val="26"/>
        </w:rPr>
      </w:pPr>
      <w:r>
        <w:rPr>
          <w:sz w:val="26"/>
          <w:szCs w:val="26"/>
        </w:rPr>
        <w:t>л</w:t>
      </w:r>
      <w:r w:rsidRPr="00E45D17">
        <w:rPr>
          <w:sz w:val="26"/>
          <w:szCs w:val="26"/>
        </w:rPr>
        <w:t>)</w:t>
      </w:r>
      <w:r>
        <w:rPr>
          <w:sz w:val="26"/>
          <w:szCs w:val="26"/>
        </w:rPr>
        <w:t xml:space="preserve"> почтовый адрес и (или) адрес электронной почты для связи с заявителем.</w:t>
      </w:r>
    </w:p>
    <w:p w:rsidR="0049515E" w:rsidRPr="00BE754D" w:rsidRDefault="0049515E" w:rsidP="0049515E">
      <w:pPr>
        <w:autoSpaceDE w:val="0"/>
        <w:autoSpaceDN w:val="0"/>
        <w:adjustRightInd w:val="0"/>
        <w:ind w:firstLine="709"/>
        <w:jc w:val="both"/>
        <w:rPr>
          <w:sz w:val="26"/>
          <w:szCs w:val="26"/>
        </w:rPr>
      </w:pPr>
      <w:r>
        <w:rPr>
          <w:sz w:val="26"/>
          <w:szCs w:val="26"/>
        </w:rPr>
        <w:t xml:space="preserve">2) </w:t>
      </w:r>
      <w:r w:rsidRPr="00BE754D">
        <w:rPr>
          <w:sz w:val="26"/>
          <w:szCs w:val="26"/>
        </w:rPr>
        <w:t>К заявлению о предварительном согласовании предоставления земельного участка прилагаются:</w:t>
      </w:r>
    </w:p>
    <w:p w:rsidR="0049515E" w:rsidRPr="00BE754D" w:rsidRDefault="0049515E" w:rsidP="0049515E">
      <w:pPr>
        <w:autoSpaceDE w:val="0"/>
        <w:autoSpaceDN w:val="0"/>
        <w:adjustRightInd w:val="0"/>
        <w:ind w:firstLine="709"/>
        <w:jc w:val="both"/>
        <w:rPr>
          <w:sz w:val="26"/>
          <w:szCs w:val="26"/>
        </w:rPr>
      </w:pPr>
      <w:proofErr w:type="gramStart"/>
      <w:r>
        <w:rPr>
          <w:sz w:val="26"/>
          <w:szCs w:val="26"/>
        </w:rPr>
        <w:t>а</w:t>
      </w:r>
      <w:r w:rsidRPr="00BE754D">
        <w:rPr>
          <w:sz w:val="26"/>
          <w:szCs w:val="26"/>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w:t>
      </w:r>
      <w:r>
        <w:rPr>
          <w:sz w:val="26"/>
          <w:szCs w:val="26"/>
        </w:rPr>
        <w:t>ом</w:t>
      </w:r>
      <w:r w:rsidRPr="00BE754D">
        <w:rPr>
          <w:sz w:val="26"/>
          <w:szCs w:val="26"/>
        </w:rPr>
        <w:t xml:space="preserve"> Минэкономразвития России от 12.01.2015 </w:t>
      </w:r>
      <w:r>
        <w:rPr>
          <w:sz w:val="26"/>
          <w:szCs w:val="26"/>
        </w:rPr>
        <w:t>№</w:t>
      </w:r>
      <w:r w:rsidRPr="00BE754D">
        <w:rPr>
          <w:sz w:val="26"/>
          <w:szCs w:val="26"/>
        </w:rPr>
        <w:t xml:space="preserve"> 1</w:t>
      </w:r>
      <w:r>
        <w:rPr>
          <w:sz w:val="26"/>
          <w:szCs w:val="26"/>
        </w:rPr>
        <w:t xml:space="preserve"> «</w:t>
      </w:r>
      <w:r w:rsidRPr="00BE754D">
        <w:rPr>
          <w:sz w:val="26"/>
          <w:szCs w:val="26"/>
        </w:rPr>
        <w:t>Об утверждении перечня документов, подтверждающих право заявителя на приобретение земельног</w:t>
      </w:r>
      <w:r>
        <w:rPr>
          <w:sz w:val="26"/>
          <w:szCs w:val="26"/>
        </w:rPr>
        <w:t>о участка без проведения торгов»</w:t>
      </w:r>
      <w:r w:rsidRPr="00BE754D">
        <w:rPr>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9515E" w:rsidRPr="00BE754D" w:rsidRDefault="0049515E" w:rsidP="0049515E">
      <w:pPr>
        <w:autoSpaceDE w:val="0"/>
        <w:autoSpaceDN w:val="0"/>
        <w:adjustRightInd w:val="0"/>
        <w:ind w:firstLine="709"/>
        <w:jc w:val="both"/>
        <w:rPr>
          <w:sz w:val="26"/>
          <w:szCs w:val="26"/>
        </w:rPr>
      </w:pPr>
      <w:r>
        <w:rPr>
          <w:sz w:val="26"/>
          <w:szCs w:val="26"/>
        </w:rPr>
        <w:t>б</w:t>
      </w:r>
      <w:r w:rsidRPr="00BE754D">
        <w:rPr>
          <w:sz w:val="26"/>
          <w:szCs w:val="2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515E" w:rsidRPr="00BE754D" w:rsidRDefault="0049515E" w:rsidP="0049515E">
      <w:pPr>
        <w:autoSpaceDE w:val="0"/>
        <w:autoSpaceDN w:val="0"/>
        <w:adjustRightInd w:val="0"/>
        <w:ind w:firstLine="709"/>
        <w:jc w:val="both"/>
        <w:rPr>
          <w:sz w:val="26"/>
          <w:szCs w:val="26"/>
        </w:rPr>
      </w:pPr>
      <w:r>
        <w:rPr>
          <w:sz w:val="26"/>
          <w:szCs w:val="26"/>
        </w:rPr>
        <w:t>в</w:t>
      </w:r>
      <w:r w:rsidRPr="00BE754D">
        <w:rPr>
          <w:sz w:val="26"/>
          <w:szCs w:val="26"/>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9515E" w:rsidRPr="00BE754D" w:rsidRDefault="0049515E" w:rsidP="0049515E">
      <w:pPr>
        <w:autoSpaceDE w:val="0"/>
        <w:autoSpaceDN w:val="0"/>
        <w:adjustRightInd w:val="0"/>
        <w:ind w:firstLine="709"/>
        <w:jc w:val="both"/>
        <w:rPr>
          <w:sz w:val="26"/>
          <w:szCs w:val="26"/>
        </w:rPr>
      </w:pPr>
      <w:r>
        <w:rPr>
          <w:sz w:val="26"/>
          <w:szCs w:val="26"/>
        </w:rPr>
        <w:t>г</w:t>
      </w:r>
      <w:r w:rsidRPr="00BE754D">
        <w:rPr>
          <w:sz w:val="26"/>
          <w:szCs w:val="26"/>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5E" w:rsidRPr="00BE754D" w:rsidRDefault="0049515E" w:rsidP="0049515E">
      <w:pPr>
        <w:autoSpaceDE w:val="0"/>
        <w:autoSpaceDN w:val="0"/>
        <w:adjustRightInd w:val="0"/>
        <w:ind w:firstLine="709"/>
        <w:jc w:val="both"/>
        <w:rPr>
          <w:sz w:val="26"/>
          <w:szCs w:val="26"/>
        </w:rPr>
      </w:pPr>
      <w:proofErr w:type="spellStart"/>
      <w:r>
        <w:rPr>
          <w:sz w:val="26"/>
          <w:szCs w:val="26"/>
        </w:rPr>
        <w:t>д</w:t>
      </w:r>
      <w:proofErr w:type="spellEnd"/>
      <w:r w:rsidRPr="00BE754D">
        <w:rPr>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515E" w:rsidRDefault="0049515E" w:rsidP="0049515E">
      <w:pPr>
        <w:autoSpaceDE w:val="0"/>
        <w:autoSpaceDN w:val="0"/>
        <w:adjustRightInd w:val="0"/>
        <w:ind w:firstLine="709"/>
        <w:jc w:val="both"/>
        <w:rPr>
          <w:sz w:val="26"/>
          <w:szCs w:val="26"/>
        </w:rPr>
      </w:pPr>
      <w:r>
        <w:rPr>
          <w:sz w:val="26"/>
          <w:szCs w:val="26"/>
        </w:rPr>
        <w:t>е</w:t>
      </w:r>
      <w:r w:rsidRPr="00BE754D">
        <w:rPr>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9515E" w:rsidRDefault="0049515E" w:rsidP="0049515E">
      <w:pPr>
        <w:autoSpaceDE w:val="0"/>
        <w:autoSpaceDN w:val="0"/>
        <w:adjustRightInd w:val="0"/>
        <w:ind w:firstLine="709"/>
        <w:jc w:val="both"/>
        <w:outlineLvl w:val="2"/>
        <w:rPr>
          <w:sz w:val="26"/>
          <w:szCs w:val="26"/>
        </w:rPr>
      </w:pPr>
      <w:r w:rsidRPr="00FC40F3">
        <w:rPr>
          <w:sz w:val="26"/>
          <w:szCs w:val="26"/>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r>
        <w:rPr>
          <w:sz w:val="26"/>
          <w:szCs w:val="26"/>
        </w:rPr>
        <w:t xml:space="preserve">подпункта </w:t>
      </w:r>
      <w:r w:rsidRPr="00FC40F3">
        <w:rPr>
          <w:sz w:val="26"/>
          <w:szCs w:val="26"/>
        </w:rPr>
        <w:t xml:space="preserve">1 </w:t>
      </w:r>
      <w:r>
        <w:rPr>
          <w:sz w:val="26"/>
          <w:szCs w:val="26"/>
        </w:rPr>
        <w:t xml:space="preserve">пункта 6.1 </w:t>
      </w:r>
      <w:r w:rsidRPr="00FC40F3">
        <w:rPr>
          <w:sz w:val="26"/>
          <w:szCs w:val="26"/>
        </w:rPr>
        <w:t>настояще</w:t>
      </w:r>
      <w:r>
        <w:rPr>
          <w:sz w:val="26"/>
          <w:szCs w:val="26"/>
        </w:rPr>
        <w:t>го раздела</w:t>
      </w:r>
      <w:r w:rsidRPr="00FC40F3">
        <w:rPr>
          <w:sz w:val="26"/>
          <w:szCs w:val="26"/>
        </w:rPr>
        <w:t xml:space="preserve">, подано в иной уполномоченный орган или к заявлению не приложены документы, предусмотренные </w:t>
      </w:r>
      <w:r>
        <w:rPr>
          <w:sz w:val="26"/>
          <w:szCs w:val="26"/>
        </w:rPr>
        <w:t>под</w:t>
      </w:r>
      <w:r w:rsidRPr="00FC40F3">
        <w:rPr>
          <w:sz w:val="26"/>
          <w:szCs w:val="26"/>
        </w:rPr>
        <w:t xml:space="preserve">пунктом 2 </w:t>
      </w:r>
      <w:r>
        <w:rPr>
          <w:sz w:val="26"/>
          <w:szCs w:val="26"/>
        </w:rPr>
        <w:t xml:space="preserve">пункта 6.1 </w:t>
      </w:r>
      <w:r w:rsidRPr="00FC40F3">
        <w:rPr>
          <w:sz w:val="26"/>
          <w:szCs w:val="26"/>
        </w:rPr>
        <w:t>настоящ</w:t>
      </w:r>
      <w:r>
        <w:rPr>
          <w:sz w:val="26"/>
          <w:szCs w:val="26"/>
        </w:rPr>
        <w:t>его раздела</w:t>
      </w:r>
      <w:r w:rsidRPr="00FC40F3">
        <w:rPr>
          <w:sz w:val="26"/>
          <w:szCs w:val="26"/>
        </w:rPr>
        <w:t>. При этом заявителю должны быть указаны причины возврата заявления о предварительном согласовании предоставления земельного участка.</w:t>
      </w:r>
    </w:p>
    <w:p w:rsidR="0049515E" w:rsidRPr="006A397A" w:rsidRDefault="0049515E" w:rsidP="0049515E">
      <w:pPr>
        <w:autoSpaceDE w:val="0"/>
        <w:autoSpaceDN w:val="0"/>
        <w:adjustRightInd w:val="0"/>
        <w:ind w:firstLine="709"/>
        <w:jc w:val="both"/>
        <w:outlineLvl w:val="2"/>
        <w:rPr>
          <w:sz w:val="26"/>
          <w:szCs w:val="26"/>
        </w:rPr>
      </w:pPr>
      <w:r>
        <w:rPr>
          <w:sz w:val="26"/>
          <w:szCs w:val="26"/>
        </w:rPr>
        <w:t>6.2. д</w:t>
      </w:r>
      <w:r w:rsidRPr="00E45D17">
        <w:rPr>
          <w:sz w:val="26"/>
          <w:szCs w:val="26"/>
        </w:rPr>
        <w:t>ля предоставления муниципальной услуги</w:t>
      </w:r>
      <w:r w:rsidRPr="006A397A">
        <w:rPr>
          <w:sz w:val="26"/>
          <w:szCs w:val="26"/>
        </w:rPr>
        <w:t xml:space="preserve"> </w:t>
      </w:r>
      <w:r>
        <w:rPr>
          <w:sz w:val="26"/>
          <w:szCs w:val="26"/>
        </w:rPr>
        <w:t xml:space="preserve">Уполномоченный орган </w:t>
      </w:r>
      <w:r w:rsidRPr="006A397A">
        <w:rPr>
          <w:sz w:val="26"/>
          <w:szCs w:val="26"/>
        </w:rPr>
        <w:t>самостоятельно запрашивает следующие документы (их копии, сведения, содержащиеся в них):</w:t>
      </w:r>
    </w:p>
    <w:p w:rsidR="0049515E" w:rsidRPr="006A397A" w:rsidRDefault="0049515E" w:rsidP="0049515E">
      <w:pPr>
        <w:autoSpaceDE w:val="0"/>
        <w:autoSpaceDN w:val="0"/>
        <w:adjustRightInd w:val="0"/>
        <w:ind w:firstLine="709"/>
        <w:jc w:val="both"/>
        <w:outlineLvl w:val="2"/>
        <w:rPr>
          <w:sz w:val="26"/>
          <w:szCs w:val="26"/>
        </w:rPr>
      </w:pPr>
      <w:r w:rsidRPr="006A397A">
        <w:rPr>
          <w:sz w:val="26"/>
          <w:szCs w:val="26"/>
        </w:rPr>
        <w:t>- выписку из Единого государственного реестра юридических лиц в отношении юридического лица, обратившегося с заявлением;</w:t>
      </w:r>
    </w:p>
    <w:p w:rsidR="0049515E" w:rsidRPr="006A397A" w:rsidRDefault="0049515E" w:rsidP="0049515E">
      <w:pPr>
        <w:autoSpaceDE w:val="0"/>
        <w:autoSpaceDN w:val="0"/>
        <w:adjustRightInd w:val="0"/>
        <w:ind w:firstLine="709"/>
        <w:jc w:val="both"/>
        <w:outlineLvl w:val="2"/>
        <w:rPr>
          <w:sz w:val="26"/>
          <w:szCs w:val="26"/>
        </w:rPr>
      </w:pPr>
      <w:r w:rsidRPr="006A397A">
        <w:rPr>
          <w:sz w:val="26"/>
          <w:szCs w:val="26"/>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49515E" w:rsidRPr="006A397A" w:rsidRDefault="0049515E" w:rsidP="0049515E">
      <w:pPr>
        <w:autoSpaceDE w:val="0"/>
        <w:autoSpaceDN w:val="0"/>
        <w:adjustRightInd w:val="0"/>
        <w:ind w:firstLine="709"/>
        <w:jc w:val="both"/>
        <w:outlineLvl w:val="2"/>
        <w:rPr>
          <w:sz w:val="26"/>
          <w:szCs w:val="26"/>
        </w:rPr>
      </w:pPr>
      <w:r w:rsidRPr="006A397A">
        <w:rPr>
          <w:sz w:val="26"/>
          <w:szCs w:val="26"/>
        </w:rPr>
        <w:t xml:space="preserve">-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Pr>
          <w:sz w:val="26"/>
          <w:szCs w:val="26"/>
        </w:rPr>
        <w:t>№ 221-ФЗ «</w:t>
      </w:r>
      <w:r w:rsidRPr="006A397A">
        <w:rPr>
          <w:sz w:val="26"/>
          <w:szCs w:val="26"/>
        </w:rPr>
        <w:t>О госуда</w:t>
      </w:r>
      <w:r>
        <w:rPr>
          <w:sz w:val="26"/>
          <w:szCs w:val="26"/>
        </w:rPr>
        <w:t>рственном кадастре недвижимости»</w:t>
      </w:r>
      <w:r w:rsidRPr="006A397A">
        <w:rPr>
          <w:sz w:val="26"/>
          <w:szCs w:val="26"/>
        </w:rPr>
        <w:t>).</w:t>
      </w:r>
    </w:p>
    <w:p w:rsidR="0049515E" w:rsidRDefault="0049515E" w:rsidP="0049515E">
      <w:pPr>
        <w:autoSpaceDE w:val="0"/>
        <w:autoSpaceDN w:val="0"/>
        <w:adjustRightInd w:val="0"/>
        <w:ind w:firstLine="709"/>
        <w:jc w:val="both"/>
        <w:outlineLvl w:val="2"/>
        <w:rPr>
          <w:sz w:val="26"/>
          <w:szCs w:val="26"/>
        </w:rPr>
      </w:pPr>
      <w:r w:rsidRPr="006A397A">
        <w:rPr>
          <w:sz w:val="26"/>
          <w:szCs w:val="26"/>
        </w:rPr>
        <w:t>Заявитель вправе представить документы и (или) сведения, указанные в настоящем пункте, по собственной инициативе.</w:t>
      </w:r>
    </w:p>
    <w:p w:rsidR="0049515E" w:rsidRPr="003B1268" w:rsidRDefault="0049515E" w:rsidP="0049515E">
      <w:pPr>
        <w:autoSpaceDE w:val="0"/>
        <w:autoSpaceDN w:val="0"/>
        <w:adjustRightInd w:val="0"/>
        <w:ind w:firstLine="709"/>
        <w:jc w:val="both"/>
        <w:outlineLvl w:val="2"/>
        <w:rPr>
          <w:sz w:val="26"/>
          <w:szCs w:val="26"/>
        </w:rPr>
      </w:pPr>
      <w:r w:rsidRPr="003B1268">
        <w:rPr>
          <w:sz w:val="26"/>
          <w:szCs w:val="26"/>
        </w:rPr>
        <w:t>Запрещается требовать от заявителя:</w:t>
      </w:r>
    </w:p>
    <w:p w:rsidR="0049515E" w:rsidRPr="003B1268" w:rsidRDefault="0049515E" w:rsidP="0049515E">
      <w:pPr>
        <w:autoSpaceDE w:val="0"/>
        <w:autoSpaceDN w:val="0"/>
        <w:adjustRightInd w:val="0"/>
        <w:ind w:firstLine="709"/>
        <w:jc w:val="both"/>
        <w:outlineLvl w:val="2"/>
        <w:rPr>
          <w:sz w:val="26"/>
          <w:szCs w:val="26"/>
        </w:rPr>
      </w:pPr>
      <w:r w:rsidRPr="003B1268">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15E" w:rsidRPr="003B1268" w:rsidRDefault="0049515E" w:rsidP="0049515E">
      <w:pPr>
        <w:autoSpaceDE w:val="0"/>
        <w:autoSpaceDN w:val="0"/>
        <w:adjustRightInd w:val="0"/>
        <w:ind w:firstLine="709"/>
        <w:jc w:val="both"/>
        <w:outlineLvl w:val="2"/>
        <w:rPr>
          <w:sz w:val="26"/>
          <w:szCs w:val="26"/>
        </w:rPr>
      </w:pPr>
      <w:proofErr w:type="gramStart"/>
      <w:r w:rsidRPr="003B1268">
        <w:rPr>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w:t>
      </w:r>
      <w:r>
        <w:rPr>
          <w:sz w:val="26"/>
          <w:szCs w:val="26"/>
        </w:rPr>
        <w:t xml:space="preserve"> Красноярского края</w:t>
      </w:r>
      <w:r w:rsidRPr="003B1268">
        <w:rPr>
          <w:sz w:val="26"/>
          <w:szCs w:val="26"/>
        </w:rPr>
        <w:t xml:space="preserve">,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Pr>
          <w:sz w:val="26"/>
          <w:szCs w:val="26"/>
        </w:rPr>
        <w:t>«</w:t>
      </w:r>
      <w:r w:rsidRPr="003B1268">
        <w:rPr>
          <w:sz w:val="26"/>
          <w:szCs w:val="26"/>
        </w:rPr>
        <w:t>Об организации предоставления государственных и</w:t>
      </w:r>
      <w:proofErr w:type="gramEnd"/>
      <w:r w:rsidRPr="003B1268">
        <w:rPr>
          <w:sz w:val="26"/>
          <w:szCs w:val="26"/>
        </w:rPr>
        <w:t xml:space="preserve"> муниципальных услуг</w:t>
      </w:r>
      <w:r>
        <w:rPr>
          <w:sz w:val="26"/>
          <w:szCs w:val="26"/>
        </w:rPr>
        <w:t>»</w:t>
      </w:r>
      <w:r w:rsidRPr="003B1268">
        <w:rPr>
          <w:sz w:val="26"/>
          <w:szCs w:val="26"/>
        </w:rPr>
        <w:t>.</w:t>
      </w:r>
    </w:p>
    <w:p w:rsidR="0049515E" w:rsidRPr="00DF4987" w:rsidRDefault="0049515E" w:rsidP="0049515E">
      <w:pPr>
        <w:autoSpaceDE w:val="0"/>
        <w:autoSpaceDN w:val="0"/>
        <w:adjustRightInd w:val="0"/>
        <w:ind w:firstLine="709"/>
        <w:jc w:val="both"/>
        <w:outlineLvl w:val="2"/>
        <w:rPr>
          <w:sz w:val="26"/>
          <w:szCs w:val="26"/>
        </w:rPr>
      </w:pPr>
      <w:r>
        <w:rPr>
          <w:sz w:val="26"/>
          <w:szCs w:val="26"/>
        </w:rPr>
        <w:t xml:space="preserve">7. </w:t>
      </w:r>
      <w:r w:rsidRPr="00DF4987">
        <w:rPr>
          <w:sz w:val="26"/>
          <w:szCs w:val="26"/>
        </w:rPr>
        <w:t>Исчерпывающий перечень оснований для отказа в приеме документов, необходимых для предоставления муниципальной услуги</w:t>
      </w:r>
      <w:r>
        <w:rPr>
          <w:sz w:val="26"/>
          <w:szCs w:val="26"/>
        </w:rPr>
        <w:t>.</w:t>
      </w:r>
    </w:p>
    <w:p w:rsidR="0049515E" w:rsidRDefault="0049515E" w:rsidP="0049515E">
      <w:pPr>
        <w:autoSpaceDE w:val="0"/>
        <w:autoSpaceDN w:val="0"/>
        <w:adjustRightInd w:val="0"/>
        <w:ind w:firstLine="709"/>
        <w:jc w:val="both"/>
        <w:outlineLvl w:val="2"/>
        <w:rPr>
          <w:sz w:val="26"/>
          <w:szCs w:val="26"/>
        </w:rPr>
      </w:pPr>
      <w:r w:rsidRPr="00DF4987">
        <w:rPr>
          <w:sz w:val="26"/>
          <w:szCs w:val="26"/>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49515E" w:rsidRDefault="0049515E" w:rsidP="0049515E">
      <w:pPr>
        <w:autoSpaceDE w:val="0"/>
        <w:autoSpaceDN w:val="0"/>
        <w:adjustRightInd w:val="0"/>
        <w:ind w:firstLine="709"/>
        <w:jc w:val="both"/>
        <w:outlineLvl w:val="2"/>
        <w:rPr>
          <w:sz w:val="26"/>
          <w:szCs w:val="26"/>
        </w:rPr>
      </w:pPr>
      <w:r w:rsidRPr="00DF4987">
        <w:rPr>
          <w:sz w:val="26"/>
          <w:szCs w:val="26"/>
        </w:rPr>
        <w:t>8</w:t>
      </w:r>
      <w:r>
        <w:rPr>
          <w:sz w:val="26"/>
          <w:szCs w:val="26"/>
        </w:rPr>
        <w:t>. И</w:t>
      </w:r>
      <w:r w:rsidRPr="00DF4987">
        <w:rPr>
          <w:sz w:val="26"/>
          <w:szCs w:val="26"/>
        </w:rPr>
        <w:t>счерпывающий перечень оснований для отказа в предоставлении</w:t>
      </w:r>
      <w:r>
        <w:rPr>
          <w:sz w:val="26"/>
          <w:szCs w:val="26"/>
        </w:rPr>
        <w:t xml:space="preserve"> </w:t>
      </w:r>
      <w:r w:rsidRPr="00DF4987">
        <w:rPr>
          <w:sz w:val="26"/>
          <w:szCs w:val="26"/>
        </w:rPr>
        <w:t>муниципальной услуги</w:t>
      </w:r>
      <w:r>
        <w:rPr>
          <w:sz w:val="26"/>
          <w:szCs w:val="26"/>
        </w:rPr>
        <w:t>.</w:t>
      </w:r>
    </w:p>
    <w:p w:rsidR="0049515E" w:rsidRDefault="0049515E" w:rsidP="0049515E">
      <w:pPr>
        <w:autoSpaceDE w:val="0"/>
        <w:autoSpaceDN w:val="0"/>
        <w:adjustRightInd w:val="0"/>
        <w:ind w:firstLine="709"/>
        <w:jc w:val="both"/>
        <w:outlineLvl w:val="2"/>
        <w:rPr>
          <w:sz w:val="26"/>
          <w:szCs w:val="26"/>
        </w:rPr>
      </w:pPr>
      <w:r w:rsidRPr="00A65361">
        <w:rPr>
          <w:sz w:val="26"/>
          <w:szCs w:val="26"/>
        </w:rPr>
        <w:t>Основаниями для отказа в предоставлении муниципальной услуги являются:</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sz w:val="26"/>
          <w:szCs w:val="26"/>
        </w:rPr>
        <w:t>Земельного кодекса РФ</w:t>
      </w:r>
      <w:r w:rsidRPr="00A65361">
        <w:rPr>
          <w:sz w:val="26"/>
          <w:szCs w:val="26"/>
        </w:rPr>
        <w:t>;</w:t>
      </w:r>
      <w:proofErr w:type="gramEnd"/>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sz w:val="26"/>
          <w:szCs w:val="26"/>
        </w:rPr>
        <w:t>Земельного кодекса РФ</w:t>
      </w:r>
      <w:r w:rsidRPr="00A65361">
        <w:rPr>
          <w:sz w:val="26"/>
          <w:szCs w:val="26"/>
        </w:rPr>
        <w:t>, и это не препятствует</w:t>
      </w:r>
      <w:proofErr w:type="gramEnd"/>
      <w:r w:rsidRPr="00A65361">
        <w:rPr>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65361">
        <w:rPr>
          <w:sz w:val="26"/>
          <w:szCs w:val="26"/>
        </w:rPr>
        <w:t xml:space="preserve"> незавершенного строительства;</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65361">
        <w:rPr>
          <w:sz w:val="26"/>
          <w:szCs w:val="26"/>
        </w:rPr>
        <w:t xml:space="preserve"> для целей резервирования;</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65361">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65361">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65361">
        <w:rPr>
          <w:sz w:val="26"/>
          <w:szCs w:val="26"/>
        </w:rPr>
        <w:t>извещение</w:t>
      </w:r>
      <w:proofErr w:type="gramEnd"/>
      <w:r w:rsidRPr="00A65361">
        <w:rPr>
          <w:sz w:val="26"/>
          <w:szCs w:val="26"/>
        </w:rPr>
        <w:t xml:space="preserve"> о проведении которого размещено в соответствии с пунктом 19 статьи 39.</w:t>
      </w:r>
      <w:r>
        <w:rPr>
          <w:sz w:val="26"/>
          <w:szCs w:val="26"/>
        </w:rPr>
        <w:t>Земельного кодекса РФ</w:t>
      </w:r>
      <w:r w:rsidRPr="00A65361">
        <w:rPr>
          <w:sz w:val="26"/>
          <w:szCs w:val="26"/>
        </w:rPr>
        <w:t>;</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sz w:val="26"/>
          <w:szCs w:val="26"/>
        </w:rPr>
        <w:t>Земельного кодекса РФ</w:t>
      </w:r>
      <w:r w:rsidRPr="00A65361">
        <w:rPr>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sz w:val="26"/>
          <w:szCs w:val="26"/>
        </w:rPr>
        <w:t>Земельного кодекса РФ</w:t>
      </w:r>
      <w:r w:rsidRPr="00A65361">
        <w:rPr>
          <w:sz w:val="26"/>
          <w:szCs w:val="26"/>
        </w:rPr>
        <w:t xml:space="preserve"> и уполномоченным органом не</w:t>
      </w:r>
      <w:proofErr w:type="gramEnd"/>
      <w:r w:rsidRPr="00A65361">
        <w:rPr>
          <w:sz w:val="26"/>
          <w:szCs w:val="26"/>
        </w:rPr>
        <w:t xml:space="preserve"> принято решение об отказе в проведении этого аукциона по основаниям, предусмотренным пунктом 8 статьи 39.11 </w:t>
      </w:r>
      <w:r>
        <w:rPr>
          <w:sz w:val="26"/>
          <w:szCs w:val="26"/>
        </w:rPr>
        <w:t>Земельного кодекса РФ</w:t>
      </w:r>
      <w:r w:rsidRPr="00A65361">
        <w:rPr>
          <w:sz w:val="26"/>
          <w:szCs w:val="26"/>
        </w:rPr>
        <w:t>;</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13) в отношении земельного участка, указанного в заявлен</w:t>
      </w:r>
      <w:proofErr w:type="gramStart"/>
      <w:r w:rsidRPr="00A65361">
        <w:rPr>
          <w:sz w:val="26"/>
          <w:szCs w:val="26"/>
        </w:rPr>
        <w:t>ии о е</w:t>
      </w:r>
      <w:proofErr w:type="gramEnd"/>
      <w:r w:rsidRPr="00A65361">
        <w:rPr>
          <w:sz w:val="26"/>
          <w:szCs w:val="26"/>
        </w:rPr>
        <w:t xml:space="preserve">го предоставлении, опубликовано и размещено в соответствии с подпунктом 1 пункта 1 статьи 39.18 </w:t>
      </w:r>
      <w:r>
        <w:rPr>
          <w:sz w:val="26"/>
          <w:szCs w:val="26"/>
        </w:rPr>
        <w:t>Земельного кодекса РФ</w:t>
      </w:r>
      <w:r w:rsidRPr="00A65361">
        <w:rPr>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 w:val="26"/>
          <w:szCs w:val="26"/>
        </w:rPr>
        <w:t>Земельного кодекса РФ</w:t>
      </w:r>
      <w:r w:rsidRPr="00A65361">
        <w:rPr>
          <w:sz w:val="26"/>
          <w:szCs w:val="26"/>
        </w:rPr>
        <w:t>;</w:t>
      </w:r>
      <w:proofErr w:type="gramEnd"/>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sz w:val="26"/>
          <w:szCs w:val="26"/>
        </w:rPr>
        <w:t>Красноярского края</w:t>
      </w:r>
      <w:r w:rsidRPr="00A65361">
        <w:rPr>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19) предоставление земельного участка на заявленном виде прав не допускается;</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20) в отношении земельного участка, указанного в заявлен</w:t>
      </w:r>
      <w:proofErr w:type="gramStart"/>
      <w:r w:rsidRPr="00A65361">
        <w:rPr>
          <w:sz w:val="26"/>
          <w:szCs w:val="26"/>
        </w:rPr>
        <w:t>ии о е</w:t>
      </w:r>
      <w:proofErr w:type="gramEnd"/>
      <w:r w:rsidRPr="00A65361">
        <w:rPr>
          <w:sz w:val="26"/>
          <w:szCs w:val="26"/>
        </w:rPr>
        <w:t>го предоставлении, не установлен вид разрешенного использования;</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22) в отношении земельного участка, указанного в заявлен</w:t>
      </w:r>
      <w:proofErr w:type="gramStart"/>
      <w:r w:rsidRPr="00A65361">
        <w:rPr>
          <w:sz w:val="26"/>
          <w:szCs w:val="26"/>
        </w:rPr>
        <w:t>ии о е</w:t>
      </w:r>
      <w:proofErr w:type="gramEnd"/>
      <w:r w:rsidRPr="00A65361">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515E" w:rsidRPr="00A65361" w:rsidRDefault="0049515E" w:rsidP="0049515E">
      <w:pPr>
        <w:autoSpaceDE w:val="0"/>
        <w:autoSpaceDN w:val="0"/>
        <w:adjustRightInd w:val="0"/>
        <w:ind w:firstLine="709"/>
        <w:jc w:val="both"/>
        <w:outlineLvl w:val="2"/>
        <w:rPr>
          <w:sz w:val="26"/>
          <w:szCs w:val="26"/>
        </w:rPr>
      </w:pPr>
      <w:proofErr w:type="gramStart"/>
      <w:r w:rsidRPr="00A65361">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65361">
        <w:rPr>
          <w:sz w:val="26"/>
          <w:szCs w:val="26"/>
        </w:rPr>
        <w:t xml:space="preserve"> сносу или реконструкции;</w:t>
      </w:r>
    </w:p>
    <w:p w:rsidR="0049515E" w:rsidRPr="00A65361" w:rsidRDefault="0049515E" w:rsidP="0049515E">
      <w:pPr>
        <w:autoSpaceDE w:val="0"/>
        <w:autoSpaceDN w:val="0"/>
        <w:adjustRightInd w:val="0"/>
        <w:ind w:firstLine="709"/>
        <w:jc w:val="both"/>
        <w:outlineLvl w:val="2"/>
        <w:rPr>
          <w:sz w:val="26"/>
          <w:szCs w:val="26"/>
        </w:rPr>
      </w:pPr>
      <w:r w:rsidRPr="00A65361">
        <w:rPr>
          <w:sz w:val="26"/>
          <w:szCs w:val="26"/>
        </w:rPr>
        <w:t>24) границы земельного участка, указанного в заявлен</w:t>
      </w:r>
      <w:proofErr w:type="gramStart"/>
      <w:r w:rsidRPr="00A65361">
        <w:rPr>
          <w:sz w:val="26"/>
          <w:szCs w:val="26"/>
        </w:rPr>
        <w:t>ии о е</w:t>
      </w:r>
      <w:proofErr w:type="gramEnd"/>
      <w:r w:rsidRPr="00A65361">
        <w:rPr>
          <w:sz w:val="26"/>
          <w:szCs w:val="26"/>
        </w:rPr>
        <w:t xml:space="preserve">го предоставлении, подлежат уточнению в соответствии с Федеральным законом </w:t>
      </w:r>
      <w:r>
        <w:rPr>
          <w:sz w:val="26"/>
          <w:szCs w:val="26"/>
        </w:rPr>
        <w:t>«</w:t>
      </w:r>
      <w:r w:rsidRPr="00A65361">
        <w:rPr>
          <w:sz w:val="26"/>
          <w:szCs w:val="26"/>
        </w:rPr>
        <w:t>О государственном кадастре недвижимости</w:t>
      </w:r>
      <w:r>
        <w:rPr>
          <w:sz w:val="26"/>
          <w:szCs w:val="26"/>
        </w:rPr>
        <w:t>»</w:t>
      </w:r>
      <w:r w:rsidRPr="00A65361">
        <w:rPr>
          <w:sz w:val="26"/>
          <w:szCs w:val="26"/>
        </w:rPr>
        <w:t>;</w:t>
      </w:r>
    </w:p>
    <w:p w:rsidR="0049515E" w:rsidRDefault="0049515E" w:rsidP="0049515E">
      <w:pPr>
        <w:autoSpaceDE w:val="0"/>
        <w:autoSpaceDN w:val="0"/>
        <w:adjustRightInd w:val="0"/>
        <w:ind w:firstLine="709"/>
        <w:jc w:val="both"/>
        <w:outlineLvl w:val="2"/>
        <w:rPr>
          <w:sz w:val="26"/>
          <w:szCs w:val="26"/>
        </w:rPr>
      </w:pPr>
      <w:proofErr w:type="gramStart"/>
      <w:r w:rsidRPr="00A65361">
        <w:rPr>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9515E" w:rsidRDefault="0049515E" w:rsidP="0049515E">
      <w:pPr>
        <w:autoSpaceDE w:val="0"/>
        <w:autoSpaceDN w:val="0"/>
        <w:adjustRightInd w:val="0"/>
        <w:ind w:firstLine="709"/>
        <w:jc w:val="both"/>
        <w:outlineLvl w:val="2"/>
        <w:rPr>
          <w:sz w:val="26"/>
          <w:szCs w:val="26"/>
        </w:rPr>
      </w:pPr>
      <w:r>
        <w:rPr>
          <w:sz w:val="26"/>
          <w:szCs w:val="26"/>
        </w:rPr>
        <w:t>9. Р</w:t>
      </w:r>
      <w:r w:rsidRPr="00E81539">
        <w:rPr>
          <w:sz w:val="26"/>
          <w:szCs w:val="26"/>
        </w:rPr>
        <w:t xml:space="preserve">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sz w:val="26"/>
          <w:szCs w:val="26"/>
        </w:rPr>
        <w:t>Красноярского края</w:t>
      </w:r>
      <w:r w:rsidRPr="00E81539">
        <w:rPr>
          <w:sz w:val="26"/>
          <w:szCs w:val="26"/>
        </w:rPr>
        <w:t xml:space="preserve">, </w:t>
      </w:r>
      <w:r>
        <w:rPr>
          <w:sz w:val="26"/>
          <w:szCs w:val="26"/>
        </w:rPr>
        <w:t>муниципальными правовыми актами.</w:t>
      </w:r>
    </w:p>
    <w:p w:rsidR="0049515E" w:rsidRDefault="0049515E" w:rsidP="0049515E">
      <w:pPr>
        <w:autoSpaceDE w:val="0"/>
        <w:autoSpaceDN w:val="0"/>
        <w:adjustRightInd w:val="0"/>
        <w:ind w:firstLine="709"/>
        <w:jc w:val="both"/>
        <w:outlineLvl w:val="2"/>
        <w:rPr>
          <w:sz w:val="26"/>
          <w:szCs w:val="26"/>
        </w:rPr>
      </w:pPr>
      <w:r w:rsidRPr="00E81539">
        <w:rPr>
          <w:sz w:val="26"/>
          <w:szCs w:val="26"/>
        </w:rPr>
        <w:t>Взимание платы за предоставление муниципальной услуги нормативными правовыми актами не предусмотрено.</w:t>
      </w:r>
    </w:p>
    <w:p w:rsidR="0049515E" w:rsidRDefault="0049515E" w:rsidP="0049515E">
      <w:pPr>
        <w:autoSpaceDE w:val="0"/>
        <w:autoSpaceDN w:val="0"/>
        <w:adjustRightInd w:val="0"/>
        <w:ind w:firstLine="709"/>
        <w:jc w:val="both"/>
        <w:outlineLvl w:val="2"/>
        <w:rPr>
          <w:sz w:val="26"/>
          <w:szCs w:val="26"/>
        </w:rPr>
      </w:pPr>
      <w:r>
        <w:rPr>
          <w:sz w:val="26"/>
          <w:szCs w:val="26"/>
        </w:rPr>
        <w:t>10. М</w:t>
      </w:r>
      <w:r w:rsidRPr="00E81539">
        <w:rPr>
          <w:sz w:val="26"/>
          <w:szCs w:val="26"/>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rPr>
          <w:sz w:val="26"/>
          <w:szCs w:val="26"/>
        </w:rPr>
        <w:t>ной услуги.</w:t>
      </w:r>
    </w:p>
    <w:p w:rsidR="0049515E" w:rsidRPr="00E81539" w:rsidRDefault="0049515E" w:rsidP="0049515E">
      <w:pPr>
        <w:autoSpaceDE w:val="0"/>
        <w:autoSpaceDN w:val="0"/>
        <w:adjustRightInd w:val="0"/>
        <w:ind w:firstLine="709"/>
        <w:jc w:val="both"/>
        <w:outlineLvl w:val="2"/>
        <w:rPr>
          <w:sz w:val="26"/>
          <w:szCs w:val="26"/>
        </w:rPr>
      </w:pPr>
      <w:r w:rsidRPr="00E81539">
        <w:rPr>
          <w:sz w:val="26"/>
          <w:szCs w:val="26"/>
        </w:rPr>
        <w:t xml:space="preserve">Максимальное время ожидания в очереди при подаче </w:t>
      </w:r>
      <w:r>
        <w:rPr>
          <w:sz w:val="26"/>
          <w:szCs w:val="26"/>
        </w:rPr>
        <w:t>запроса</w:t>
      </w:r>
      <w:r w:rsidRPr="00E81539">
        <w:rPr>
          <w:sz w:val="26"/>
          <w:szCs w:val="26"/>
        </w:rPr>
        <w:t xml:space="preserve"> о предоставлении муниципальной услуги не должно превышать </w:t>
      </w:r>
      <w:r w:rsidRPr="000F4D74">
        <w:rPr>
          <w:sz w:val="26"/>
          <w:szCs w:val="26"/>
        </w:rPr>
        <w:t>15 минут</w:t>
      </w:r>
      <w:r w:rsidRPr="00E81539">
        <w:rPr>
          <w:sz w:val="26"/>
          <w:szCs w:val="26"/>
        </w:rPr>
        <w:t>.</w:t>
      </w:r>
    </w:p>
    <w:p w:rsidR="0049515E" w:rsidRDefault="0049515E" w:rsidP="0049515E">
      <w:pPr>
        <w:autoSpaceDE w:val="0"/>
        <w:autoSpaceDN w:val="0"/>
        <w:adjustRightInd w:val="0"/>
        <w:ind w:firstLine="709"/>
        <w:jc w:val="both"/>
        <w:outlineLvl w:val="2"/>
        <w:rPr>
          <w:sz w:val="26"/>
          <w:szCs w:val="26"/>
        </w:rPr>
      </w:pPr>
      <w:r w:rsidRPr="00E81539">
        <w:rPr>
          <w:sz w:val="26"/>
          <w:szCs w:val="26"/>
        </w:rPr>
        <w:t xml:space="preserve">Максимальное время ожидания в очереди на получение результата предоставления муниципальной услуги не должно превышать </w:t>
      </w:r>
      <w:r w:rsidRPr="000F4D74">
        <w:rPr>
          <w:sz w:val="26"/>
          <w:szCs w:val="26"/>
        </w:rPr>
        <w:t>15 минут.</w:t>
      </w:r>
    </w:p>
    <w:p w:rsidR="0049515E" w:rsidRDefault="0049515E" w:rsidP="0049515E">
      <w:pPr>
        <w:autoSpaceDE w:val="0"/>
        <w:autoSpaceDN w:val="0"/>
        <w:adjustRightInd w:val="0"/>
        <w:ind w:firstLine="709"/>
        <w:jc w:val="both"/>
        <w:outlineLvl w:val="2"/>
        <w:rPr>
          <w:i/>
          <w:sz w:val="26"/>
          <w:szCs w:val="26"/>
        </w:rPr>
      </w:pPr>
      <w:r>
        <w:rPr>
          <w:sz w:val="26"/>
          <w:szCs w:val="26"/>
        </w:rPr>
        <w:t>11. С</w:t>
      </w:r>
      <w:r w:rsidRPr="000C1F7C">
        <w:rPr>
          <w:sz w:val="26"/>
          <w:szCs w:val="26"/>
        </w:rPr>
        <w:t>рок регистрации запроса заявителя о предоставлении муниципальной услуги</w:t>
      </w:r>
      <w:r>
        <w:rPr>
          <w:sz w:val="26"/>
          <w:szCs w:val="26"/>
        </w:rPr>
        <w:t xml:space="preserve"> </w:t>
      </w:r>
      <w:r w:rsidRPr="000F4D74">
        <w:rPr>
          <w:sz w:val="26"/>
          <w:szCs w:val="26"/>
        </w:rPr>
        <w:t>не должен превышать 45 минут (1 день и т.п.).</w:t>
      </w:r>
    </w:p>
    <w:p w:rsidR="0049515E" w:rsidRPr="000C1F7C" w:rsidRDefault="0049515E" w:rsidP="0049515E">
      <w:pPr>
        <w:autoSpaceDE w:val="0"/>
        <w:autoSpaceDN w:val="0"/>
        <w:adjustRightInd w:val="0"/>
        <w:ind w:firstLine="709"/>
        <w:jc w:val="both"/>
        <w:outlineLvl w:val="2"/>
        <w:rPr>
          <w:sz w:val="26"/>
          <w:szCs w:val="26"/>
        </w:rPr>
      </w:pPr>
      <w:r>
        <w:rPr>
          <w:sz w:val="26"/>
          <w:szCs w:val="26"/>
        </w:rPr>
        <w:t xml:space="preserve">12. </w:t>
      </w:r>
      <w:r w:rsidRPr="000C1F7C">
        <w:rPr>
          <w:sz w:val="26"/>
          <w:szCs w:val="26"/>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следующие:</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1) Заявителям или их представителям обеспечивается свободный доступ к местам предоставления муниципальной услуги.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2) Вход в помещение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xml:space="preserve">3) 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F4D74">
        <w:rPr>
          <w:sz w:val="26"/>
          <w:szCs w:val="26"/>
        </w:rPr>
        <w:t>СанПиН</w:t>
      </w:r>
      <w:proofErr w:type="spellEnd"/>
      <w:r w:rsidRPr="000F4D74">
        <w:rPr>
          <w:sz w:val="26"/>
          <w:szCs w:val="26"/>
        </w:rPr>
        <w:t xml:space="preserve"> 2.2.2/2.4.1340-03», введенным в действие постановлением Главного государственного санитарного врача Российской Федерации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4) Зал ожидания должен соответствовать комфортным условиям для заявителей и оптимальным условиям работы должностных лиц.</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Зал ожидания должен быть оборудован стульями (кресельными секциями) и (или) скамьями.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5) Места для заполнения оборудованы стульями, столами и необходимыми бланками, раздаточными информационными материалами, письменными принадлежностями.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6) На информационных стендах размещается следующая информация:</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адрес органа предоставляющего муниципальную услугу и других организаций и учреждений;</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график работы;</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извлечения из текста настоящего Регламента с приложениями;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перечень документов, необходимых для получения муниципальной услуги;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образцы заполнения;</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порядок обжалования решений, действий или бездействия должностных лиц, предоставляющих муниципальную услугу.</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13. Показателями доступности и качества муниципальной услуги являются:</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транспортная доступность к месту предоставления муниципальной услуги;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размещение информации о порядке предоставления муниципальной услуги на официальном сайте Лебедевского сельсовета</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соблюдение стандарта предоставления муниципальной услуги;</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49515E" w:rsidRPr="000C1F7C" w:rsidRDefault="0049515E" w:rsidP="0049515E">
      <w:pPr>
        <w:autoSpaceDE w:val="0"/>
        <w:autoSpaceDN w:val="0"/>
        <w:adjustRightInd w:val="0"/>
        <w:ind w:firstLine="709"/>
        <w:jc w:val="both"/>
        <w:outlineLvl w:val="2"/>
        <w:rPr>
          <w:sz w:val="26"/>
          <w:szCs w:val="26"/>
        </w:rPr>
      </w:pPr>
      <w:r w:rsidRPr="000F4D74">
        <w:rPr>
          <w:sz w:val="26"/>
          <w:szCs w:val="26"/>
        </w:rPr>
        <w:t>14. Иные</w:t>
      </w:r>
      <w:r w:rsidRPr="000C1F7C">
        <w:rPr>
          <w:sz w:val="26"/>
          <w:szCs w:val="26"/>
        </w:rPr>
        <w:t xml:space="preserve">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49515E" w:rsidRPr="000F4D74" w:rsidRDefault="0049515E" w:rsidP="0049515E">
      <w:pPr>
        <w:autoSpaceDE w:val="0"/>
        <w:autoSpaceDN w:val="0"/>
        <w:adjustRightInd w:val="0"/>
        <w:ind w:firstLine="709"/>
        <w:jc w:val="both"/>
        <w:outlineLvl w:val="2"/>
        <w:rPr>
          <w:sz w:val="26"/>
          <w:szCs w:val="26"/>
        </w:rPr>
      </w:pPr>
    </w:p>
    <w:p w:rsidR="0049515E" w:rsidRPr="002606C6" w:rsidRDefault="0049515E" w:rsidP="0049515E">
      <w:pPr>
        <w:autoSpaceDE w:val="0"/>
        <w:autoSpaceDN w:val="0"/>
        <w:adjustRightInd w:val="0"/>
        <w:ind w:firstLine="709"/>
        <w:jc w:val="center"/>
        <w:outlineLvl w:val="2"/>
        <w:rPr>
          <w:sz w:val="26"/>
          <w:szCs w:val="26"/>
        </w:rPr>
      </w:pPr>
      <w:r>
        <w:rPr>
          <w:sz w:val="26"/>
          <w:szCs w:val="26"/>
        </w:rPr>
        <w:t xml:space="preserve">Раздел 3. </w:t>
      </w:r>
      <w:r w:rsidRPr="002606C6">
        <w:rPr>
          <w:sz w:val="26"/>
          <w:szCs w:val="26"/>
        </w:rPr>
        <w:t>СОСТАВ, ПОСЛЕДОВАТЕЛЬНОСТЬ И СРОКИ ВЫПОЛНЕНИЯ</w:t>
      </w:r>
    </w:p>
    <w:p w:rsidR="0049515E" w:rsidRDefault="0049515E" w:rsidP="0049515E">
      <w:pPr>
        <w:autoSpaceDE w:val="0"/>
        <w:autoSpaceDN w:val="0"/>
        <w:adjustRightInd w:val="0"/>
        <w:ind w:firstLine="709"/>
        <w:jc w:val="center"/>
        <w:outlineLvl w:val="2"/>
        <w:rPr>
          <w:sz w:val="26"/>
          <w:szCs w:val="26"/>
        </w:rPr>
      </w:pPr>
      <w:r w:rsidRPr="002606C6">
        <w:rPr>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9515E" w:rsidRDefault="0049515E" w:rsidP="0049515E">
      <w:pPr>
        <w:autoSpaceDE w:val="0"/>
        <w:autoSpaceDN w:val="0"/>
        <w:adjustRightInd w:val="0"/>
        <w:ind w:firstLine="709"/>
        <w:jc w:val="center"/>
        <w:outlineLvl w:val="2"/>
        <w:rPr>
          <w:sz w:val="26"/>
          <w:szCs w:val="26"/>
        </w:rPr>
      </w:pPr>
    </w:p>
    <w:p w:rsidR="0049515E" w:rsidRDefault="0049515E" w:rsidP="0049515E">
      <w:pPr>
        <w:autoSpaceDE w:val="0"/>
        <w:autoSpaceDN w:val="0"/>
        <w:adjustRightInd w:val="0"/>
        <w:ind w:firstLine="709"/>
        <w:jc w:val="both"/>
        <w:outlineLvl w:val="2"/>
        <w:rPr>
          <w:sz w:val="26"/>
          <w:szCs w:val="26"/>
        </w:rPr>
      </w:pP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3.1. Описание последовательности действий при предоставлении муниципальной услуги.</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Предоставление муниципальной услуги включает в себя следующие административные процедуры:</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1) прием заявления и документов, их регистрация;</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2) рассмотрение и проверка заявления и документов;</w:t>
      </w:r>
    </w:p>
    <w:p w:rsidR="0049515E" w:rsidRDefault="0049515E" w:rsidP="0049515E">
      <w:pPr>
        <w:autoSpaceDE w:val="0"/>
        <w:autoSpaceDN w:val="0"/>
        <w:adjustRightInd w:val="0"/>
        <w:ind w:firstLine="709"/>
        <w:jc w:val="both"/>
        <w:outlineLvl w:val="2"/>
        <w:rPr>
          <w:sz w:val="26"/>
          <w:szCs w:val="26"/>
        </w:rPr>
      </w:pPr>
      <w:r w:rsidRPr="001079EF">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 xml:space="preserve">Блок-схема предоставления муниципальной услуги приведена в приложении </w:t>
      </w:r>
      <w:r w:rsidRPr="003755DC">
        <w:rPr>
          <w:sz w:val="26"/>
          <w:szCs w:val="26"/>
        </w:rPr>
        <w:t>1</w:t>
      </w:r>
      <w:r w:rsidRPr="001079EF">
        <w:rPr>
          <w:sz w:val="26"/>
          <w:szCs w:val="26"/>
        </w:rPr>
        <w:t xml:space="preserve"> настоящего </w:t>
      </w:r>
      <w:r>
        <w:rPr>
          <w:sz w:val="26"/>
          <w:szCs w:val="26"/>
        </w:rPr>
        <w:t>Р</w:t>
      </w:r>
      <w:r w:rsidRPr="001079EF">
        <w:rPr>
          <w:sz w:val="26"/>
          <w:szCs w:val="26"/>
        </w:rPr>
        <w:t>егламента.</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3.2. Прием заявления и документов, их регистрация.</w:t>
      </w:r>
    </w:p>
    <w:p w:rsidR="0049515E" w:rsidRPr="000F4D74" w:rsidRDefault="0049515E" w:rsidP="0049515E">
      <w:pPr>
        <w:autoSpaceDE w:val="0"/>
        <w:autoSpaceDN w:val="0"/>
        <w:adjustRightInd w:val="0"/>
        <w:ind w:firstLine="709"/>
        <w:jc w:val="both"/>
        <w:outlineLvl w:val="2"/>
        <w:rPr>
          <w:sz w:val="26"/>
          <w:szCs w:val="26"/>
        </w:rPr>
      </w:pPr>
      <w:r w:rsidRPr="000F4D74">
        <w:rPr>
          <w:sz w:val="26"/>
          <w:szCs w:val="26"/>
        </w:rPr>
        <w:t xml:space="preserve">3.2.1. </w:t>
      </w:r>
      <w:proofErr w:type="gramStart"/>
      <w:r w:rsidRPr="000F4D74">
        <w:rPr>
          <w:sz w:val="26"/>
          <w:szCs w:val="26"/>
        </w:rPr>
        <w:t>Основанием для начала предоставления муниципальной услуги является личное обращение заявителя в Уполномоченный орган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rsidR="0049515E" w:rsidRPr="001079EF" w:rsidRDefault="0049515E" w:rsidP="0049515E">
      <w:pPr>
        <w:autoSpaceDE w:val="0"/>
        <w:autoSpaceDN w:val="0"/>
        <w:adjustRightInd w:val="0"/>
        <w:ind w:firstLine="709"/>
        <w:jc w:val="both"/>
        <w:outlineLvl w:val="2"/>
        <w:rPr>
          <w:sz w:val="26"/>
          <w:szCs w:val="26"/>
        </w:rPr>
      </w:pPr>
      <w:r w:rsidRPr="000F4D74">
        <w:rPr>
          <w:i/>
          <w:sz w:val="26"/>
          <w:szCs w:val="26"/>
        </w:rPr>
        <w:t>3.</w:t>
      </w:r>
      <w:r w:rsidRPr="001079EF">
        <w:rPr>
          <w:sz w:val="26"/>
          <w:szCs w:val="26"/>
        </w:rPr>
        <w:t>2.2. Сведения о должностном лице, ответственном за выполнение административного действия, входящего в состав административной процедуры.</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 xml:space="preserve">Ответственным за выполнение данной административной процедуры является </w:t>
      </w:r>
      <w:r>
        <w:rPr>
          <w:sz w:val="26"/>
          <w:szCs w:val="26"/>
        </w:rPr>
        <w:t>секретарь Лебедевского сельсовета</w:t>
      </w:r>
      <w:r w:rsidRPr="001079EF">
        <w:rPr>
          <w:sz w:val="26"/>
          <w:szCs w:val="26"/>
        </w:rPr>
        <w:t xml:space="preserve"> (далее - специалист).</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3.2.3.1. При личном обращении заявителя либо при направлении заявления почтой специалист при приеме заявления:</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1) устанавливает предмет обращения, личность заявителя (полномочия представителя заявителя);</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2) проверяет правильность оформления заявления и комплектность представленных документов, указанных в заявлении.</w:t>
      </w:r>
    </w:p>
    <w:p w:rsidR="0049515E" w:rsidRDefault="0049515E" w:rsidP="0049515E">
      <w:pPr>
        <w:autoSpaceDE w:val="0"/>
        <w:autoSpaceDN w:val="0"/>
        <w:adjustRightInd w:val="0"/>
        <w:ind w:firstLine="709"/>
        <w:jc w:val="both"/>
        <w:outlineLvl w:val="2"/>
        <w:rPr>
          <w:sz w:val="26"/>
          <w:szCs w:val="26"/>
        </w:rPr>
      </w:pPr>
      <w:r w:rsidRPr="001079EF">
        <w:rPr>
          <w:sz w:val="26"/>
          <w:szCs w:val="26"/>
        </w:rPr>
        <w:t xml:space="preserve">В случае обнаружения ошибок </w:t>
      </w:r>
      <w:r>
        <w:rPr>
          <w:sz w:val="26"/>
          <w:szCs w:val="26"/>
        </w:rPr>
        <w:t>возвращает заявителю заявление и документы с объяснением содержания ошибок и порядка их устранения.</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9515E" w:rsidRDefault="0049515E" w:rsidP="0049515E">
      <w:pPr>
        <w:autoSpaceDE w:val="0"/>
        <w:autoSpaceDN w:val="0"/>
        <w:adjustRightInd w:val="0"/>
        <w:ind w:firstLine="709"/>
        <w:jc w:val="both"/>
        <w:outlineLvl w:val="2"/>
        <w:rPr>
          <w:sz w:val="26"/>
          <w:szCs w:val="26"/>
        </w:rPr>
      </w:pPr>
      <w:r w:rsidRPr="004306B7">
        <w:rPr>
          <w:sz w:val="26"/>
          <w:szCs w:val="26"/>
        </w:rPr>
        <w:t>После регистрации заявления специалист передает заявление с документами</w:t>
      </w:r>
      <w:r w:rsidRPr="001079EF">
        <w:rPr>
          <w:sz w:val="26"/>
          <w:szCs w:val="26"/>
        </w:rPr>
        <w:t xml:space="preserve"> </w:t>
      </w:r>
      <w:r>
        <w:rPr>
          <w:sz w:val="26"/>
          <w:szCs w:val="26"/>
        </w:rPr>
        <w:t>главе Лебедевского сельсовета</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w:t>
      </w:r>
      <w:r>
        <w:rPr>
          <w:sz w:val="26"/>
          <w:szCs w:val="26"/>
        </w:rPr>
        <w:t xml:space="preserve">Уполномоченный орган </w:t>
      </w:r>
      <w:r w:rsidRPr="001079EF">
        <w:rPr>
          <w:sz w:val="26"/>
          <w:szCs w:val="26"/>
        </w:rPr>
        <w:t>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Специалист, ответственный за работу в АИС, при обработке поступившего в АИС электронного заявления:</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1) устанавливает предмет обращения, личность заявителя (полномочия представителя заявителя);</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После регистрации заявления специалист передает заявление с документами </w:t>
      </w:r>
      <w:r>
        <w:rPr>
          <w:sz w:val="26"/>
          <w:szCs w:val="26"/>
        </w:rPr>
        <w:t>главе Лебедевского сельсовета.</w:t>
      </w:r>
      <w:r w:rsidRPr="004306B7">
        <w:rPr>
          <w:sz w:val="26"/>
          <w:szCs w:val="26"/>
        </w:rPr>
        <w:t xml:space="preserve"> Глава муниципального образования назначает ответственного за рассмотрение заявления и приложенных к нему документов, в соответствии с его должностной инструкцией.</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3.2.3.3. При обращении заявителя через Многофункциональный центр, специалист,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49515E" w:rsidRPr="001079EF" w:rsidRDefault="0049515E" w:rsidP="0049515E">
      <w:pPr>
        <w:autoSpaceDE w:val="0"/>
        <w:autoSpaceDN w:val="0"/>
        <w:adjustRightInd w:val="0"/>
        <w:ind w:firstLine="709"/>
        <w:jc w:val="both"/>
        <w:outlineLvl w:val="2"/>
        <w:rPr>
          <w:sz w:val="26"/>
          <w:szCs w:val="26"/>
        </w:rPr>
      </w:pPr>
      <w:r w:rsidRPr="004306B7">
        <w:rPr>
          <w:sz w:val="26"/>
          <w:szCs w:val="26"/>
        </w:rPr>
        <w:t>3.2.3.4. При обращении заявителем за получением муниципальной услуги</w:t>
      </w:r>
      <w:r w:rsidRPr="001079EF">
        <w:rPr>
          <w:sz w:val="26"/>
          <w:szCs w:val="26"/>
        </w:rPr>
        <w:t xml:space="preserve"> непосредственно в </w:t>
      </w:r>
      <w:r>
        <w:rPr>
          <w:sz w:val="26"/>
          <w:szCs w:val="26"/>
        </w:rPr>
        <w:t>Уполномоченный орган</w:t>
      </w:r>
      <w:r w:rsidRPr="001079EF">
        <w:rPr>
          <w:sz w:val="26"/>
          <w:szCs w:val="26"/>
        </w:rPr>
        <w:t xml:space="preserve"> на личном приеме или почтой заявитель дает письменное согласие на обработку его персональных данных.</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3.2.4. Результатом исполнения административной процедуры является:</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w:t>
      </w:r>
      <w:r w:rsidRPr="004306B7">
        <w:rPr>
          <w:sz w:val="26"/>
          <w:szCs w:val="26"/>
        </w:rPr>
        <w:t>15 минут с момента подачи</w:t>
      </w:r>
      <w:r w:rsidRPr="001079EF">
        <w:rPr>
          <w:sz w:val="26"/>
          <w:szCs w:val="26"/>
        </w:rPr>
        <w:t xml:space="preserve"> в </w:t>
      </w:r>
      <w:r>
        <w:rPr>
          <w:sz w:val="26"/>
          <w:szCs w:val="26"/>
        </w:rPr>
        <w:t>Уполномоченный орган</w:t>
      </w:r>
      <w:r w:rsidRPr="001079EF">
        <w:rPr>
          <w:sz w:val="26"/>
          <w:szCs w:val="26"/>
        </w:rPr>
        <w:t xml:space="preserve"> заявления с комплектом документов.</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w:t>
      </w:r>
      <w:proofErr w:type="spellStart"/>
      <w:r w:rsidRPr="004306B7">
        <w:rPr>
          <w:sz w:val="26"/>
          <w:szCs w:val="26"/>
        </w:rPr>
        <w:t>СМС-оповещения</w:t>
      </w:r>
      <w:proofErr w:type="spellEnd"/>
      <w:r w:rsidRPr="004306B7">
        <w:rPr>
          <w:sz w:val="26"/>
          <w:szCs w:val="26"/>
        </w:rPr>
        <w:t>.</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Уведомление заявителя о поступлении заявления в Уполномоченный орган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Уполномоченный орган заявления с прилагаемыми документами.</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3.3. Рассмотрение и проверка заявления и документов, подготовка результата предоставления муниципальной услуги.</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3.3.1. </w:t>
      </w:r>
      <w:proofErr w:type="gramStart"/>
      <w:r w:rsidRPr="004306B7">
        <w:rPr>
          <w:sz w:val="26"/>
          <w:szCs w:val="26"/>
        </w:rPr>
        <w:t xml:space="preserve">Основанием для начала исполнения процедуры проверки пакета документов является передача заявления с пакетом документов ответственному за рассмотрение заявления и приложенных к нему документов. </w:t>
      </w:r>
      <w:proofErr w:type="gramEnd"/>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3.3.2. </w:t>
      </w:r>
      <w:proofErr w:type="gramStart"/>
      <w:r w:rsidRPr="004306B7">
        <w:rPr>
          <w:sz w:val="26"/>
          <w:szCs w:val="26"/>
        </w:rPr>
        <w:t>Ответственный за рассмотрение заявления и приложенных к нему документов в течение 9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w:t>
      </w:r>
      <w:proofErr w:type="gramEnd"/>
      <w:r w:rsidRPr="004306B7">
        <w:rPr>
          <w:sz w:val="26"/>
          <w:szCs w:val="26"/>
        </w:rPr>
        <w:t xml:space="preserve"> кодекса РФ, возвращает заявление заявителю, при этом Уполномоченным органом должны быть указаны причины возврата заявления о предоставлении земельного участка.</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3.3.3. </w:t>
      </w:r>
      <w:proofErr w:type="gramStart"/>
      <w:r w:rsidRPr="004306B7">
        <w:rPr>
          <w:sz w:val="26"/>
          <w:szCs w:val="26"/>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ответственный за рассмотрение заявления и приложенных к нему документов,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roofErr w:type="gramEnd"/>
    </w:p>
    <w:p w:rsidR="0049515E" w:rsidRDefault="0049515E" w:rsidP="0049515E">
      <w:pPr>
        <w:autoSpaceDE w:val="0"/>
        <w:autoSpaceDN w:val="0"/>
        <w:adjustRightInd w:val="0"/>
        <w:ind w:firstLine="709"/>
        <w:jc w:val="both"/>
        <w:outlineLvl w:val="2"/>
        <w:rPr>
          <w:sz w:val="26"/>
          <w:szCs w:val="26"/>
        </w:rPr>
      </w:pPr>
      <w:r>
        <w:rPr>
          <w:sz w:val="26"/>
          <w:szCs w:val="26"/>
        </w:rPr>
        <w:t>3.3.4</w:t>
      </w:r>
      <w:r w:rsidRPr="001079EF">
        <w:rPr>
          <w:sz w:val="26"/>
          <w:szCs w:val="26"/>
        </w:rPr>
        <w:t xml:space="preserve">. Результатом выполнения административной процедуры является подготовка проекта постановления о предоставлении </w:t>
      </w:r>
      <w:r>
        <w:rPr>
          <w:sz w:val="26"/>
          <w:szCs w:val="26"/>
        </w:rPr>
        <w:t>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49515E" w:rsidRDefault="0049515E" w:rsidP="0049515E">
      <w:pPr>
        <w:autoSpaceDE w:val="0"/>
        <w:autoSpaceDN w:val="0"/>
        <w:adjustRightInd w:val="0"/>
        <w:ind w:firstLine="709"/>
        <w:jc w:val="both"/>
        <w:outlineLvl w:val="2"/>
        <w:rPr>
          <w:sz w:val="26"/>
          <w:szCs w:val="26"/>
        </w:rPr>
      </w:pPr>
      <w:r>
        <w:rPr>
          <w:sz w:val="26"/>
          <w:szCs w:val="26"/>
        </w:rPr>
        <w:t xml:space="preserve">Срок выполнения данной процедуры - </w:t>
      </w:r>
      <w:r>
        <w:rPr>
          <w:sz w:val="26"/>
          <w:szCs w:val="26"/>
        </w:rPr>
        <w:softHyphen/>
      </w:r>
      <w:r>
        <w:rPr>
          <w:sz w:val="26"/>
          <w:szCs w:val="26"/>
        </w:rPr>
        <w:softHyphen/>
      </w:r>
      <w:r>
        <w:rPr>
          <w:sz w:val="26"/>
          <w:szCs w:val="26"/>
        </w:rPr>
        <w:softHyphen/>
      </w:r>
      <w:r>
        <w:rPr>
          <w:sz w:val="26"/>
          <w:szCs w:val="26"/>
        </w:rPr>
        <w:softHyphen/>
      </w:r>
      <w:r>
        <w:rPr>
          <w:sz w:val="26"/>
          <w:szCs w:val="26"/>
        </w:rPr>
        <w:softHyphen/>
        <w:t>_30_ дней.</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3.4.1. </w:t>
      </w:r>
      <w:proofErr w:type="gramStart"/>
      <w:r w:rsidRPr="004306B7">
        <w:rPr>
          <w:sz w:val="26"/>
          <w:szCs w:val="26"/>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Лебедевского сельсовета подготовленных ответственным за рассмотрение заявления и приложенных к нему документов и согласованных уполномоченными должностными лицами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w:t>
      </w:r>
      <w:proofErr w:type="gramEnd"/>
      <w:r w:rsidRPr="004306B7">
        <w:rPr>
          <w:sz w:val="26"/>
          <w:szCs w:val="26"/>
        </w:rPr>
        <w:t xml:space="preserve"> либо проекта уведомления об отказе в предоставлении муниципальной услуги с указанием мотивированных причин отказа (далее – документы).</w:t>
      </w:r>
    </w:p>
    <w:p w:rsidR="0049515E" w:rsidRDefault="0049515E" w:rsidP="0049515E">
      <w:pPr>
        <w:autoSpaceDE w:val="0"/>
        <w:autoSpaceDN w:val="0"/>
        <w:adjustRightInd w:val="0"/>
        <w:ind w:firstLine="709"/>
        <w:jc w:val="both"/>
        <w:outlineLvl w:val="2"/>
        <w:rPr>
          <w:sz w:val="26"/>
          <w:szCs w:val="26"/>
        </w:rPr>
      </w:pPr>
      <w:r w:rsidRPr="001079EF">
        <w:rPr>
          <w:sz w:val="26"/>
          <w:szCs w:val="26"/>
        </w:rPr>
        <w:t xml:space="preserve">3.4.2. </w:t>
      </w:r>
      <w:r w:rsidRPr="00C93F3D">
        <w:rPr>
          <w:sz w:val="26"/>
          <w:szCs w:val="26"/>
        </w:rPr>
        <w:t>Глава</w:t>
      </w:r>
      <w:r>
        <w:rPr>
          <w:i/>
          <w:sz w:val="26"/>
          <w:szCs w:val="26"/>
        </w:rPr>
        <w:t xml:space="preserve"> </w:t>
      </w:r>
      <w:r w:rsidRPr="004306B7">
        <w:rPr>
          <w:sz w:val="26"/>
          <w:szCs w:val="26"/>
        </w:rPr>
        <w:t>Лебедевского сельсовета</w:t>
      </w:r>
      <w:r w:rsidRPr="001079EF">
        <w:rPr>
          <w:sz w:val="26"/>
          <w:szCs w:val="26"/>
        </w:rPr>
        <w:t xml:space="preserve"> рассматривает представленные документы, подписывает и направляет их специалисту. </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 xml:space="preserve">Максимальный срок выполнения </w:t>
      </w:r>
      <w:r>
        <w:rPr>
          <w:sz w:val="26"/>
          <w:szCs w:val="26"/>
        </w:rPr>
        <w:t>д</w:t>
      </w:r>
      <w:r w:rsidRPr="001079EF">
        <w:rPr>
          <w:sz w:val="26"/>
          <w:szCs w:val="26"/>
        </w:rPr>
        <w:t xml:space="preserve">анной административной процедуры </w:t>
      </w:r>
      <w:r>
        <w:rPr>
          <w:sz w:val="26"/>
          <w:szCs w:val="26"/>
        </w:rPr>
        <w:t>-10 дней</w:t>
      </w:r>
      <w:r w:rsidRPr="001079EF">
        <w:rPr>
          <w:sz w:val="26"/>
          <w:szCs w:val="26"/>
        </w:rPr>
        <w:t>.</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3.4.3. Информирование и выдача результата предоставления муниципальной услуги.</w:t>
      </w:r>
    </w:p>
    <w:p w:rsidR="0049515E" w:rsidRPr="004306B7" w:rsidRDefault="0049515E" w:rsidP="0049515E">
      <w:pPr>
        <w:autoSpaceDE w:val="0"/>
        <w:autoSpaceDN w:val="0"/>
        <w:adjustRightInd w:val="0"/>
        <w:ind w:firstLine="709"/>
        <w:jc w:val="both"/>
        <w:outlineLvl w:val="2"/>
        <w:rPr>
          <w:sz w:val="26"/>
          <w:szCs w:val="26"/>
        </w:rPr>
      </w:pPr>
      <w:r w:rsidRPr="001079EF">
        <w:rPr>
          <w:sz w:val="26"/>
          <w:szCs w:val="26"/>
        </w:rPr>
        <w:t xml:space="preserve">3.4.3.1. </w:t>
      </w:r>
      <w:r>
        <w:rPr>
          <w:sz w:val="26"/>
          <w:szCs w:val="26"/>
        </w:rPr>
        <w:t>Специалист</w:t>
      </w:r>
      <w:r w:rsidRPr="001079EF">
        <w:rPr>
          <w:sz w:val="26"/>
          <w:szCs w:val="26"/>
        </w:rPr>
        <w:t xml:space="preserve"> не позднее чем через</w:t>
      </w:r>
      <w:r>
        <w:rPr>
          <w:sz w:val="26"/>
          <w:szCs w:val="26"/>
        </w:rPr>
        <w:t xml:space="preserve"> 10</w:t>
      </w:r>
      <w:r w:rsidRPr="001079EF">
        <w:rPr>
          <w:sz w:val="26"/>
          <w:szCs w:val="26"/>
        </w:rPr>
        <w:t xml:space="preserve"> дней со дня </w:t>
      </w:r>
      <w:r>
        <w:rPr>
          <w:sz w:val="26"/>
          <w:szCs w:val="26"/>
        </w:rPr>
        <w:t xml:space="preserve">получения указанных подписанных документов </w:t>
      </w:r>
      <w:r w:rsidRPr="001079EF">
        <w:rPr>
          <w:sz w:val="26"/>
          <w:szCs w:val="26"/>
        </w:rPr>
        <w:t xml:space="preserve">выдает или направляет </w:t>
      </w:r>
      <w:r>
        <w:rPr>
          <w:sz w:val="26"/>
          <w:szCs w:val="26"/>
        </w:rPr>
        <w:t xml:space="preserve">их заявителю по </w:t>
      </w:r>
      <w:r w:rsidRPr="004306B7">
        <w:rPr>
          <w:sz w:val="26"/>
          <w:szCs w:val="26"/>
        </w:rPr>
        <w:t xml:space="preserve">адресу, указанному в заявлении либо через Многофункциональный центр. </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 xml:space="preserve">3.4.3.2. </w:t>
      </w:r>
      <w:proofErr w:type="gramStart"/>
      <w:r w:rsidRPr="004306B7">
        <w:rPr>
          <w:sz w:val="26"/>
          <w:szCs w:val="26"/>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w:t>
      </w:r>
      <w:proofErr w:type="spellStart"/>
      <w:r w:rsidRPr="004306B7">
        <w:rPr>
          <w:sz w:val="26"/>
          <w:szCs w:val="26"/>
        </w:rPr>
        <w:t>СМС-оповещения</w:t>
      </w:r>
      <w:proofErr w:type="spellEnd"/>
      <w:r w:rsidRPr="004306B7">
        <w:rPr>
          <w:sz w:val="26"/>
          <w:szCs w:val="26"/>
        </w:rPr>
        <w:t>.</w:t>
      </w:r>
      <w:proofErr w:type="gramEnd"/>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3.4.3.3. При предоставлении муниципальной услуги через Многофункциональный центр Уполномоченного органа:</w:t>
      </w:r>
    </w:p>
    <w:p w:rsidR="0049515E" w:rsidRPr="004306B7" w:rsidRDefault="0049515E" w:rsidP="0049515E">
      <w:pPr>
        <w:autoSpaceDE w:val="0"/>
        <w:autoSpaceDN w:val="0"/>
        <w:adjustRightInd w:val="0"/>
        <w:ind w:firstLine="709"/>
        <w:jc w:val="both"/>
        <w:outlineLvl w:val="2"/>
        <w:rPr>
          <w:sz w:val="26"/>
          <w:szCs w:val="26"/>
        </w:rPr>
      </w:pPr>
      <w:r w:rsidRPr="004306B7">
        <w:rPr>
          <w:sz w:val="26"/>
          <w:szCs w:val="26"/>
        </w:rPr>
        <w:t>1) в срок, указанный в пункте 3.4.3.1 Регламента,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49515E" w:rsidRPr="004306B7" w:rsidRDefault="0049515E" w:rsidP="0049515E">
      <w:pPr>
        <w:autoSpaceDE w:val="0"/>
        <w:autoSpaceDN w:val="0"/>
        <w:adjustRightInd w:val="0"/>
        <w:ind w:firstLine="709"/>
        <w:jc w:val="both"/>
        <w:outlineLvl w:val="2"/>
        <w:rPr>
          <w:sz w:val="26"/>
          <w:szCs w:val="26"/>
        </w:rPr>
      </w:pPr>
      <w:proofErr w:type="gramStart"/>
      <w:r w:rsidRPr="004306B7">
        <w:rPr>
          <w:sz w:val="26"/>
          <w:szCs w:val="26"/>
        </w:rPr>
        <w:t>2) в срок, указанный в пункте 3.4.3.1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roofErr w:type="gramEnd"/>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 xml:space="preserve">3.4.3.4. Заявителю передаются документы, подготовленные </w:t>
      </w:r>
      <w:r>
        <w:rPr>
          <w:sz w:val="26"/>
          <w:szCs w:val="26"/>
        </w:rPr>
        <w:t>Уполномоченным органом</w:t>
      </w:r>
      <w:r w:rsidRPr="001079EF">
        <w:rPr>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9515E" w:rsidRPr="001079EF" w:rsidRDefault="0049515E" w:rsidP="0049515E">
      <w:pPr>
        <w:autoSpaceDE w:val="0"/>
        <w:autoSpaceDN w:val="0"/>
        <w:adjustRightInd w:val="0"/>
        <w:ind w:firstLine="709"/>
        <w:jc w:val="both"/>
        <w:outlineLvl w:val="2"/>
        <w:rPr>
          <w:sz w:val="26"/>
          <w:szCs w:val="26"/>
        </w:rPr>
      </w:pPr>
      <w:r w:rsidRPr="001079EF">
        <w:rPr>
          <w:sz w:val="26"/>
          <w:szCs w:val="26"/>
        </w:rPr>
        <w:t>3.4.4. Результатом выполнения административной процедуры является:</w:t>
      </w:r>
    </w:p>
    <w:p w:rsidR="0049515E" w:rsidRDefault="0049515E" w:rsidP="0049515E">
      <w:pPr>
        <w:autoSpaceDE w:val="0"/>
        <w:autoSpaceDN w:val="0"/>
        <w:adjustRightInd w:val="0"/>
        <w:ind w:firstLine="709"/>
        <w:jc w:val="both"/>
        <w:outlineLvl w:val="2"/>
        <w:rPr>
          <w:sz w:val="26"/>
          <w:szCs w:val="26"/>
        </w:rPr>
      </w:pPr>
      <w:r w:rsidRPr="001079EF">
        <w:rPr>
          <w:sz w:val="26"/>
          <w:szCs w:val="26"/>
        </w:rPr>
        <w:t xml:space="preserve">1) выдача заявителю постановления </w:t>
      </w:r>
      <w:r>
        <w:rPr>
          <w:sz w:val="26"/>
          <w:szCs w:val="26"/>
        </w:rPr>
        <w:t>Уполномоченного органа</w:t>
      </w:r>
      <w:r w:rsidRPr="001079EF">
        <w:rPr>
          <w:sz w:val="26"/>
          <w:szCs w:val="26"/>
        </w:rPr>
        <w:t xml:space="preserve"> о предоставлении </w:t>
      </w:r>
      <w:r>
        <w:rPr>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49515E" w:rsidRDefault="0049515E" w:rsidP="0049515E">
      <w:pPr>
        <w:autoSpaceDE w:val="0"/>
        <w:autoSpaceDN w:val="0"/>
        <w:adjustRightInd w:val="0"/>
        <w:ind w:firstLine="709"/>
        <w:jc w:val="both"/>
        <w:outlineLvl w:val="2"/>
        <w:rPr>
          <w:sz w:val="26"/>
          <w:szCs w:val="26"/>
        </w:rPr>
      </w:pPr>
      <w:r>
        <w:rPr>
          <w:sz w:val="26"/>
          <w:szCs w:val="26"/>
        </w:rPr>
        <w:t xml:space="preserve">2) выдача заявителю уведомления об отказе в предоставлении муниципальной услуги </w:t>
      </w:r>
      <w:r w:rsidRPr="001079EF">
        <w:rPr>
          <w:sz w:val="26"/>
          <w:szCs w:val="26"/>
        </w:rPr>
        <w:t>с указанием мотивированных причин отказа</w:t>
      </w:r>
      <w:r>
        <w:rPr>
          <w:sz w:val="26"/>
          <w:szCs w:val="26"/>
        </w:rPr>
        <w:t>.</w:t>
      </w:r>
    </w:p>
    <w:p w:rsidR="0049515E" w:rsidRDefault="0049515E" w:rsidP="0049515E">
      <w:pPr>
        <w:autoSpaceDE w:val="0"/>
        <w:autoSpaceDN w:val="0"/>
        <w:adjustRightInd w:val="0"/>
        <w:ind w:firstLine="709"/>
        <w:jc w:val="both"/>
        <w:outlineLvl w:val="2"/>
        <w:rPr>
          <w:sz w:val="26"/>
          <w:szCs w:val="26"/>
        </w:rPr>
      </w:pPr>
      <w:r w:rsidRPr="001079EF">
        <w:rPr>
          <w:sz w:val="26"/>
          <w:szCs w:val="26"/>
        </w:rPr>
        <w:t xml:space="preserve">Максимальный срок выполнения данной административной процедуры </w:t>
      </w:r>
      <w:r>
        <w:rPr>
          <w:sz w:val="26"/>
          <w:szCs w:val="26"/>
        </w:rPr>
        <w:t>- 10</w:t>
      </w:r>
      <w:r w:rsidRPr="001079EF">
        <w:rPr>
          <w:sz w:val="26"/>
          <w:szCs w:val="26"/>
        </w:rPr>
        <w:t xml:space="preserve"> дней.</w:t>
      </w:r>
    </w:p>
    <w:p w:rsidR="0049515E" w:rsidRDefault="0049515E" w:rsidP="0049515E">
      <w:pPr>
        <w:autoSpaceDE w:val="0"/>
        <w:autoSpaceDN w:val="0"/>
        <w:adjustRightInd w:val="0"/>
        <w:ind w:firstLine="709"/>
        <w:jc w:val="both"/>
        <w:outlineLvl w:val="2"/>
        <w:rPr>
          <w:sz w:val="26"/>
          <w:szCs w:val="26"/>
        </w:rPr>
      </w:pPr>
    </w:p>
    <w:p w:rsidR="0049515E" w:rsidRPr="004E6838" w:rsidRDefault="0049515E" w:rsidP="0049515E">
      <w:pPr>
        <w:autoSpaceDE w:val="0"/>
        <w:autoSpaceDN w:val="0"/>
        <w:adjustRightInd w:val="0"/>
        <w:ind w:firstLine="709"/>
        <w:jc w:val="center"/>
        <w:outlineLvl w:val="2"/>
        <w:rPr>
          <w:sz w:val="26"/>
          <w:szCs w:val="26"/>
        </w:rPr>
      </w:pPr>
      <w:r>
        <w:rPr>
          <w:sz w:val="26"/>
          <w:szCs w:val="26"/>
        </w:rPr>
        <w:t>Раздел 4.</w:t>
      </w:r>
      <w:r w:rsidRPr="004E6838">
        <w:t xml:space="preserve"> </w:t>
      </w:r>
      <w:r w:rsidRPr="004E6838">
        <w:rPr>
          <w:sz w:val="26"/>
          <w:szCs w:val="26"/>
        </w:rPr>
        <w:t xml:space="preserve">ФОРМЫ </w:t>
      </w:r>
      <w:proofErr w:type="gramStart"/>
      <w:r w:rsidRPr="004E6838">
        <w:rPr>
          <w:sz w:val="26"/>
          <w:szCs w:val="26"/>
        </w:rPr>
        <w:t>КОНТРОЛЯ ЗА</w:t>
      </w:r>
      <w:proofErr w:type="gramEnd"/>
      <w:r w:rsidRPr="004E6838">
        <w:rPr>
          <w:sz w:val="26"/>
          <w:szCs w:val="26"/>
        </w:rPr>
        <w:t xml:space="preserve"> ИСПОЛНЕНИЕМ</w:t>
      </w:r>
    </w:p>
    <w:p w:rsidR="0049515E" w:rsidRDefault="0049515E" w:rsidP="0049515E">
      <w:pPr>
        <w:autoSpaceDE w:val="0"/>
        <w:autoSpaceDN w:val="0"/>
        <w:adjustRightInd w:val="0"/>
        <w:ind w:firstLine="709"/>
        <w:jc w:val="center"/>
        <w:outlineLvl w:val="2"/>
        <w:rPr>
          <w:sz w:val="26"/>
          <w:szCs w:val="26"/>
        </w:rPr>
      </w:pPr>
      <w:r w:rsidRPr="004E6838">
        <w:rPr>
          <w:sz w:val="26"/>
          <w:szCs w:val="26"/>
        </w:rPr>
        <w:t>РЕГЛАМЕНТА</w:t>
      </w:r>
    </w:p>
    <w:p w:rsidR="0049515E" w:rsidRDefault="0049515E" w:rsidP="0049515E">
      <w:pPr>
        <w:autoSpaceDE w:val="0"/>
        <w:autoSpaceDN w:val="0"/>
        <w:adjustRightInd w:val="0"/>
        <w:ind w:firstLine="709"/>
        <w:jc w:val="both"/>
        <w:outlineLvl w:val="2"/>
        <w:rPr>
          <w:sz w:val="26"/>
          <w:szCs w:val="26"/>
        </w:rPr>
      </w:pPr>
    </w:p>
    <w:p w:rsidR="0049515E" w:rsidRPr="004E6838" w:rsidRDefault="0049515E" w:rsidP="0049515E">
      <w:pPr>
        <w:autoSpaceDE w:val="0"/>
        <w:autoSpaceDN w:val="0"/>
        <w:adjustRightInd w:val="0"/>
        <w:ind w:firstLine="709"/>
        <w:jc w:val="both"/>
        <w:outlineLvl w:val="2"/>
        <w:rPr>
          <w:sz w:val="26"/>
          <w:szCs w:val="26"/>
        </w:rPr>
      </w:pPr>
      <w:r>
        <w:rPr>
          <w:sz w:val="26"/>
          <w:szCs w:val="26"/>
        </w:rPr>
        <w:t xml:space="preserve">4.1. </w:t>
      </w:r>
      <w:r w:rsidRPr="004E6838">
        <w:rPr>
          <w:sz w:val="26"/>
          <w:szCs w:val="26"/>
        </w:rPr>
        <w:t xml:space="preserve">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w:t>
      </w:r>
      <w:r>
        <w:rPr>
          <w:sz w:val="26"/>
          <w:szCs w:val="26"/>
        </w:rPr>
        <w:t>секретарем</w:t>
      </w:r>
      <w:r w:rsidRPr="004306B7">
        <w:rPr>
          <w:sz w:val="26"/>
          <w:szCs w:val="26"/>
        </w:rPr>
        <w:t xml:space="preserve"> Лебедевского сельсовета</w:t>
      </w:r>
      <w:r w:rsidRPr="004E6838">
        <w:rPr>
          <w:sz w:val="26"/>
          <w:szCs w:val="26"/>
        </w:rPr>
        <w:t>,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w:t>
      </w:r>
      <w:r w:rsidRPr="004306B7">
        <w:rPr>
          <w:sz w:val="26"/>
          <w:szCs w:val="26"/>
        </w:rPr>
        <w:t xml:space="preserve"> </w:t>
      </w:r>
      <w:r>
        <w:rPr>
          <w:sz w:val="26"/>
          <w:szCs w:val="26"/>
        </w:rPr>
        <w:t>секретарем</w:t>
      </w:r>
      <w:r w:rsidRPr="004306B7">
        <w:rPr>
          <w:sz w:val="26"/>
          <w:szCs w:val="26"/>
        </w:rPr>
        <w:t xml:space="preserve"> Лебедевского сельсовета</w:t>
      </w:r>
      <w:r w:rsidRPr="004E6838">
        <w:rPr>
          <w:sz w:val="26"/>
          <w:szCs w:val="26"/>
        </w:rPr>
        <w:t>, на которого возложены обязанности по приему и учету входящей корреспонденции.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 xml:space="preserve">4.2. Порядок и периодичность осуществления плановых проверок полноты и качества исполнения настоящего Регламента устанавливает </w:t>
      </w:r>
      <w:r>
        <w:rPr>
          <w:sz w:val="26"/>
          <w:szCs w:val="26"/>
        </w:rPr>
        <w:t>глава Лебедевского сельсовета</w:t>
      </w:r>
      <w:r w:rsidRPr="004E6838">
        <w:rPr>
          <w:sz w:val="26"/>
          <w:szCs w:val="26"/>
        </w:rPr>
        <w:t>. При этом плановые проверки должны производиться не реже 1 раза в год.</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4.4. Текущий контроль осуществляется путем проведения проверок соблюдения и исполнения</w:t>
      </w:r>
      <w:r>
        <w:rPr>
          <w:sz w:val="26"/>
          <w:szCs w:val="26"/>
        </w:rPr>
        <w:t xml:space="preserve"> </w:t>
      </w:r>
      <w:r w:rsidRPr="004E6838">
        <w:rPr>
          <w:sz w:val="26"/>
          <w:szCs w:val="26"/>
        </w:rPr>
        <w:t>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49515E" w:rsidRDefault="0049515E" w:rsidP="0049515E">
      <w:pPr>
        <w:autoSpaceDE w:val="0"/>
        <w:autoSpaceDN w:val="0"/>
        <w:adjustRightInd w:val="0"/>
        <w:ind w:firstLine="709"/>
        <w:jc w:val="center"/>
        <w:outlineLvl w:val="2"/>
        <w:rPr>
          <w:sz w:val="26"/>
          <w:szCs w:val="26"/>
        </w:rPr>
      </w:pPr>
    </w:p>
    <w:p w:rsidR="0049515E" w:rsidRDefault="0049515E" w:rsidP="0049515E">
      <w:pPr>
        <w:autoSpaceDE w:val="0"/>
        <w:autoSpaceDN w:val="0"/>
        <w:adjustRightInd w:val="0"/>
        <w:ind w:firstLine="709"/>
        <w:jc w:val="both"/>
        <w:outlineLvl w:val="2"/>
        <w:rPr>
          <w:sz w:val="26"/>
          <w:szCs w:val="26"/>
        </w:rPr>
      </w:pPr>
    </w:p>
    <w:p w:rsidR="0049515E" w:rsidRPr="004E6838" w:rsidRDefault="0049515E" w:rsidP="0049515E">
      <w:pPr>
        <w:autoSpaceDE w:val="0"/>
        <w:autoSpaceDN w:val="0"/>
        <w:adjustRightInd w:val="0"/>
        <w:ind w:firstLine="709"/>
        <w:jc w:val="center"/>
        <w:outlineLvl w:val="2"/>
        <w:rPr>
          <w:sz w:val="26"/>
          <w:szCs w:val="26"/>
        </w:rPr>
      </w:pPr>
      <w:r>
        <w:rPr>
          <w:sz w:val="26"/>
          <w:szCs w:val="26"/>
        </w:rPr>
        <w:t xml:space="preserve">Раздел 5. </w:t>
      </w:r>
      <w:r w:rsidRPr="004E6838">
        <w:rPr>
          <w:sz w:val="26"/>
          <w:szCs w:val="26"/>
        </w:rPr>
        <w:t>ДОСУДЕБНЫЙ (ВНЕСУДЕБНЫЙ) ПОРЯДОК</w:t>
      </w:r>
    </w:p>
    <w:p w:rsidR="0049515E" w:rsidRPr="004E6838" w:rsidRDefault="0049515E" w:rsidP="0049515E">
      <w:pPr>
        <w:autoSpaceDE w:val="0"/>
        <w:autoSpaceDN w:val="0"/>
        <w:adjustRightInd w:val="0"/>
        <w:ind w:firstLine="709"/>
        <w:jc w:val="center"/>
        <w:outlineLvl w:val="2"/>
        <w:rPr>
          <w:sz w:val="26"/>
          <w:szCs w:val="26"/>
        </w:rPr>
      </w:pPr>
      <w:r w:rsidRPr="004E6838">
        <w:rPr>
          <w:sz w:val="26"/>
          <w:szCs w:val="26"/>
        </w:rPr>
        <w:t>ОБЖАЛОВАНИЯ РЕШЕНИЙ И ДЕЙСТВИЙ (БЕЗДЕЙСТВИЯ) ОРГАНА, ПРЕДОСТАВЛЯЮЩЕГО МУНИЦИПАЛЬНУЮ УСЛУГУ, ДОЛЖНОСТНЫХ ЛИЦ И МУНЦИПАЛЬНЫХ СЛУЖАЩИХ</w:t>
      </w:r>
    </w:p>
    <w:p w:rsidR="0049515E" w:rsidRPr="004E6838" w:rsidRDefault="0049515E" w:rsidP="0049515E">
      <w:pPr>
        <w:autoSpaceDE w:val="0"/>
        <w:autoSpaceDN w:val="0"/>
        <w:adjustRightInd w:val="0"/>
        <w:ind w:firstLine="709"/>
        <w:jc w:val="both"/>
        <w:outlineLvl w:val="2"/>
        <w:rPr>
          <w:sz w:val="26"/>
          <w:szCs w:val="26"/>
        </w:rPr>
      </w:pP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5.1. Заявитель может обратиться с жалобой</w:t>
      </w:r>
      <w:r>
        <w:rPr>
          <w:sz w:val="26"/>
          <w:szCs w:val="26"/>
        </w:rPr>
        <w:t>,</w:t>
      </w:r>
      <w:r w:rsidRPr="004E6838">
        <w:rPr>
          <w:sz w:val="26"/>
          <w:szCs w:val="26"/>
        </w:rPr>
        <w:t xml:space="preserve"> в том числе</w:t>
      </w:r>
      <w:r>
        <w:rPr>
          <w:sz w:val="26"/>
          <w:szCs w:val="26"/>
        </w:rPr>
        <w:t>,</w:t>
      </w:r>
      <w:r w:rsidRPr="004E6838">
        <w:rPr>
          <w:sz w:val="26"/>
          <w:szCs w:val="26"/>
        </w:rPr>
        <w:t xml:space="preserve"> в следующих случаях:</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1) нарушение срока регистрации запроса заявителя о предоставлении государственной или муниципальной услуги;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2) нарушение срока предоставления государственной или муниципальной услуги;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515E" w:rsidRPr="004E6838" w:rsidRDefault="0049515E" w:rsidP="0049515E">
      <w:pPr>
        <w:autoSpaceDE w:val="0"/>
        <w:autoSpaceDN w:val="0"/>
        <w:adjustRightInd w:val="0"/>
        <w:ind w:firstLine="709"/>
        <w:jc w:val="both"/>
        <w:outlineLvl w:val="2"/>
        <w:rPr>
          <w:sz w:val="26"/>
          <w:szCs w:val="26"/>
        </w:rPr>
      </w:pPr>
      <w:proofErr w:type="gramStart"/>
      <w:r w:rsidRPr="004E6838">
        <w:rPr>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515E" w:rsidRPr="004E6838" w:rsidRDefault="0049515E" w:rsidP="0049515E">
      <w:pPr>
        <w:autoSpaceDE w:val="0"/>
        <w:autoSpaceDN w:val="0"/>
        <w:adjustRightInd w:val="0"/>
        <w:ind w:firstLine="709"/>
        <w:jc w:val="both"/>
        <w:outlineLvl w:val="2"/>
        <w:rPr>
          <w:sz w:val="26"/>
          <w:szCs w:val="26"/>
        </w:rPr>
      </w:pPr>
      <w:proofErr w:type="gramStart"/>
      <w:r w:rsidRPr="004E6838">
        <w:rP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 Общие требования к порядку подачи и рассмотрения жалобы.</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 xml:space="preserve">5.2.2. Жалоба может быть направлена по почте, через многофункциональный центр, с использованием информационно-телекоммуникационной сети </w:t>
      </w:r>
      <w:r>
        <w:rPr>
          <w:sz w:val="26"/>
          <w:szCs w:val="26"/>
        </w:rPr>
        <w:t>«</w:t>
      </w:r>
      <w:r w:rsidRPr="004E6838">
        <w:rPr>
          <w:sz w:val="26"/>
          <w:szCs w:val="26"/>
        </w:rPr>
        <w:t>Интернет</w:t>
      </w:r>
      <w:r>
        <w:rPr>
          <w:sz w:val="26"/>
          <w:szCs w:val="26"/>
        </w:rPr>
        <w:t>»</w:t>
      </w:r>
      <w:r w:rsidRPr="004E6838">
        <w:rPr>
          <w:sz w:val="26"/>
          <w:szCs w:val="26"/>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5.2.3.1. В случае</w:t>
      </w:r>
      <w:proofErr w:type="gramStart"/>
      <w:r w:rsidRPr="004E6838">
        <w:rPr>
          <w:sz w:val="26"/>
          <w:szCs w:val="26"/>
        </w:rPr>
        <w:t>,</w:t>
      </w:r>
      <w:proofErr w:type="gramEnd"/>
      <w:r w:rsidRPr="004E6838">
        <w:rPr>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w:t>
      </w:r>
      <w:r>
        <w:rPr>
          <w:sz w:val="26"/>
          <w:szCs w:val="26"/>
        </w:rPr>
        <w:t xml:space="preserve">11.2 </w:t>
      </w:r>
      <w:r w:rsidRPr="004E6838">
        <w:rPr>
          <w:sz w:val="26"/>
          <w:szCs w:val="26"/>
        </w:rPr>
        <w:t>Федерального закона от 27.07.2010 № 210-ФЗ не применяются.</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 xml:space="preserve">5.2.4. </w:t>
      </w:r>
      <w:proofErr w:type="gramStart"/>
      <w:r w:rsidRPr="004E6838">
        <w:rPr>
          <w:sz w:val="26"/>
          <w:szCs w:val="26"/>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5.2.5. Жалоба должна содержать:</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515E" w:rsidRPr="004E6838" w:rsidRDefault="0049515E" w:rsidP="0049515E">
      <w:pPr>
        <w:autoSpaceDE w:val="0"/>
        <w:autoSpaceDN w:val="0"/>
        <w:adjustRightInd w:val="0"/>
        <w:ind w:firstLine="709"/>
        <w:jc w:val="both"/>
        <w:outlineLvl w:val="2"/>
        <w:rPr>
          <w:sz w:val="26"/>
          <w:szCs w:val="26"/>
        </w:rPr>
      </w:pPr>
      <w:proofErr w:type="gramStart"/>
      <w:r w:rsidRPr="004E6838">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4) доводы, на основании которых заявитель не согласен с решением и действием (бездействием)</w:t>
      </w:r>
      <w:r>
        <w:rPr>
          <w:sz w:val="26"/>
          <w:szCs w:val="26"/>
        </w:rPr>
        <w:t xml:space="preserve"> </w:t>
      </w:r>
      <w:r w:rsidRPr="004E6838">
        <w:rPr>
          <w:sz w:val="26"/>
          <w:szCs w:val="26"/>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 xml:space="preserve">5.2.6. </w:t>
      </w:r>
      <w:proofErr w:type="gramStart"/>
      <w:r w:rsidRPr="004E6838">
        <w:rPr>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E6838">
        <w:rPr>
          <w:sz w:val="26"/>
          <w:szCs w:val="2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5.2.7. По результатам рассмотрения жалобы орган, предоставляющий муниципальную услугу, принимает одно из следующих решений:</w:t>
      </w:r>
    </w:p>
    <w:p w:rsidR="0049515E" w:rsidRPr="004E6838" w:rsidRDefault="0049515E" w:rsidP="0049515E">
      <w:pPr>
        <w:autoSpaceDE w:val="0"/>
        <w:autoSpaceDN w:val="0"/>
        <w:adjustRightInd w:val="0"/>
        <w:ind w:firstLine="709"/>
        <w:jc w:val="both"/>
        <w:outlineLvl w:val="2"/>
        <w:rPr>
          <w:sz w:val="26"/>
          <w:szCs w:val="26"/>
        </w:rPr>
      </w:pPr>
      <w:proofErr w:type="gramStart"/>
      <w:r w:rsidRPr="004E6838">
        <w:rPr>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6"/>
          <w:szCs w:val="26"/>
        </w:rPr>
        <w:t>Красноярского края</w:t>
      </w:r>
      <w:r w:rsidRPr="004E6838">
        <w:rPr>
          <w:sz w:val="26"/>
          <w:szCs w:val="26"/>
        </w:rPr>
        <w:t>, муниципальными правовыми актами, а также в иных формах;</w:t>
      </w:r>
      <w:proofErr w:type="gramEnd"/>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2) отказывает в удовлетворении жалобы.</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 xml:space="preserve">5.2.9. В случае установления в ходе или по результатам </w:t>
      </w:r>
      <w:proofErr w:type="gramStart"/>
      <w:r w:rsidRPr="004E6838">
        <w:rPr>
          <w:sz w:val="26"/>
          <w:szCs w:val="26"/>
        </w:rPr>
        <w:t>рассмотрения жалобы признаков состава административного правонарушения</w:t>
      </w:r>
      <w:proofErr w:type="gramEnd"/>
      <w:r w:rsidRPr="004E6838">
        <w:rPr>
          <w:sz w:val="26"/>
          <w:szCs w:val="26"/>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9515E" w:rsidRPr="004E6838" w:rsidRDefault="0049515E" w:rsidP="0049515E">
      <w:pPr>
        <w:autoSpaceDE w:val="0"/>
        <w:autoSpaceDN w:val="0"/>
        <w:adjustRightInd w:val="0"/>
        <w:ind w:firstLine="709"/>
        <w:jc w:val="both"/>
        <w:outlineLvl w:val="2"/>
        <w:rPr>
          <w:sz w:val="26"/>
          <w:szCs w:val="26"/>
        </w:rPr>
      </w:pPr>
      <w:r w:rsidRPr="004E6838">
        <w:rPr>
          <w:sz w:val="26"/>
          <w:szCs w:val="26"/>
        </w:rPr>
        <w:t>5.2.10. Положения Федерального закона</w:t>
      </w:r>
      <w:r>
        <w:rPr>
          <w:sz w:val="26"/>
          <w:szCs w:val="26"/>
        </w:rPr>
        <w:t xml:space="preserve"> № 210-ФЗ</w:t>
      </w:r>
      <w:r w:rsidRPr="004E6838">
        <w:rPr>
          <w:sz w:val="26"/>
          <w:szCs w:val="26"/>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w:t>
      </w:r>
      <w:r>
        <w:rPr>
          <w:sz w:val="26"/>
          <w:szCs w:val="26"/>
        </w:rPr>
        <w:t>«</w:t>
      </w:r>
      <w:r w:rsidRPr="004E6838">
        <w:rPr>
          <w:sz w:val="26"/>
          <w:szCs w:val="26"/>
        </w:rPr>
        <w:t>О порядке рассмотрения обращений граждан Российской Федерации</w:t>
      </w:r>
      <w:r>
        <w:rPr>
          <w:sz w:val="26"/>
          <w:szCs w:val="26"/>
        </w:rPr>
        <w:t>»</w:t>
      </w:r>
      <w:r w:rsidRPr="004E6838">
        <w:rPr>
          <w:sz w:val="26"/>
          <w:szCs w:val="26"/>
        </w:rPr>
        <w:t>.</w:t>
      </w:r>
    </w:p>
    <w:p w:rsidR="0049515E" w:rsidRPr="009F0E79" w:rsidRDefault="0049515E" w:rsidP="0049515E">
      <w:pPr>
        <w:widowControl w:val="0"/>
        <w:autoSpaceDE w:val="0"/>
        <w:autoSpaceDN w:val="0"/>
        <w:adjustRightInd w:val="0"/>
        <w:ind w:firstLine="540"/>
        <w:rPr>
          <w:color w:val="000000" w:themeColor="text1"/>
          <w:szCs w:val="28"/>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F0" w:rsidRDefault="00A931F0" w:rsidP="00630D2A">
      <w:r>
        <w:separator/>
      </w:r>
    </w:p>
  </w:footnote>
  <w:footnote w:type="continuationSeparator" w:id="0">
    <w:p w:rsidR="00A931F0" w:rsidRDefault="00A931F0" w:rsidP="00630D2A">
      <w:r>
        <w:continuationSeparator/>
      </w:r>
    </w:p>
  </w:footnote>
  <w:footnote w:id="1">
    <w:p w:rsidR="0049515E" w:rsidRDefault="0049515E" w:rsidP="00630D2A">
      <w:pPr>
        <w:pStyle w:val="a5"/>
        <w:rPr>
          <w:i/>
        </w:rPr>
      </w:pPr>
    </w:p>
  </w:footnote>
  <w:footnote w:id="2">
    <w:p w:rsidR="0049515E" w:rsidRDefault="0049515E" w:rsidP="00630D2A">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3D1E"/>
    <w:multiLevelType w:val="hybridMultilevel"/>
    <w:tmpl w:val="E916A6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910A77"/>
    <w:multiLevelType w:val="hybridMultilevel"/>
    <w:tmpl w:val="B0BA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0D2A"/>
    <w:rsid w:val="0000000F"/>
    <w:rsid w:val="00000DDF"/>
    <w:rsid w:val="00001190"/>
    <w:rsid w:val="00001F47"/>
    <w:rsid w:val="00003BA5"/>
    <w:rsid w:val="000041FB"/>
    <w:rsid w:val="00005381"/>
    <w:rsid w:val="00005567"/>
    <w:rsid w:val="000068F8"/>
    <w:rsid w:val="000074D2"/>
    <w:rsid w:val="00007EF6"/>
    <w:rsid w:val="000122E7"/>
    <w:rsid w:val="00012B4B"/>
    <w:rsid w:val="000135C5"/>
    <w:rsid w:val="0001530B"/>
    <w:rsid w:val="0001545D"/>
    <w:rsid w:val="00015574"/>
    <w:rsid w:val="000161D5"/>
    <w:rsid w:val="00016242"/>
    <w:rsid w:val="00016986"/>
    <w:rsid w:val="00016F87"/>
    <w:rsid w:val="00017D3B"/>
    <w:rsid w:val="000203F9"/>
    <w:rsid w:val="00020A3B"/>
    <w:rsid w:val="00020C62"/>
    <w:rsid w:val="00020E96"/>
    <w:rsid w:val="000229E2"/>
    <w:rsid w:val="00024072"/>
    <w:rsid w:val="000255E3"/>
    <w:rsid w:val="00026232"/>
    <w:rsid w:val="00026382"/>
    <w:rsid w:val="000265C3"/>
    <w:rsid w:val="000275EF"/>
    <w:rsid w:val="00027AD0"/>
    <w:rsid w:val="00030678"/>
    <w:rsid w:val="00030936"/>
    <w:rsid w:val="00030DAB"/>
    <w:rsid w:val="000313C0"/>
    <w:rsid w:val="0003176B"/>
    <w:rsid w:val="00032A20"/>
    <w:rsid w:val="00032C8F"/>
    <w:rsid w:val="00033038"/>
    <w:rsid w:val="000334AE"/>
    <w:rsid w:val="00033649"/>
    <w:rsid w:val="0003592A"/>
    <w:rsid w:val="000359AC"/>
    <w:rsid w:val="00035BCB"/>
    <w:rsid w:val="0003621A"/>
    <w:rsid w:val="000367EF"/>
    <w:rsid w:val="00040A14"/>
    <w:rsid w:val="00040D06"/>
    <w:rsid w:val="00040F28"/>
    <w:rsid w:val="00041C0A"/>
    <w:rsid w:val="000438C4"/>
    <w:rsid w:val="000457E9"/>
    <w:rsid w:val="00045C0A"/>
    <w:rsid w:val="000470C0"/>
    <w:rsid w:val="000473B9"/>
    <w:rsid w:val="000477CD"/>
    <w:rsid w:val="00050575"/>
    <w:rsid w:val="000525D8"/>
    <w:rsid w:val="00052A5F"/>
    <w:rsid w:val="000537EA"/>
    <w:rsid w:val="00053C1D"/>
    <w:rsid w:val="00053F5D"/>
    <w:rsid w:val="00054372"/>
    <w:rsid w:val="00055B15"/>
    <w:rsid w:val="00055EE4"/>
    <w:rsid w:val="000567A4"/>
    <w:rsid w:val="000572CF"/>
    <w:rsid w:val="00060FBC"/>
    <w:rsid w:val="00061999"/>
    <w:rsid w:val="00061A68"/>
    <w:rsid w:val="00061B15"/>
    <w:rsid w:val="00061FF0"/>
    <w:rsid w:val="0006243D"/>
    <w:rsid w:val="00062563"/>
    <w:rsid w:val="00063F27"/>
    <w:rsid w:val="0006435F"/>
    <w:rsid w:val="00064709"/>
    <w:rsid w:val="00065956"/>
    <w:rsid w:val="00065D6C"/>
    <w:rsid w:val="00065EB6"/>
    <w:rsid w:val="00066A00"/>
    <w:rsid w:val="00066E28"/>
    <w:rsid w:val="000679E5"/>
    <w:rsid w:val="0007090C"/>
    <w:rsid w:val="0007141C"/>
    <w:rsid w:val="00071DAA"/>
    <w:rsid w:val="00072AF0"/>
    <w:rsid w:val="00072B12"/>
    <w:rsid w:val="00072C08"/>
    <w:rsid w:val="00072DF8"/>
    <w:rsid w:val="00072F4D"/>
    <w:rsid w:val="0007449A"/>
    <w:rsid w:val="000745D2"/>
    <w:rsid w:val="00074A73"/>
    <w:rsid w:val="00074F0C"/>
    <w:rsid w:val="00080577"/>
    <w:rsid w:val="00080A34"/>
    <w:rsid w:val="00080A71"/>
    <w:rsid w:val="00080D16"/>
    <w:rsid w:val="00081E98"/>
    <w:rsid w:val="000828F8"/>
    <w:rsid w:val="00083D47"/>
    <w:rsid w:val="0008438C"/>
    <w:rsid w:val="00084D2A"/>
    <w:rsid w:val="0008548A"/>
    <w:rsid w:val="0008583D"/>
    <w:rsid w:val="000858F9"/>
    <w:rsid w:val="00085C09"/>
    <w:rsid w:val="0008620B"/>
    <w:rsid w:val="00086638"/>
    <w:rsid w:val="00086E68"/>
    <w:rsid w:val="00087053"/>
    <w:rsid w:val="000871FB"/>
    <w:rsid w:val="000908D1"/>
    <w:rsid w:val="00090929"/>
    <w:rsid w:val="000910E1"/>
    <w:rsid w:val="00091123"/>
    <w:rsid w:val="00091AB7"/>
    <w:rsid w:val="00091F11"/>
    <w:rsid w:val="00092813"/>
    <w:rsid w:val="00093390"/>
    <w:rsid w:val="00093A9A"/>
    <w:rsid w:val="00093E5E"/>
    <w:rsid w:val="00093F99"/>
    <w:rsid w:val="00094CE0"/>
    <w:rsid w:val="000957B3"/>
    <w:rsid w:val="00097F32"/>
    <w:rsid w:val="000A2CA9"/>
    <w:rsid w:val="000A355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607"/>
    <w:rsid w:val="000B4483"/>
    <w:rsid w:val="000B5B00"/>
    <w:rsid w:val="000B5C8D"/>
    <w:rsid w:val="000B5CFD"/>
    <w:rsid w:val="000B6E95"/>
    <w:rsid w:val="000C05D0"/>
    <w:rsid w:val="000C1366"/>
    <w:rsid w:val="000C23C8"/>
    <w:rsid w:val="000C441C"/>
    <w:rsid w:val="000C5CC4"/>
    <w:rsid w:val="000C5ECC"/>
    <w:rsid w:val="000C69AF"/>
    <w:rsid w:val="000C6AD3"/>
    <w:rsid w:val="000C6D9B"/>
    <w:rsid w:val="000C7195"/>
    <w:rsid w:val="000D058A"/>
    <w:rsid w:val="000D1A88"/>
    <w:rsid w:val="000D3423"/>
    <w:rsid w:val="000D4933"/>
    <w:rsid w:val="000D54D1"/>
    <w:rsid w:val="000D59FB"/>
    <w:rsid w:val="000D61BE"/>
    <w:rsid w:val="000D734F"/>
    <w:rsid w:val="000D76E6"/>
    <w:rsid w:val="000D77C0"/>
    <w:rsid w:val="000E0035"/>
    <w:rsid w:val="000E0526"/>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6EB3"/>
    <w:rsid w:val="000F7812"/>
    <w:rsid w:val="000F7BFB"/>
    <w:rsid w:val="000F7E31"/>
    <w:rsid w:val="00100458"/>
    <w:rsid w:val="001013C6"/>
    <w:rsid w:val="0010148B"/>
    <w:rsid w:val="00102056"/>
    <w:rsid w:val="00102F40"/>
    <w:rsid w:val="00103DDB"/>
    <w:rsid w:val="00104FE6"/>
    <w:rsid w:val="00106591"/>
    <w:rsid w:val="00107568"/>
    <w:rsid w:val="00110A0B"/>
    <w:rsid w:val="00110ABC"/>
    <w:rsid w:val="0011198C"/>
    <w:rsid w:val="00112259"/>
    <w:rsid w:val="0011292E"/>
    <w:rsid w:val="00114849"/>
    <w:rsid w:val="0011509F"/>
    <w:rsid w:val="001159A0"/>
    <w:rsid w:val="00120B8C"/>
    <w:rsid w:val="00121F5B"/>
    <w:rsid w:val="00122A5C"/>
    <w:rsid w:val="00122CE5"/>
    <w:rsid w:val="001244BB"/>
    <w:rsid w:val="00124A88"/>
    <w:rsid w:val="00126669"/>
    <w:rsid w:val="001267A6"/>
    <w:rsid w:val="0013149E"/>
    <w:rsid w:val="00131864"/>
    <w:rsid w:val="00131BE2"/>
    <w:rsid w:val="0013341A"/>
    <w:rsid w:val="00134981"/>
    <w:rsid w:val="00137569"/>
    <w:rsid w:val="00142C77"/>
    <w:rsid w:val="00143211"/>
    <w:rsid w:val="0014356C"/>
    <w:rsid w:val="00143C6A"/>
    <w:rsid w:val="001446E3"/>
    <w:rsid w:val="0014498A"/>
    <w:rsid w:val="00146633"/>
    <w:rsid w:val="0015163C"/>
    <w:rsid w:val="00152C0C"/>
    <w:rsid w:val="001563DF"/>
    <w:rsid w:val="00156FE4"/>
    <w:rsid w:val="0015741D"/>
    <w:rsid w:val="00157C29"/>
    <w:rsid w:val="00157CC7"/>
    <w:rsid w:val="00160082"/>
    <w:rsid w:val="0016028F"/>
    <w:rsid w:val="001608C9"/>
    <w:rsid w:val="00160B36"/>
    <w:rsid w:val="00162A6C"/>
    <w:rsid w:val="001646D1"/>
    <w:rsid w:val="00165637"/>
    <w:rsid w:val="00166F36"/>
    <w:rsid w:val="00170D14"/>
    <w:rsid w:val="00170E54"/>
    <w:rsid w:val="00171929"/>
    <w:rsid w:val="00171EC9"/>
    <w:rsid w:val="00172011"/>
    <w:rsid w:val="001724CC"/>
    <w:rsid w:val="00172519"/>
    <w:rsid w:val="00172EFC"/>
    <w:rsid w:val="00173A62"/>
    <w:rsid w:val="00173D44"/>
    <w:rsid w:val="0017596E"/>
    <w:rsid w:val="00175FAB"/>
    <w:rsid w:val="00176054"/>
    <w:rsid w:val="00177586"/>
    <w:rsid w:val="00182A28"/>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3F5D"/>
    <w:rsid w:val="00194211"/>
    <w:rsid w:val="00194C66"/>
    <w:rsid w:val="00194F79"/>
    <w:rsid w:val="00195D73"/>
    <w:rsid w:val="001965E5"/>
    <w:rsid w:val="00197140"/>
    <w:rsid w:val="00197B5B"/>
    <w:rsid w:val="00197CEE"/>
    <w:rsid w:val="001A081E"/>
    <w:rsid w:val="001A0900"/>
    <w:rsid w:val="001A12C9"/>
    <w:rsid w:val="001A1C40"/>
    <w:rsid w:val="001A4153"/>
    <w:rsid w:val="001A5670"/>
    <w:rsid w:val="001A5BD6"/>
    <w:rsid w:val="001A64B5"/>
    <w:rsid w:val="001B20D2"/>
    <w:rsid w:val="001B22B1"/>
    <w:rsid w:val="001B31A4"/>
    <w:rsid w:val="001B46F3"/>
    <w:rsid w:val="001B4947"/>
    <w:rsid w:val="001B59C3"/>
    <w:rsid w:val="001B5C91"/>
    <w:rsid w:val="001B5EA1"/>
    <w:rsid w:val="001B72B0"/>
    <w:rsid w:val="001B79FF"/>
    <w:rsid w:val="001C0525"/>
    <w:rsid w:val="001C1E52"/>
    <w:rsid w:val="001C2E36"/>
    <w:rsid w:val="001C2F6C"/>
    <w:rsid w:val="001C3266"/>
    <w:rsid w:val="001C3420"/>
    <w:rsid w:val="001C50C9"/>
    <w:rsid w:val="001C5B9B"/>
    <w:rsid w:val="001C6074"/>
    <w:rsid w:val="001C7177"/>
    <w:rsid w:val="001C7239"/>
    <w:rsid w:val="001C787E"/>
    <w:rsid w:val="001C7DCD"/>
    <w:rsid w:val="001D0ADF"/>
    <w:rsid w:val="001D150F"/>
    <w:rsid w:val="001D175A"/>
    <w:rsid w:val="001D257F"/>
    <w:rsid w:val="001D2B0E"/>
    <w:rsid w:val="001D2FF9"/>
    <w:rsid w:val="001D3ECA"/>
    <w:rsid w:val="001D40F2"/>
    <w:rsid w:val="001D5E45"/>
    <w:rsid w:val="001D61C8"/>
    <w:rsid w:val="001D78DC"/>
    <w:rsid w:val="001E036A"/>
    <w:rsid w:val="001E04BB"/>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686"/>
    <w:rsid w:val="001F18AD"/>
    <w:rsid w:val="001F23CE"/>
    <w:rsid w:val="001F24D6"/>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E7"/>
    <w:rsid w:val="00210FCD"/>
    <w:rsid w:val="00212648"/>
    <w:rsid w:val="002129A0"/>
    <w:rsid w:val="00212A1D"/>
    <w:rsid w:val="00213ABD"/>
    <w:rsid w:val="00215F74"/>
    <w:rsid w:val="00216241"/>
    <w:rsid w:val="00216718"/>
    <w:rsid w:val="00216974"/>
    <w:rsid w:val="00216A29"/>
    <w:rsid w:val="00216F49"/>
    <w:rsid w:val="0021744D"/>
    <w:rsid w:val="00217931"/>
    <w:rsid w:val="00221826"/>
    <w:rsid w:val="00221F80"/>
    <w:rsid w:val="00222172"/>
    <w:rsid w:val="002222B8"/>
    <w:rsid w:val="002223C8"/>
    <w:rsid w:val="0022385A"/>
    <w:rsid w:val="00224F72"/>
    <w:rsid w:val="00230DEF"/>
    <w:rsid w:val="00230DFA"/>
    <w:rsid w:val="00231C7E"/>
    <w:rsid w:val="00231D21"/>
    <w:rsid w:val="0023237E"/>
    <w:rsid w:val="00232407"/>
    <w:rsid w:val="002335BB"/>
    <w:rsid w:val="00233A1D"/>
    <w:rsid w:val="00234E18"/>
    <w:rsid w:val="0023512D"/>
    <w:rsid w:val="00236D60"/>
    <w:rsid w:val="002379A6"/>
    <w:rsid w:val="00241873"/>
    <w:rsid w:val="00241A74"/>
    <w:rsid w:val="00241C3A"/>
    <w:rsid w:val="00241E3A"/>
    <w:rsid w:val="00242471"/>
    <w:rsid w:val="00242546"/>
    <w:rsid w:val="002439CA"/>
    <w:rsid w:val="0024446D"/>
    <w:rsid w:val="002447FB"/>
    <w:rsid w:val="0024498B"/>
    <w:rsid w:val="0024601F"/>
    <w:rsid w:val="00246DB4"/>
    <w:rsid w:val="00250AE1"/>
    <w:rsid w:val="00251004"/>
    <w:rsid w:val="00252820"/>
    <w:rsid w:val="00252EC8"/>
    <w:rsid w:val="0025325D"/>
    <w:rsid w:val="00255075"/>
    <w:rsid w:val="0025751B"/>
    <w:rsid w:val="00257547"/>
    <w:rsid w:val="00257DC8"/>
    <w:rsid w:val="00257EF2"/>
    <w:rsid w:val="00257F7D"/>
    <w:rsid w:val="0026081F"/>
    <w:rsid w:val="002610E1"/>
    <w:rsid w:val="00261B13"/>
    <w:rsid w:val="002620FD"/>
    <w:rsid w:val="0026287B"/>
    <w:rsid w:val="00262E50"/>
    <w:rsid w:val="00263F76"/>
    <w:rsid w:val="0026463A"/>
    <w:rsid w:val="00264C07"/>
    <w:rsid w:val="00264C96"/>
    <w:rsid w:val="002657BB"/>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876"/>
    <w:rsid w:val="00281AC2"/>
    <w:rsid w:val="0028381C"/>
    <w:rsid w:val="00284D6D"/>
    <w:rsid w:val="00285E53"/>
    <w:rsid w:val="00286C13"/>
    <w:rsid w:val="00287E7F"/>
    <w:rsid w:val="00291D71"/>
    <w:rsid w:val="002925D4"/>
    <w:rsid w:val="00292953"/>
    <w:rsid w:val="0029331A"/>
    <w:rsid w:val="00294BCB"/>
    <w:rsid w:val="00294EE1"/>
    <w:rsid w:val="00295D41"/>
    <w:rsid w:val="00296D22"/>
    <w:rsid w:val="002A05A8"/>
    <w:rsid w:val="002A1249"/>
    <w:rsid w:val="002A2B9A"/>
    <w:rsid w:val="002A2EA8"/>
    <w:rsid w:val="002A352F"/>
    <w:rsid w:val="002A358C"/>
    <w:rsid w:val="002A3796"/>
    <w:rsid w:val="002A4024"/>
    <w:rsid w:val="002A4A5B"/>
    <w:rsid w:val="002A4C4B"/>
    <w:rsid w:val="002A5357"/>
    <w:rsid w:val="002A5BF1"/>
    <w:rsid w:val="002A63B0"/>
    <w:rsid w:val="002A755F"/>
    <w:rsid w:val="002A7760"/>
    <w:rsid w:val="002A7D14"/>
    <w:rsid w:val="002B14EC"/>
    <w:rsid w:val="002B2AF4"/>
    <w:rsid w:val="002B55B2"/>
    <w:rsid w:val="002B5B4E"/>
    <w:rsid w:val="002B6CB2"/>
    <w:rsid w:val="002B70C1"/>
    <w:rsid w:val="002C0629"/>
    <w:rsid w:val="002C0F60"/>
    <w:rsid w:val="002C20E0"/>
    <w:rsid w:val="002C2DD2"/>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14EA"/>
    <w:rsid w:val="002E29FE"/>
    <w:rsid w:val="002E3559"/>
    <w:rsid w:val="002E3C57"/>
    <w:rsid w:val="002E47B1"/>
    <w:rsid w:val="002E4898"/>
    <w:rsid w:val="002E6344"/>
    <w:rsid w:val="002E7DEC"/>
    <w:rsid w:val="002E7E7F"/>
    <w:rsid w:val="002E7EBB"/>
    <w:rsid w:val="002F001C"/>
    <w:rsid w:val="002F06EE"/>
    <w:rsid w:val="002F1E2F"/>
    <w:rsid w:val="002F20B8"/>
    <w:rsid w:val="002F21AC"/>
    <w:rsid w:val="002F32B6"/>
    <w:rsid w:val="002F596D"/>
    <w:rsid w:val="002F5D8B"/>
    <w:rsid w:val="002F7831"/>
    <w:rsid w:val="002F7D2F"/>
    <w:rsid w:val="003006FD"/>
    <w:rsid w:val="00300B91"/>
    <w:rsid w:val="00301153"/>
    <w:rsid w:val="0030145C"/>
    <w:rsid w:val="00301BDB"/>
    <w:rsid w:val="00302E4E"/>
    <w:rsid w:val="00303581"/>
    <w:rsid w:val="00303814"/>
    <w:rsid w:val="00304323"/>
    <w:rsid w:val="00304C1D"/>
    <w:rsid w:val="00305C80"/>
    <w:rsid w:val="00306E3A"/>
    <w:rsid w:val="00307493"/>
    <w:rsid w:val="003100EA"/>
    <w:rsid w:val="00311C49"/>
    <w:rsid w:val="003120FE"/>
    <w:rsid w:val="00312D00"/>
    <w:rsid w:val="00312D6B"/>
    <w:rsid w:val="00315480"/>
    <w:rsid w:val="00315973"/>
    <w:rsid w:val="00315C2B"/>
    <w:rsid w:val="00315FEF"/>
    <w:rsid w:val="00316354"/>
    <w:rsid w:val="003166B5"/>
    <w:rsid w:val="00316756"/>
    <w:rsid w:val="003169C0"/>
    <w:rsid w:val="003173B9"/>
    <w:rsid w:val="00320C5D"/>
    <w:rsid w:val="00321107"/>
    <w:rsid w:val="00325374"/>
    <w:rsid w:val="003254FE"/>
    <w:rsid w:val="00325903"/>
    <w:rsid w:val="00325A57"/>
    <w:rsid w:val="00326310"/>
    <w:rsid w:val="00327269"/>
    <w:rsid w:val="00330923"/>
    <w:rsid w:val="00331A6B"/>
    <w:rsid w:val="00331C68"/>
    <w:rsid w:val="003321DF"/>
    <w:rsid w:val="00332373"/>
    <w:rsid w:val="003328F6"/>
    <w:rsid w:val="003337FC"/>
    <w:rsid w:val="0033426D"/>
    <w:rsid w:val="003348E6"/>
    <w:rsid w:val="00335BD2"/>
    <w:rsid w:val="003363CB"/>
    <w:rsid w:val="003366D6"/>
    <w:rsid w:val="00336E0C"/>
    <w:rsid w:val="00342ADB"/>
    <w:rsid w:val="00343B5C"/>
    <w:rsid w:val="00343BC3"/>
    <w:rsid w:val="0034414E"/>
    <w:rsid w:val="00344568"/>
    <w:rsid w:val="00344775"/>
    <w:rsid w:val="00345031"/>
    <w:rsid w:val="0034647B"/>
    <w:rsid w:val="00351B95"/>
    <w:rsid w:val="00352968"/>
    <w:rsid w:val="00353E7F"/>
    <w:rsid w:val="00354111"/>
    <w:rsid w:val="003552A8"/>
    <w:rsid w:val="003552C2"/>
    <w:rsid w:val="003552DC"/>
    <w:rsid w:val="00355F85"/>
    <w:rsid w:val="0035651F"/>
    <w:rsid w:val="0035688D"/>
    <w:rsid w:val="00356BAD"/>
    <w:rsid w:val="00357131"/>
    <w:rsid w:val="00360311"/>
    <w:rsid w:val="00360F22"/>
    <w:rsid w:val="00360FEE"/>
    <w:rsid w:val="0036184E"/>
    <w:rsid w:val="00361DFE"/>
    <w:rsid w:val="00362244"/>
    <w:rsid w:val="00362F2F"/>
    <w:rsid w:val="00363BB1"/>
    <w:rsid w:val="003646A1"/>
    <w:rsid w:val="003647EF"/>
    <w:rsid w:val="00365894"/>
    <w:rsid w:val="00366EBC"/>
    <w:rsid w:val="003673CE"/>
    <w:rsid w:val="0036745F"/>
    <w:rsid w:val="003700FA"/>
    <w:rsid w:val="0037082D"/>
    <w:rsid w:val="003708AE"/>
    <w:rsid w:val="00373FEA"/>
    <w:rsid w:val="0037430A"/>
    <w:rsid w:val="003744F0"/>
    <w:rsid w:val="00374A8E"/>
    <w:rsid w:val="00375463"/>
    <w:rsid w:val="003758AD"/>
    <w:rsid w:val="00376075"/>
    <w:rsid w:val="00377074"/>
    <w:rsid w:val="0037762D"/>
    <w:rsid w:val="00377B01"/>
    <w:rsid w:val="003807C6"/>
    <w:rsid w:val="00380D4D"/>
    <w:rsid w:val="0038194B"/>
    <w:rsid w:val="00381AD5"/>
    <w:rsid w:val="00382389"/>
    <w:rsid w:val="00383167"/>
    <w:rsid w:val="003836FF"/>
    <w:rsid w:val="003859CD"/>
    <w:rsid w:val="0038675B"/>
    <w:rsid w:val="003878AC"/>
    <w:rsid w:val="0039073B"/>
    <w:rsid w:val="00390BAC"/>
    <w:rsid w:val="003942D9"/>
    <w:rsid w:val="00394490"/>
    <w:rsid w:val="00394A53"/>
    <w:rsid w:val="00394F91"/>
    <w:rsid w:val="00396D32"/>
    <w:rsid w:val="00397A3B"/>
    <w:rsid w:val="00397A83"/>
    <w:rsid w:val="003A1ADB"/>
    <w:rsid w:val="003A22EA"/>
    <w:rsid w:val="003A244E"/>
    <w:rsid w:val="003A404D"/>
    <w:rsid w:val="003A4203"/>
    <w:rsid w:val="003A4846"/>
    <w:rsid w:val="003A5158"/>
    <w:rsid w:val="003A5C23"/>
    <w:rsid w:val="003A6519"/>
    <w:rsid w:val="003A6D91"/>
    <w:rsid w:val="003A6FB9"/>
    <w:rsid w:val="003A7D5C"/>
    <w:rsid w:val="003B0ACC"/>
    <w:rsid w:val="003B0D98"/>
    <w:rsid w:val="003B1D12"/>
    <w:rsid w:val="003B264C"/>
    <w:rsid w:val="003B315B"/>
    <w:rsid w:val="003B376E"/>
    <w:rsid w:val="003B3CB7"/>
    <w:rsid w:val="003B4AB7"/>
    <w:rsid w:val="003B4B5D"/>
    <w:rsid w:val="003B4B5F"/>
    <w:rsid w:val="003B5355"/>
    <w:rsid w:val="003B67BE"/>
    <w:rsid w:val="003B7185"/>
    <w:rsid w:val="003B7360"/>
    <w:rsid w:val="003B79FB"/>
    <w:rsid w:val="003B7A36"/>
    <w:rsid w:val="003B7C87"/>
    <w:rsid w:val="003C0FD0"/>
    <w:rsid w:val="003C17DF"/>
    <w:rsid w:val="003C1D0F"/>
    <w:rsid w:val="003C208D"/>
    <w:rsid w:val="003C2B95"/>
    <w:rsid w:val="003C318D"/>
    <w:rsid w:val="003C3369"/>
    <w:rsid w:val="003C407B"/>
    <w:rsid w:val="003C4538"/>
    <w:rsid w:val="003C4DC2"/>
    <w:rsid w:val="003C650C"/>
    <w:rsid w:val="003C6861"/>
    <w:rsid w:val="003C6F30"/>
    <w:rsid w:val="003C72DC"/>
    <w:rsid w:val="003C7DB4"/>
    <w:rsid w:val="003D2A7A"/>
    <w:rsid w:val="003D2B72"/>
    <w:rsid w:val="003D2CC4"/>
    <w:rsid w:val="003D4524"/>
    <w:rsid w:val="003D4C7C"/>
    <w:rsid w:val="003D7733"/>
    <w:rsid w:val="003E1291"/>
    <w:rsid w:val="003E2B82"/>
    <w:rsid w:val="003E2F7D"/>
    <w:rsid w:val="003E3067"/>
    <w:rsid w:val="003E464B"/>
    <w:rsid w:val="003E6B36"/>
    <w:rsid w:val="003E7204"/>
    <w:rsid w:val="003E7966"/>
    <w:rsid w:val="003E7B1C"/>
    <w:rsid w:val="003F1267"/>
    <w:rsid w:val="003F2A89"/>
    <w:rsid w:val="003F2B29"/>
    <w:rsid w:val="003F2DB4"/>
    <w:rsid w:val="003F35D8"/>
    <w:rsid w:val="003F5234"/>
    <w:rsid w:val="003F69CC"/>
    <w:rsid w:val="003F7D15"/>
    <w:rsid w:val="00400F7D"/>
    <w:rsid w:val="00402530"/>
    <w:rsid w:val="004028EF"/>
    <w:rsid w:val="00402F9D"/>
    <w:rsid w:val="004032E7"/>
    <w:rsid w:val="00405BC1"/>
    <w:rsid w:val="00406BA0"/>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60E8"/>
    <w:rsid w:val="00426C03"/>
    <w:rsid w:val="00426CC5"/>
    <w:rsid w:val="00430B2A"/>
    <w:rsid w:val="004316EA"/>
    <w:rsid w:val="00432878"/>
    <w:rsid w:val="004344A6"/>
    <w:rsid w:val="00435F51"/>
    <w:rsid w:val="004369E7"/>
    <w:rsid w:val="00436EDF"/>
    <w:rsid w:val="00437917"/>
    <w:rsid w:val="00437EF7"/>
    <w:rsid w:val="00440F88"/>
    <w:rsid w:val="00441444"/>
    <w:rsid w:val="00441468"/>
    <w:rsid w:val="00443453"/>
    <w:rsid w:val="00443578"/>
    <w:rsid w:val="004437B0"/>
    <w:rsid w:val="004439E3"/>
    <w:rsid w:val="0044415E"/>
    <w:rsid w:val="0044447E"/>
    <w:rsid w:val="00444A77"/>
    <w:rsid w:val="00447609"/>
    <w:rsid w:val="004502C6"/>
    <w:rsid w:val="004504D8"/>
    <w:rsid w:val="0045153D"/>
    <w:rsid w:val="0045160B"/>
    <w:rsid w:val="00451A73"/>
    <w:rsid w:val="00451F4C"/>
    <w:rsid w:val="0045279F"/>
    <w:rsid w:val="00453244"/>
    <w:rsid w:val="004547BB"/>
    <w:rsid w:val="004552D0"/>
    <w:rsid w:val="00455822"/>
    <w:rsid w:val="00457530"/>
    <w:rsid w:val="00460772"/>
    <w:rsid w:val="004608B1"/>
    <w:rsid w:val="004613FC"/>
    <w:rsid w:val="00461FF5"/>
    <w:rsid w:val="0046237D"/>
    <w:rsid w:val="004625DA"/>
    <w:rsid w:val="004638D5"/>
    <w:rsid w:val="00465620"/>
    <w:rsid w:val="004669B4"/>
    <w:rsid w:val="00466B23"/>
    <w:rsid w:val="0047149F"/>
    <w:rsid w:val="00473EC5"/>
    <w:rsid w:val="0047453C"/>
    <w:rsid w:val="00474840"/>
    <w:rsid w:val="0047619B"/>
    <w:rsid w:val="0047724F"/>
    <w:rsid w:val="004777B5"/>
    <w:rsid w:val="004778EE"/>
    <w:rsid w:val="00477FCA"/>
    <w:rsid w:val="00480C94"/>
    <w:rsid w:val="00481AA6"/>
    <w:rsid w:val="00481C5A"/>
    <w:rsid w:val="004825E1"/>
    <w:rsid w:val="0048363D"/>
    <w:rsid w:val="004845EC"/>
    <w:rsid w:val="00484AFF"/>
    <w:rsid w:val="004852FA"/>
    <w:rsid w:val="004858A9"/>
    <w:rsid w:val="0048668A"/>
    <w:rsid w:val="00487386"/>
    <w:rsid w:val="00487972"/>
    <w:rsid w:val="00487C9A"/>
    <w:rsid w:val="0049114A"/>
    <w:rsid w:val="00491DF8"/>
    <w:rsid w:val="00493123"/>
    <w:rsid w:val="0049367D"/>
    <w:rsid w:val="0049422E"/>
    <w:rsid w:val="0049515E"/>
    <w:rsid w:val="0049561E"/>
    <w:rsid w:val="00495B6D"/>
    <w:rsid w:val="00496283"/>
    <w:rsid w:val="004962D6"/>
    <w:rsid w:val="0049715F"/>
    <w:rsid w:val="00497F4C"/>
    <w:rsid w:val="004A02F6"/>
    <w:rsid w:val="004A144B"/>
    <w:rsid w:val="004A2DAB"/>
    <w:rsid w:val="004A341B"/>
    <w:rsid w:val="004A3A13"/>
    <w:rsid w:val="004A490F"/>
    <w:rsid w:val="004A4E71"/>
    <w:rsid w:val="004A5672"/>
    <w:rsid w:val="004A5C25"/>
    <w:rsid w:val="004A5D2F"/>
    <w:rsid w:val="004A5F93"/>
    <w:rsid w:val="004A6E28"/>
    <w:rsid w:val="004A6F42"/>
    <w:rsid w:val="004A71AD"/>
    <w:rsid w:val="004A7416"/>
    <w:rsid w:val="004A7531"/>
    <w:rsid w:val="004A7CE3"/>
    <w:rsid w:val="004B04AB"/>
    <w:rsid w:val="004B4AC4"/>
    <w:rsid w:val="004B4CB5"/>
    <w:rsid w:val="004B5842"/>
    <w:rsid w:val="004B5BF9"/>
    <w:rsid w:val="004B6E4C"/>
    <w:rsid w:val="004C1E2C"/>
    <w:rsid w:val="004C2B97"/>
    <w:rsid w:val="004C331C"/>
    <w:rsid w:val="004C38B6"/>
    <w:rsid w:val="004C3AFC"/>
    <w:rsid w:val="004C543B"/>
    <w:rsid w:val="004C69A3"/>
    <w:rsid w:val="004C6DFF"/>
    <w:rsid w:val="004D1092"/>
    <w:rsid w:val="004D1706"/>
    <w:rsid w:val="004D20DA"/>
    <w:rsid w:val="004D25EE"/>
    <w:rsid w:val="004D2835"/>
    <w:rsid w:val="004D384D"/>
    <w:rsid w:val="004D3FF7"/>
    <w:rsid w:val="004D5429"/>
    <w:rsid w:val="004D5B93"/>
    <w:rsid w:val="004D5F78"/>
    <w:rsid w:val="004D6374"/>
    <w:rsid w:val="004D65EA"/>
    <w:rsid w:val="004D6777"/>
    <w:rsid w:val="004D7C37"/>
    <w:rsid w:val="004E15A3"/>
    <w:rsid w:val="004E17BD"/>
    <w:rsid w:val="004E1908"/>
    <w:rsid w:val="004E1D1B"/>
    <w:rsid w:val="004E43C6"/>
    <w:rsid w:val="004E4FA4"/>
    <w:rsid w:val="004E5168"/>
    <w:rsid w:val="004E5634"/>
    <w:rsid w:val="004E5676"/>
    <w:rsid w:val="004E5CE9"/>
    <w:rsid w:val="004E5EA9"/>
    <w:rsid w:val="004E620A"/>
    <w:rsid w:val="004E6464"/>
    <w:rsid w:val="004F078C"/>
    <w:rsid w:val="004F1029"/>
    <w:rsid w:val="004F1F6B"/>
    <w:rsid w:val="004F31BB"/>
    <w:rsid w:val="004F5702"/>
    <w:rsid w:val="004F59D1"/>
    <w:rsid w:val="004F640C"/>
    <w:rsid w:val="004F67ED"/>
    <w:rsid w:val="004F7525"/>
    <w:rsid w:val="004F78A7"/>
    <w:rsid w:val="00500E48"/>
    <w:rsid w:val="00501A75"/>
    <w:rsid w:val="0050263A"/>
    <w:rsid w:val="00503420"/>
    <w:rsid w:val="00503C2E"/>
    <w:rsid w:val="00503F9C"/>
    <w:rsid w:val="0050445D"/>
    <w:rsid w:val="005048B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5CEC"/>
    <w:rsid w:val="00516AD9"/>
    <w:rsid w:val="005170BD"/>
    <w:rsid w:val="00517D16"/>
    <w:rsid w:val="0052120E"/>
    <w:rsid w:val="00521BF8"/>
    <w:rsid w:val="00522037"/>
    <w:rsid w:val="00522EE1"/>
    <w:rsid w:val="005230C1"/>
    <w:rsid w:val="00524A72"/>
    <w:rsid w:val="00524F03"/>
    <w:rsid w:val="00525558"/>
    <w:rsid w:val="00525567"/>
    <w:rsid w:val="005258B3"/>
    <w:rsid w:val="00525F8F"/>
    <w:rsid w:val="005262C9"/>
    <w:rsid w:val="0052776F"/>
    <w:rsid w:val="00527822"/>
    <w:rsid w:val="00527A02"/>
    <w:rsid w:val="005300E4"/>
    <w:rsid w:val="005317B5"/>
    <w:rsid w:val="00532204"/>
    <w:rsid w:val="00532981"/>
    <w:rsid w:val="00532F84"/>
    <w:rsid w:val="005339B8"/>
    <w:rsid w:val="00533E52"/>
    <w:rsid w:val="005351B8"/>
    <w:rsid w:val="00535560"/>
    <w:rsid w:val="00535B4F"/>
    <w:rsid w:val="005369A9"/>
    <w:rsid w:val="00537152"/>
    <w:rsid w:val="00537504"/>
    <w:rsid w:val="00537568"/>
    <w:rsid w:val="00537DEF"/>
    <w:rsid w:val="00540268"/>
    <w:rsid w:val="00540EE3"/>
    <w:rsid w:val="00543027"/>
    <w:rsid w:val="0054367F"/>
    <w:rsid w:val="00543BD2"/>
    <w:rsid w:val="00544AC3"/>
    <w:rsid w:val="00544E19"/>
    <w:rsid w:val="00546102"/>
    <w:rsid w:val="005477EE"/>
    <w:rsid w:val="00547F4F"/>
    <w:rsid w:val="00550561"/>
    <w:rsid w:val="00550974"/>
    <w:rsid w:val="0055537F"/>
    <w:rsid w:val="00556301"/>
    <w:rsid w:val="00556A32"/>
    <w:rsid w:val="00556C50"/>
    <w:rsid w:val="005573DA"/>
    <w:rsid w:val="0055748A"/>
    <w:rsid w:val="00560CDC"/>
    <w:rsid w:val="00560F5C"/>
    <w:rsid w:val="005617EB"/>
    <w:rsid w:val="005626CF"/>
    <w:rsid w:val="00562BCD"/>
    <w:rsid w:val="0056399A"/>
    <w:rsid w:val="00563A28"/>
    <w:rsid w:val="00563AE7"/>
    <w:rsid w:val="00563E7E"/>
    <w:rsid w:val="00564703"/>
    <w:rsid w:val="005648CE"/>
    <w:rsid w:val="00564995"/>
    <w:rsid w:val="0056784A"/>
    <w:rsid w:val="00567E74"/>
    <w:rsid w:val="00570817"/>
    <w:rsid w:val="00571AD1"/>
    <w:rsid w:val="00573459"/>
    <w:rsid w:val="005739EE"/>
    <w:rsid w:val="00573FD1"/>
    <w:rsid w:val="0057708C"/>
    <w:rsid w:val="005775DE"/>
    <w:rsid w:val="00580CC8"/>
    <w:rsid w:val="00581E27"/>
    <w:rsid w:val="00582A2B"/>
    <w:rsid w:val="00584A96"/>
    <w:rsid w:val="00584AF7"/>
    <w:rsid w:val="00584C2E"/>
    <w:rsid w:val="005856BF"/>
    <w:rsid w:val="00586022"/>
    <w:rsid w:val="005861F8"/>
    <w:rsid w:val="00586B20"/>
    <w:rsid w:val="005870D0"/>
    <w:rsid w:val="00587EBC"/>
    <w:rsid w:val="0059208C"/>
    <w:rsid w:val="005937B2"/>
    <w:rsid w:val="00593BC3"/>
    <w:rsid w:val="00593CF7"/>
    <w:rsid w:val="00593ED0"/>
    <w:rsid w:val="0059518B"/>
    <w:rsid w:val="005951BE"/>
    <w:rsid w:val="005963F0"/>
    <w:rsid w:val="00596ECA"/>
    <w:rsid w:val="00597442"/>
    <w:rsid w:val="005A00EE"/>
    <w:rsid w:val="005A11F3"/>
    <w:rsid w:val="005A161D"/>
    <w:rsid w:val="005A298F"/>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4DC"/>
    <w:rsid w:val="005D25A2"/>
    <w:rsid w:val="005D2DCC"/>
    <w:rsid w:val="005D35D7"/>
    <w:rsid w:val="005D360A"/>
    <w:rsid w:val="005D3985"/>
    <w:rsid w:val="005D3C27"/>
    <w:rsid w:val="005D40DB"/>
    <w:rsid w:val="005D41A1"/>
    <w:rsid w:val="005D679D"/>
    <w:rsid w:val="005D7069"/>
    <w:rsid w:val="005D79A7"/>
    <w:rsid w:val="005E1093"/>
    <w:rsid w:val="005E1B60"/>
    <w:rsid w:val="005E1E51"/>
    <w:rsid w:val="005E3213"/>
    <w:rsid w:val="005E3559"/>
    <w:rsid w:val="005E35C7"/>
    <w:rsid w:val="005E3AA3"/>
    <w:rsid w:val="005E4521"/>
    <w:rsid w:val="005E6368"/>
    <w:rsid w:val="005E70D7"/>
    <w:rsid w:val="005E71AA"/>
    <w:rsid w:val="005E7479"/>
    <w:rsid w:val="005E74D8"/>
    <w:rsid w:val="005F0932"/>
    <w:rsid w:val="005F2AF5"/>
    <w:rsid w:val="005F2B5D"/>
    <w:rsid w:val="005F3329"/>
    <w:rsid w:val="005F3367"/>
    <w:rsid w:val="005F451A"/>
    <w:rsid w:val="005F45C6"/>
    <w:rsid w:val="005F4E67"/>
    <w:rsid w:val="005F50C5"/>
    <w:rsid w:val="005F7909"/>
    <w:rsid w:val="0060237F"/>
    <w:rsid w:val="006024F7"/>
    <w:rsid w:val="00602936"/>
    <w:rsid w:val="0060499B"/>
    <w:rsid w:val="00604DCE"/>
    <w:rsid w:val="006051C3"/>
    <w:rsid w:val="00605C51"/>
    <w:rsid w:val="006068BC"/>
    <w:rsid w:val="006069BA"/>
    <w:rsid w:val="00607347"/>
    <w:rsid w:val="0061144D"/>
    <w:rsid w:val="0061175A"/>
    <w:rsid w:val="0061176D"/>
    <w:rsid w:val="00614178"/>
    <w:rsid w:val="0061448D"/>
    <w:rsid w:val="00614F40"/>
    <w:rsid w:val="00615139"/>
    <w:rsid w:val="0061523A"/>
    <w:rsid w:val="0061547E"/>
    <w:rsid w:val="00615A05"/>
    <w:rsid w:val="006161E4"/>
    <w:rsid w:val="00620057"/>
    <w:rsid w:val="00620390"/>
    <w:rsid w:val="00621253"/>
    <w:rsid w:val="006216F1"/>
    <w:rsid w:val="006239CE"/>
    <w:rsid w:val="0062426E"/>
    <w:rsid w:val="00625770"/>
    <w:rsid w:val="00626BCA"/>
    <w:rsid w:val="00626C83"/>
    <w:rsid w:val="00626DB9"/>
    <w:rsid w:val="0062766F"/>
    <w:rsid w:val="006303EC"/>
    <w:rsid w:val="00630D2A"/>
    <w:rsid w:val="00631827"/>
    <w:rsid w:val="006320FE"/>
    <w:rsid w:val="006323DF"/>
    <w:rsid w:val="00632598"/>
    <w:rsid w:val="00632CAF"/>
    <w:rsid w:val="00632E7A"/>
    <w:rsid w:val="006338A5"/>
    <w:rsid w:val="00634305"/>
    <w:rsid w:val="006356CD"/>
    <w:rsid w:val="00636B52"/>
    <w:rsid w:val="006403DC"/>
    <w:rsid w:val="0064050B"/>
    <w:rsid w:val="006416E1"/>
    <w:rsid w:val="0064194F"/>
    <w:rsid w:val="00643B0A"/>
    <w:rsid w:val="0064463F"/>
    <w:rsid w:val="00645AB2"/>
    <w:rsid w:val="00647C93"/>
    <w:rsid w:val="00647FB1"/>
    <w:rsid w:val="00650554"/>
    <w:rsid w:val="00650CDB"/>
    <w:rsid w:val="00650F5A"/>
    <w:rsid w:val="00651A33"/>
    <w:rsid w:val="006531B0"/>
    <w:rsid w:val="006532B4"/>
    <w:rsid w:val="006534A7"/>
    <w:rsid w:val="00653A36"/>
    <w:rsid w:val="00654651"/>
    <w:rsid w:val="00654D3B"/>
    <w:rsid w:val="00656AC7"/>
    <w:rsid w:val="00657CD3"/>
    <w:rsid w:val="00662EE7"/>
    <w:rsid w:val="00663B0E"/>
    <w:rsid w:val="006647D4"/>
    <w:rsid w:val="00664FFC"/>
    <w:rsid w:val="006652A5"/>
    <w:rsid w:val="006679F5"/>
    <w:rsid w:val="0067029E"/>
    <w:rsid w:val="006715F7"/>
    <w:rsid w:val="0067250F"/>
    <w:rsid w:val="0067305C"/>
    <w:rsid w:val="006735F5"/>
    <w:rsid w:val="006741CB"/>
    <w:rsid w:val="00674320"/>
    <w:rsid w:val="006743F2"/>
    <w:rsid w:val="00675984"/>
    <w:rsid w:val="00676517"/>
    <w:rsid w:val="0067712F"/>
    <w:rsid w:val="0067732B"/>
    <w:rsid w:val="006774AF"/>
    <w:rsid w:val="00680139"/>
    <w:rsid w:val="00680DB7"/>
    <w:rsid w:val="00680F64"/>
    <w:rsid w:val="006813FA"/>
    <w:rsid w:val="006817E1"/>
    <w:rsid w:val="006818A5"/>
    <w:rsid w:val="006826EB"/>
    <w:rsid w:val="0068314A"/>
    <w:rsid w:val="0068318B"/>
    <w:rsid w:val="00684299"/>
    <w:rsid w:val="00684A5E"/>
    <w:rsid w:val="00684E26"/>
    <w:rsid w:val="00684F76"/>
    <w:rsid w:val="0068551D"/>
    <w:rsid w:val="006865C5"/>
    <w:rsid w:val="00686A84"/>
    <w:rsid w:val="00687470"/>
    <w:rsid w:val="00690295"/>
    <w:rsid w:val="006911DB"/>
    <w:rsid w:val="006918C9"/>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D51"/>
    <w:rsid w:val="006D171D"/>
    <w:rsid w:val="006D1CC0"/>
    <w:rsid w:val="006D202D"/>
    <w:rsid w:val="006D4B69"/>
    <w:rsid w:val="006D582F"/>
    <w:rsid w:val="006D6156"/>
    <w:rsid w:val="006D6F10"/>
    <w:rsid w:val="006E0073"/>
    <w:rsid w:val="006E0225"/>
    <w:rsid w:val="006E1AD6"/>
    <w:rsid w:val="006E1D38"/>
    <w:rsid w:val="006E31F8"/>
    <w:rsid w:val="006E484E"/>
    <w:rsid w:val="006E635B"/>
    <w:rsid w:val="006F11A1"/>
    <w:rsid w:val="006F24BE"/>
    <w:rsid w:val="006F4AE3"/>
    <w:rsid w:val="006F60D4"/>
    <w:rsid w:val="006F726C"/>
    <w:rsid w:val="006F72E7"/>
    <w:rsid w:val="00701541"/>
    <w:rsid w:val="00701C03"/>
    <w:rsid w:val="00702040"/>
    <w:rsid w:val="00702070"/>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FA"/>
    <w:rsid w:val="00716541"/>
    <w:rsid w:val="00716BB1"/>
    <w:rsid w:val="0071718C"/>
    <w:rsid w:val="007174D5"/>
    <w:rsid w:val="00720BA5"/>
    <w:rsid w:val="00721FD1"/>
    <w:rsid w:val="007221BF"/>
    <w:rsid w:val="007231E0"/>
    <w:rsid w:val="00723EFC"/>
    <w:rsid w:val="00724896"/>
    <w:rsid w:val="007253E4"/>
    <w:rsid w:val="00726BBB"/>
    <w:rsid w:val="00727535"/>
    <w:rsid w:val="0073026C"/>
    <w:rsid w:val="0073159A"/>
    <w:rsid w:val="00731978"/>
    <w:rsid w:val="007343E1"/>
    <w:rsid w:val="00734657"/>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84F"/>
    <w:rsid w:val="00746C00"/>
    <w:rsid w:val="00746EC5"/>
    <w:rsid w:val="007476DC"/>
    <w:rsid w:val="00747F41"/>
    <w:rsid w:val="00747F68"/>
    <w:rsid w:val="007502EC"/>
    <w:rsid w:val="00751B4A"/>
    <w:rsid w:val="00752E4D"/>
    <w:rsid w:val="0075322F"/>
    <w:rsid w:val="00754C01"/>
    <w:rsid w:val="00756989"/>
    <w:rsid w:val="0075737F"/>
    <w:rsid w:val="0075787A"/>
    <w:rsid w:val="00757EB8"/>
    <w:rsid w:val="00757FDC"/>
    <w:rsid w:val="0076078A"/>
    <w:rsid w:val="00760955"/>
    <w:rsid w:val="007609B0"/>
    <w:rsid w:val="00761E21"/>
    <w:rsid w:val="00763EE7"/>
    <w:rsid w:val="00764160"/>
    <w:rsid w:val="0076441B"/>
    <w:rsid w:val="00765D1F"/>
    <w:rsid w:val="0076614D"/>
    <w:rsid w:val="00766F45"/>
    <w:rsid w:val="007678E2"/>
    <w:rsid w:val="00770674"/>
    <w:rsid w:val="007727E8"/>
    <w:rsid w:val="00772C5F"/>
    <w:rsid w:val="00773B09"/>
    <w:rsid w:val="00774CEB"/>
    <w:rsid w:val="00777BBC"/>
    <w:rsid w:val="00777C78"/>
    <w:rsid w:val="00777E61"/>
    <w:rsid w:val="007800BD"/>
    <w:rsid w:val="0078038E"/>
    <w:rsid w:val="007820A9"/>
    <w:rsid w:val="00782347"/>
    <w:rsid w:val="0078302F"/>
    <w:rsid w:val="00783C30"/>
    <w:rsid w:val="00784095"/>
    <w:rsid w:val="00786EF2"/>
    <w:rsid w:val="0079031F"/>
    <w:rsid w:val="00790460"/>
    <w:rsid w:val="00790F40"/>
    <w:rsid w:val="00792DC6"/>
    <w:rsid w:val="007937C8"/>
    <w:rsid w:val="007941EE"/>
    <w:rsid w:val="00794B41"/>
    <w:rsid w:val="00796F60"/>
    <w:rsid w:val="00797B98"/>
    <w:rsid w:val="007A2159"/>
    <w:rsid w:val="007A2D82"/>
    <w:rsid w:val="007A49D5"/>
    <w:rsid w:val="007A5247"/>
    <w:rsid w:val="007A6BE2"/>
    <w:rsid w:val="007A6E0A"/>
    <w:rsid w:val="007A7218"/>
    <w:rsid w:val="007A72C2"/>
    <w:rsid w:val="007A7B8D"/>
    <w:rsid w:val="007B00C1"/>
    <w:rsid w:val="007B0130"/>
    <w:rsid w:val="007B1117"/>
    <w:rsid w:val="007B1E85"/>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270C"/>
    <w:rsid w:val="007C3894"/>
    <w:rsid w:val="007C454C"/>
    <w:rsid w:val="007C5035"/>
    <w:rsid w:val="007C5775"/>
    <w:rsid w:val="007C5D4A"/>
    <w:rsid w:val="007C6640"/>
    <w:rsid w:val="007C69DD"/>
    <w:rsid w:val="007C6C2F"/>
    <w:rsid w:val="007C78F7"/>
    <w:rsid w:val="007D094E"/>
    <w:rsid w:val="007D2554"/>
    <w:rsid w:val="007D2D71"/>
    <w:rsid w:val="007D594E"/>
    <w:rsid w:val="007D64CA"/>
    <w:rsid w:val="007D6550"/>
    <w:rsid w:val="007D7711"/>
    <w:rsid w:val="007E13A4"/>
    <w:rsid w:val="007E1F5B"/>
    <w:rsid w:val="007E2AFD"/>
    <w:rsid w:val="007E3906"/>
    <w:rsid w:val="007E4436"/>
    <w:rsid w:val="007E4BE7"/>
    <w:rsid w:val="007E4FF2"/>
    <w:rsid w:val="007E57AE"/>
    <w:rsid w:val="007E5DB4"/>
    <w:rsid w:val="007E6453"/>
    <w:rsid w:val="007E7273"/>
    <w:rsid w:val="007F01E2"/>
    <w:rsid w:val="007F071E"/>
    <w:rsid w:val="007F170F"/>
    <w:rsid w:val="007F271B"/>
    <w:rsid w:val="007F2AEB"/>
    <w:rsid w:val="007F34C8"/>
    <w:rsid w:val="007F3704"/>
    <w:rsid w:val="007F3E45"/>
    <w:rsid w:val="007F46A0"/>
    <w:rsid w:val="007F50E4"/>
    <w:rsid w:val="007F5349"/>
    <w:rsid w:val="007F5428"/>
    <w:rsid w:val="007F6237"/>
    <w:rsid w:val="007F6778"/>
    <w:rsid w:val="00800CD8"/>
    <w:rsid w:val="00800D88"/>
    <w:rsid w:val="008012FC"/>
    <w:rsid w:val="00801AE7"/>
    <w:rsid w:val="00801EBC"/>
    <w:rsid w:val="00802FBE"/>
    <w:rsid w:val="00804311"/>
    <w:rsid w:val="00804366"/>
    <w:rsid w:val="0080449D"/>
    <w:rsid w:val="0080521A"/>
    <w:rsid w:val="00805F98"/>
    <w:rsid w:val="0080619D"/>
    <w:rsid w:val="00806ED9"/>
    <w:rsid w:val="00807650"/>
    <w:rsid w:val="00807E98"/>
    <w:rsid w:val="0081000C"/>
    <w:rsid w:val="008112F3"/>
    <w:rsid w:val="00813518"/>
    <w:rsid w:val="00814362"/>
    <w:rsid w:val="00817118"/>
    <w:rsid w:val="008173A8"/>
    <w:rsid w:val="00820893"/>
    <w:rsid w:val="008209EC"/>
    <w:rsid w:val="008212C1"/>
    <w:rsid w:val="008220DB"/>
    <w:rsid w:val="00824EC0"/>
    <w:rsid w:val="00825E66"/>
    <w:rsid w:val="00825F9B"/>
    <w:rsid w:val="00825FEC"/>
    <w:rsid w:val="00827ABF"/>
    <w:rsid w:val="00831FC8"/>
    <w:rsid w:val="00834C2C"/>
    <w:rsid w:val="00836E9D"/>
    <w:rsid w:val="008377D6"/>
    <w:rsid w:val="008405FE"/>
    <w:rsid w:val="00841556"/>
    <w:rsid w:val="008417B1"/>
    <w:rsid w:val="00842F1C"/>
    <w:rsid w:val="00843CE7"/>
    <w:rsid w:val="00844BF7"/>
    <w:rsid w:val="008457D9"/>
    <w:rsid w:val="00845DC9"/>
    <w:rsid w:val="008460CB"/>
    <w:rsid w:val="00846DE7"/>
    <w:rsid w:val="00846F1F"/>
    <w:rsid w:val="008508B1"/>
    <w:rsid w:val="00851FF0"/>
    <w:rsid w:val="00852959"/>
    <w:rsid w:val="00854052"/>
    <w:rsid w:val="008540B6"/>
    <w:rsid w:val="00854744"/>
    <w:rsid w:val="00854971"/>
    <w:rsid w:val="00854BC7"/>
    <w:rsid w:val="00854D2D"/>
    <w:rsid w:val="00855134"/>
    <w:rsid w:val="0085515E"/>
    <w:rsid w:val="00855783"/>
    <w:rsid w:val="00855E8A"/>
    <w:rsid w:val="00856251"/>
    <w:rsid w:val="0085635C"/>
    <w:rsid w:val="008563C8"/>
    <w:rsid w:val="00860085"/>
    <w:rsid w:val="0086023D"/>
    <w:rsid w:val="008606A2"/>
    <w:rsid w:val="00860F7D"/>
    <w:rsid w:val="008617D4"/>
    <w:rsid w:val="008622BA"/>
    <w:rsid w:val="00863095"/>
    <w:rsid w:val="00863F20"/>
    <w:rsid w:val="00863F72"/>
    <w:rsid w:val="008647FF"/>
    <w:rsid w:val="00864B51"/>
    <w:rsid w:val="008658C8"/>
    <w:rsid w:val="00865B5A"/>
    <w:rsid w:val="00865E34"/>
    <w:rsid w:val="00866E0A"/>
    <w:rsid w:val="00867469"/>
    <w:rsid w:val="008675DE"/>
    <w:rsid w:val="00867D8F"/>
    <w:rsid w:val="008708A2"/>
    <w:rsid w:val="00872DD2"/>
    <w:rsid w:val="008731DC"/>
    <w:rsid w:val="00873AF4"/>
    <w:rsid w:val="00874135"/>
    <w:rsid w:val="00874E35"/>
    <w:rsid w:val="008750FA"/>
    <w:rsid w:val="008753B0"/>
    <w:rsid w:val="008759F2"/>
    <w:rsid w:val="00875B83"/>
    <w:rsid w:val="00875DBF"/>
    <w:rsid w:val="00875E84"/>
    <w:rsid w:val="00880109"/>
    <w:rsid w:val="00880698"/>
    <w:rsid w:val="00880865"/>
    <w:rsid w:val="00880E5F"/>
    <w:rsid w:val="00881CEE"/>
    <w:rsid w:val="00882184"/>
    <w:rsid w:val="0088221F"/>
    <w:rsid w:val="00882BED"/>
    <w:rsid w:val="0088331F"/>
    <w:rsid w:val="00884316"/>
    <w:rsid w:val="008854B3"/>
    <w:rsid w:val="0089027F"/>
    <w:rsid w:val="008910B4"/>
    <w:rsid w:val="0089258D"/>
    <w:rsid w:val="00893770"/>
    <w:rsid w:val="0089426F"/>
    <w:rsid w:val="00894629"/>
    <w:rsid w:val="008947D6"/>
    <w:rsid w:val="00894E1C"/>
    <w:rsid w:val="008950F3"/>
    <w:rsid w:val="008962F9"/>
    <w:rsid w:val="0089649E"/>
    <w:rsid w:val="00896EE5"/>
    <w:rsid w:val="008977DA"/>
    <w:rsid w:val="008A0C1A"/>
    <w:rsid w:val="008A1132"/>
    <w:rsid w:val="008A18EE"/>
    <w:rsid w:val="008A22B6"/>
    <w:rsid w:val="008A2C61"/>
    <w:rsid w:val="008A33AC"/>
    <w:rsid w:val="008A733C"/>
    <w:rsid w:val="008B1397"/>
    <w:rsid w:val="008B310E"/>
    <w:rsid w:val="008B4DB4"/>
    <w:rsid w:val="008B6D54"/>
    <w:rsid w:val="008B6FB4"/>
    <w:rsid w:val="008B705B"/>
    <w:rsid w:val="008B788C"/>
    <w:rsid w:val="008C0EC1"/>
    <w:rsid w:val="008C12E8"/>
    <w:rsid w:val="008C4124"/>
    <w:rsid w:val="008C427D"/>
    <w:rsid w:val="008C4470"/>
    <w:rsid w:val="008C4570"/>
    <w:rsid w:val="008C5061"/>
    <w:rsid w:val="008C5136"/>
    <w:rsid w:val="008C51B7"/>
    <w:rsid w:val="008C768E"/>
    <w:rsid w:val="008C7C8D"/>
    <w:rsid w:val="008D0024"/>
    <w:rsid w:val="008D1505"/>
    <w:rsid w:val="008D15CD"/>
    <w:rsid w:val="008D18B5"/>
    <w:rsid w:val="008D23C8"/>
    <w:rsid w:val="008D2D55"/>
    <w:rsid w:val="008D3550"/>
    <w:rsid w:val="008D38C5"/>
    <w:rsid w:val="008D4915"/>
    <w:rsid w:val="008D49E3"/>
    <w:rsid w:val="008D4B74"/>
    <w:rsid w:val="008D4CA1"/>
    <w:rsid w:val="008D4F85"/>
    <w:rsid w:val="008D582F"/>
    <w:rsid w:val="008D60C6"/>
    <w:rsid w:val="008D6DDD"/>
    <w:rsid w:val="008E0252"/>
    <w:rsid w:val="008E1041"/>
    <w:rsid w:val="008E2541"/>
    <w:rsid w:val="008E359E"/>
    <w:rsid w:val="008E371A"/>
    <w:rsid w:val="008E3F17"/>
    <w:rsid w:val="008E4552"/>
    <w:rsid w:val="008E4C69"/>
    <w:rsid w:val="008E5583"/>
    <w:rsid w:val="008E6124"/>
    <w:rsid w:val="008E629C"/>
    <w:rsid w:val="008F073C"/>
    <w:rsid w:val="008F0BD3"/>
    <w:rsid w:val="008F1AD6"/>
    <w:rsid w:val="008F295A"/>
    <w:rsid w:val="008F2C7F"/>
    <w:rsid w:val="008F30EB"/>
    <w:rsid w:val="008F3105"/>
    <w:rsid w:val="008F36FF"/>
    <w:rsid w:val="008F3B27"/>
    <w:rsid w:val="008F49DF"/>
    <w:rsid w:val="008F571C"/>
    <w:rsid w:val="008F69E4"/>
    <w:rsid w:val="008F6AC4"/>
    <w:rsid w:val="008F7442"/>
    <w:rsid w:val="009000BA"/>
    <w:rsid w:val="00900A98"/>
    <w:rsid w:val="009024DF"/>
    <w:rsid w:val="00904A1B"/>
    <w:rsid w:val="00905255"/>
    <w:rsid w:val="009057ED"/>
    <w:rsid w:val="009060C7"/>
    <w:rsid w:val="0091055E"/>
    <w:rsid w:val="00910984"/>
    <w:rsid w:val="00910992"/>
    <w:rsid w:val="009109E4"/>
    <w:rsid w:val="009117A3"/>
    <w:rsid w:val="00912AD8"/>
    <w:rsid w:val="009130B4"/>
    <w:rsid w:val="00913895"/>
    <w:rsid w:val="00915091"/>
    <w:rsid w:val="009159A4"/>
    <w:rsid w:val="0091644D"/>
    <w:rsid w:val="00916A54"/>
    <w:rsid w:val="00916BBF"/>
    <w:rsid w:val="00916CDC"/>
    <w:rsid w:val="009178F2"/>
    <w:rsid w:val="00921157"/>
    <w:rsid w:val="009219B1"/>
    <w:rsid w:val="00923A04"/>
    <w:rsid w:val="00924801"/>
    <w:rsid w:val="00924A68"/>
    <w:rsid w:val="00924CC0"/>
    <w:rsid w:val="0092531C"/>
    <w:rsid w:val="00925A6F"/>
    <w:rsid w:val="00925BB5"/>
    <w:rsid w:val="00925E77"/>
    <w:rsid w:val="009276EF"/>
    <w:rsid w:val="009276F9"/>
    <w:rsid w:val="00927BF0"/>
    <w:rsid w:val="00930FB4"/>
    <w:rsid w:val="0093132A"/>
    <w:rsid w:val="009314EA"/>
    <w:rsid w:val="00932DC1"/>
    <w:rsid w:val="0093339D"/>
    <w:rsid w:val="00933584"/>
    <w:rsid w:val="00933C97"/>
    <w:rsid w:val="0093404F"/>
    <w:rsid w:val="009341A6"/>
    <w:rsid w:val="00935785"/>
    <w:rsid w:val="009357D8"/>
    <w:rsid w:val="00935FF5"/>
    <w:rsid w:val="00936346"/>
    <w:rsid w:val="00937D26"/>
    <w:rsid w:val="00940CFB"/>
    <w:rsid w:val="00943AD7"/>
    <w:rsid w:val="0094457A"/>
    <w:rsid w:val="00946B47"/>
    <w:rsid w:val="00947333"/>
    <w:rsid w:val="00950246"/>
    <w:rsid w:val="00950E66"/>
    <w:rsid w:val="0095111A"/>
    <w:rsid w:val="00951155"/>
    <w:rsid w:val="0095126D"/>
    <w:rsid w:val="0095420D"/>
    <w:rsid w:val="00955023"/>
    <w:rsid w:val="00955AEF"/>
    <w:rsid w:val="009562FA"/>
    <w:rsid w:val="00956CBD"/>
    <w:rsid w:val="00957624"/>
    <w:rsid w:val="00960075"/>
    <w:rsid w:val="009604D5"/>
    <w:rsid w:val="00961503"/>
    <w:rsid w:val="00961802"/>
    <w:rsid w:val="00962ED2"/>
    <w:rsid w:val="0096313A"/>
    <w:rsid w:val="009632AB"/>
    <w:rsid w:val="00963B31"/>
    <w:rsid w:val="00964031"/>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AA3"/>
    <w:rsid w:val="00975EB7"/>
    <w:rsid w:val="009777E1"/>
    <w:rsid w:val="00977829"/>
    <w:rsid w:val="00977D18"/>
    <w:rsid w:val="009808AD"/>
    <w:rsid w:val="00980B37"/>
    <w:rsid w:val="009813E4"/>
    <w:rsid w:val="0098273E"/>
    <w:rsid w:val="00982A04"/>
    <w:rsid w:val="00984276"/>
    <w:rsid w:val="00985F78"/>
    <w:rsid w:val="0098774C"/>
    <w:rsid w:val="00987E96"/>
    <w:rsid w:val="00990850"/>
    <w:rsid w:val="009917D8"/>
    <w:rsid w:val="0099227C"/>
    <w:rsid w:val="0099336D"/>
    <w:rsid w:val="00995BE3"/>
    <w:rsid w:val="00996489"/>
    <w:rsid w:val="00996F1C"/>
    <w:rsid w:val="009A0594"/>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B001B"/>
    <w:rsid w:val="009B060A"/>
    <w:rsid w:val="009B0621"/>
    <w:rsid w:val="009B0EF9"/>
    <w:rsid w:val="009B11A1"/>
    <w:rsid w:val="009B1241"/>
    <w:rsid w:val="009B27B2"/>
    <w:rsid w:val="009B2C25"/>
    <w:rsid w:val="009B3209"/>
    <w:rsid w:val="009B5B43"/>
    <w:rsid w:val="009B63D9"/>
    <w:rsid w:val="009B6E59"/>
    <w:rsid w:val="009C04C8"/>
    <w:rsid w:val="009C04F7"/>
    <w:rsid w:val="009C0AA7"/>
    <w:rsid w:val="009C1B21"/>
    <w:rsid w:val="009C252A"/>
    <w:rsid w:val="009C2620"/>
    <w:rsid w:val="009C28C7"/>
    <w:rsid w:val="009C3D0C"/>
    <w:rsid w:val="009C3DF6"/>
    <w:rsid w:val="009C3E35"/>
    <w:rsid w:val="009C594D"/>
    <w:rsid w:val="009C5C5A"/>
    <w:rsid w:val="009C6D51"/>
    <w:rsid w:val="009D26BF"/>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304A"/>
    <w:rsid w:val="009E31D9"/>
    <w:rsid w:val="009E338C"/>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A8D"/>
    <w:rsid w:val="00A0508B"/>
    <w:rsid w:val="00A05CDA"/>
    <w:rsid w:val="00A05E65"/>
    <w:rsid w:val="00A0704D"/>
    <w:rsid w:val="00A0732D"/>
    <w:rsid w:val="00A07C91"/>
    <w:rsid w:val="00A07F90"/>
    <w:rsid w:val="00A106E4"/>
    <w:rsid w:val="00A10B6A"/>
    <w:rsid w:val="00A10C91"/>
    <w:rsid w:val="00A1115C"/>
    <w:rsid w:val="00A11DC3"/>
    <w:rsid w:val="00A12B4C"/>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F1B"/>
    <w:rsid w:val="00A24311"/>
    <w:rsid w:val="00A24993"/>
    <w:rsid w:val="00A24B05"/>
    <w:rsid w:val="00A254A9"/>
    <w:rsid w:val="00A25825"/>
    <w:rsid w:val="00A25855"/>
    <w:rsid w:val="00A26394"/>
    <w:rsid w:val="00A263EF"/>
    <w:rsid w:val="00A267BE"/>
    <w:rsid w:val="00A278C5"/>
    <w:rsid w:val="00A3089B"/>
    <w:rsid w:val="00A30D04"/>
    <w:rsid w:val="00A30FE0"/>
    <w:rsid w:val="00A318BF"/>
    <w:rsid w:val="00A32207"/>
    <w:rsid w:val="00A33247"/>
    <w:rsid w:val="00A33C47"/>
    <w:rsid w:val="00A33FC2"/>
    <w:rsid w:val="00A353DB"/>
    <w:rsid w:val="00A37D3C"/>
    <w:rsid w:val="00A41250"/>
    <w:rsid w:val="00A41D89"/>
    <w:rsid w:val="00A43907"/>
    <w:rsid w:val="00A43EA2"/>
    <w:rsid w:val="00A43FA9"/>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63D6"/>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C55"/>
    <w:rsid w:val="00A717FE"/>
    <w:rsid w:val="00A71C8D"/>
    <w:rsid w:val="00A7239F"/>
    <w:rsid w:val="00A7364E"/>
    <w:rsid w:val="00A747F1"/>
    <w:rsid w:val="00A75123"/>
    <w:rsid w:val="00A75772"/>
    <w:rsid w:val="00A75AF8"/>
    <w:rsid w:val="00A76BAC"/>
    <w:rsid w:val="00A776B9"/>
    <w:rsid w:val="00A8030D"/>
    <w:rsid w:val="00A80BC3"/>
    <w:rsid w:val="00A80FDF"/>
    <w:rsid w:val="00A81CFB"/>
    <w:rsid w:val="00A8260F"/>
    <w:rsid w:val="00A82649"/>
    <w:rsid w:val="00A83009"/>
    <w:rsid w:val="00A83B98"/>
    <w:rsid w:val="00A84F25"/>
    <w:rsid w:val="00A86A0F"/>
    <w:rsid w:val="00A875F0"/>
    <w:rsid w:val="00A87B3B"/>
    <w:rsid w:val="00A9047E"/>
    <w:rsid w:val="00A90C1F"/>
    <w:rsid w:val="00A91263"/>
    <w:rsid w:val="00A91699"/>
    <w:rsid w:val="00A92688"/>
    <w:rsid w:val="00A92F88"/>
    <w:rsid w:val="00A931F0"/>
    <w:rsid w:val="00A9328C"/>
    <w:rsid w:val="00A938B0"/>
    <w:rsid w:val="00A93E46"/>
    <w:rsid w:val="00A93F13"/>
    <w:rsid w:val="00A940C3"/>
    <w:rsid w:val="00A95836"/>
    <w:rsid w:val="00A95BA8"/>
    <w:rsid w:val="00A96219"/>
    <w:rsid w:val="00A96C49"/>
    <w:rsid w:val="00A9767C"/>
    <w:rsid w:val="00AA0179"/>
    <w:rsid w:val="00AA02CD"/>
    <w:rsid w:val="00AA0866"/>
    <w:rsid w:val="00AA1105"/>
    <w:rsid w:val="00AA2E60"/>
    <w:rsid w:val="00AA4386"/>
    <w:rsid w:val="00AA4483"/>
    <w:rsid w:val="00AA4575"/>
    <w:rsid w:val="00AA45ED"/>
    <w:rsid w:val="00AA4C39"/>
    <w:rsid w:val="00AA5074"/>
    <w:rsid w:val="00AA71CF"/>
    <w:rsid w:val="00AA79B9"/>
    <w:rsid w:val="00AA7D83"/>
    <w:rsid w:val="00AB035E"/>
    <w:rsid w:val="00AB043D"/>
    <w:rsid w:val="00AB089F"/>
    <w:rsid w:val="00AB1B4F"/>
    <w:rsid w:val="00AB1DBB"/>
    <w:rsid w:val="00AB20CE"/>
    <w:rsid w:val="00AB267A"/>
    <w:rsid w:val="00AB2B1F"/>
    <w:rsid w:val="00AB2E4E"/>
    <w:rsid w:val="00AB3349"/>
    <w:rsid w:val="00AB413E"/>
    <w:rsid w:val="00AB4C3A"/>
    <w:rsid w:val="00AB4CDA"/>
    <w:rsid w:val="00AB5AEE"/>
    <w:rsid w:val="00AB5E6A"/>
    <w:rsid w:val="00AB65DF"/>
    <w:rsid w:val="00AB6EAC"/>
    <w:rsid w:val="00AB733D"/>
    <w:rsid w:val="00AB7EC1"/>
    <w:rsid w:val="00AC0456"/>
    <w:rsid w:val="00AC078B"/>
    <w:rsid w:val="00AC0DB8"/>
    <w:rsid w:val="00AC1974"/>
    <w:rsid w:val="00AC20B3"/>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8"/>
    <w:rsid w:val="00AD56A6"/>
    <w:rsid w:val="00AD578D"/>
    <w:rsid w:val="00AD5FC5"/>
    <w:rsid w:val="00AD6525"/>
    <w:rsid w:val="00AE0C55"/>
    <w:rsid w:val="00AE176D"/>
    <w:rsid w:val="00AE556D"/>
    <w:rsid w:val="00AE56D6"/>
    <w:rsid w:val="00AE6080"/>
    <w:rsid w:val="00AE7148"/>
    <w:rsid w:val="00AE78A6"/>
    <w:rsid w:val="00AE7FB1"/>
    <w:rsid w:val="00AF10ED"/>
    <w:rsid w:val="00AF13A9"/>
    <w:rsid w:val="00AF1A18"/>
    <w:rsid w:val="00AF20C8"/>
    <w:rsid w:val="00AF4280"/>
    <w:rsid w:val="00AF4716"/>
    <w:rsid w:val="00AF4876"/>
    <w:rsid w:val="00AF4A51"/>
    <w:rsid w:val="00AF4C6E"/>
    <w:rsid w:val="00AF5126"/>
    <w:rsid w:val="00AF660A"/>
    <w:rsid w:val="00AF6FDE"/>
    <w:rsid w:val="00AF73C6"/>
    <w:rsid w:val="00AF7E1D"/>
    <w:rsid w:val="00B01698"/>
    <w:rsid w:val="00B023B0"/>
    <w:rsid w:val="00B03226"/>
    <w:rsid w:val="00B04CE2"/>
    <w:rsid w:val="00B04DE7"/>
    <w:rsid w:val="00B04EA2"/>
    <w:rsid w:val="00B05803"/>
    <w:rsid w:val="00B0691D"/>
    <w:rsid w:val="00B07183"/>
    <w:rsid w:val="00B07224"/>
    <w:rsid w:val="00B10020"/>
    <w:rsid w:val="00B10255"/>
    <w:rsid w:val="00B10F38"/>
    <w:rsid w:val="00B127FD"/>
    <w:rsid w:val="00B12B35"/>
    <w:rsid w:val="00B13092"/>
    <w:rsid w:val="00B13BEF"/>
    <w:rsid w:val="00B13E60"/>
    <w:rsid w:val="00B14905"/>
    <w:rsid w:val="00B1588E"/>
    <w:rsid w:val="00B15903"/>
    <w:rsid w:val="00B16277"/>
    <w:rsid w:val="00B16D60"/>
    <w:rsid w:val="00B17B19"/>
    <w:rsid w:val="00B204A9"/>
    <w:rsid w:val="00B20BE3"/>
    <w:rsid w:val="00B22633"/>
    <w:rsid w:val="00B22D49"/>
    <w:rsid w:val="00B2342F"/>
    <w:rsid w:val="00B234A1"/>
    <w:rsid w:val="00B23822"/>
    <w:rsid w:val="00B249BD"/>
    <w:rsid w:val="00B25840"/>
    <w:rsid w:val="00B26EDC"/>
    <w:rsid w:val="00B30138"/>
    <w:rsid w:val="00B319F8"/>
    <w:rsid w:val="00B31A4F"/>
    <w:rsid w:val="00B32F11"/>
    <w:rsid w:val="00B3438F"/>
    <w:rsid w:val="00B34F9C"/>
    <w:rsid w:val="00B367C3"/>
    <w:rsid w:val="00B36BC7"/>
    <w:rsid w:val="00B36D1E"/>
    <w:rsid w:val="00B42840"/>
    <w:rsid w:val="00B42C33"/>
    <w:rsid w:val="00B431D0"/>
    <w:rsid w:val="00B43C17"/>
    <w:rsid w:val="00B44499"/>
    <w:rsid w:val="00B444A6"/>
    <w:rsid w:val="00B463FF"/>
    <w:rsid w:val="00B46879"/>
    <w:rsid w:val="00B47092"/>
    <w:rsid w:val="00B4740B"/>
    <w:rsid w:val="00B47E81"/>
    <w:rsid w:val="00B5017B"/>
    <w:rsid w:val="00B51798"/>
    <w:rsid w:val="00B52489"/>
    <w:rsid w:val="00B534A6"/>
    <w:rsid w:val="00B54284"/>
    <w:rsid w:val="00B55AF2"/>
    <w:rsid w:val="00B55E5F"/>
    <w:rsid w:val="00B5605A"/>
    <w:rsid w:val="00B566B5"/>
    <w:rsid w:val="00B57178"/>
    <w:rsid w:val="00B57272"/>
    <w:rsid w:val="00B578D4"/>
    <w:rsid w:val="00B600D1"/>
    <w:rsid w:val="00B6147C"/>
    <w:rsid w:val="00B621FE"/>
    <w:rsid w:val="00B623FF"/>
    <w:rsid w:val="00B6276F"/>
    <w:rsid w:val="00B6279D"/>
    <w:rsid w:val="00B62BB6"/>
    <w:rsid w:val="00B62C70"/>
    <w:rsid w:val="00B62DAA"/>
    <w:rsid w:val="00B64DF7"/>
    <w:rsid w:val="00B6578E"/>
    <w:rsid w:val="00B671DA"/>
    <w:rsid w:val="00B6750E"/>
    <w:rsid w:val="00B67D93"/>
    <w:rsid w:val="00B67F96"/>
    <w:rsid w:val="00B718BF"/>
    <w:rsid w:val="00B72856"/>
    <w:rsid w:val="00B72B4F"/>
    <w:rsid w:val="00B72EB5"/>
    <w:rsid w:val="00B73F23"/>
    <w:rsid w:val="00B75A96"/>
    <w:rsid w:val="00B76338"/>
    <w:rsid w:val="00B76C38"/>
    <w:rsid w:val="00B76FE9"/>
    <w:rsid w:val="00B80A13"/>
    <w:rsid w:val="00B814C3"/>
    <w:rsid w:val="00B81655"/>
    <w:rsid w:val="00B81DD9"/>
    <w:rsid w:val="00B82FFD"/>
    <w:rsid w:val="00B835E3"/>
    <w:rsid w:val="00B83BA4"/>
    <w:rsid w:val="00B840F2"/>
    <w:rsid w:val="00B85575"/>
    <w:rsid w:val="00B85C95"/>
    <w:rsid w:val="00B87411"/>
    <w:rsid w:val="00B904B3"/>
    <w:rsid w:val="00B906A1"/>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1C6"/>
    <w:rsid w:val="00BA2D0A"/>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DBC"/>
    <w:rsid w:val="00BB55F2"/>
    <w:rsid w:val="00BB5D9D"/>
    <w:rsid w:val="00BB6787"/>
    <w:rsid w:val="00BB717B"/>
    <w:rsid w:val="00BB7868"/>
    <w:rsid w:val="00BC074D"/>
    <w:rsid w:val="00BC084E"/>
    <w:rsid w:val="00BC18FC"/>
    <w:rsid w:val="00BC1BDA"/>
    <w:rsid w:val="00BC38DF"/>
    <w:rsid w:val="00BC46B1"/>
    <w:rsid w:val="00BC5023"/>
    <w:rsid w:val="00BC5439"/>
    <w:rsid w:val="00BC5ACD"/>
    <w:rsid w:val="00BC7378"/>
    <w:rsid w:val="00BC789B"/>
    <w:rsid w:val="00BD0DB0"/>
    <w:rsid w:val="00BD120C"/>
    <w:rsid w:val="00BD1D64"/>
    <w:rsid w:val="00BD1E6E"/>
    <w:rsid w:val="00BD274B"/>
    <w:rsid w:val="00BD2AFD"/>
    <w:rsid w:val="00BD3166"/>
    <w:rsid w:val="00BD4127"/>
    <w:rsid w:val="00BD48A9"/>
    <w:rsid w:val="00BD5781"/>
    <w:rsid w:val="00BD66F9"/>
    <w:rsid w:val="00BD75E0"/>
    <w:rsid w:val="00BD7D0E"/>
    <w:rsid w:val="00BE13D9"/>
    <w:rsid w:val="00BE36A8"/>
    <w:rsid w:val="00BE45DE"/>
    <w:rsid w:val="00BE746C"/>
    <w:rsid w:val="00BF2329"/>
    <w:rsid w:val="00BF249D"/>
    <w:rsid w:val="00BF27E8"/>
    <w:rsid w:val="00BF2E9F"/>
    <w:rsid w:val="00BF4B4D"/>
    <w:rsid w:val="00BF4CEC"/>
    <w:rsid w:val="00BF5F68"/>
    <w:rsid w:val="00BF5FED"/>
    <w:rsid w:val="00C01A37"/>
    <w:rsid w:val="00C0235C"/>
    <w:rsid w:val="00C02743"/>
    <w:rsid w:val="00C0399E"/>
    <w:rsid w:val="00C0479D"/>
    <w:rsid w:val="00C05559"/>
    <w:rsid w:val="00C057EB"/>
    <w:rsid w:val="00C05BB6"/>
    <w:rsid w:val="00C06568"/>
    <w:rsid w:val="00C06A61"/>
    <w:rsid w:val="00C10304"/>
    <w:rsid w:val="00C10444"/>
    <w:rsid w:val="00C10702"/>
    <w:rsid w:val="00C10914"/>
    <w:rsid w:val="00C10ECE"/>
    <w:rsid w:val="00C115B0"/>
    <w:rsid w:val="00C12604"/>
    <w:rsid w:val="00C12663"/>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301FF"/>
    <w:rsid w:val="00C307D0"/>
    <w:rsid w:val="00C30E9D"/>
    <w:rsid w:val="00C3133B"/>
    <w:rsid w:val="00C317AA"/>
    <w:rsid w:val="00C325A9"/>
    <w:rsid w:val="00C32915"/>
    <w:rsid w:val="00C331BE"/>
    <w:rsid w:val="00C339B6"/>
    <w:rsid w:val="00C33C9C"/>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6A67"/>
    <w:rsid w:val="00C4722C"/>
    <w:rsid w:val="00C4725C"/>
    <w:rsid w:val="00C47515"/>
    <w:rsid w:val="00C47A5A"/>
    <w:rsid w:val="00C50061"/>
    <w:rsid w:val="00C5047E"/>
    <w:rsid w:val="00C5079C"/>
    <w:rsid w:val="00C516A0"/>
    <w:rsid w:val="00C51EFA"/>
    <w:rsid w:val="00C5206A"/>
    <w:rsid w:val="00C520F4"/>
    <w:rsid w:val="00C535F6"/>
    <w:rsid w:val="00C539C5"/>
    <w:rsid w:val="00C53DEF"/>
    <w:rsid w:val="00C5408C"/>
    <w:rsid w:val="00C54C3E"/>
    <w:rsid w:val="00C550C4"/>
    <w:rsid w:val="00C55A0C"/>
    <w:rsid w:val="00C55ECB"/>
    <w:rsid w:val="00C55F77"/>
    <w:rsid w:val="00C56820"/>
    <w:rsid w:val="00C57940"/>
    <w:rsid w:val="00C601B8"/>
    <w:rsid w:val="00C60525"/>
    <w:rsid w:val="00C60EA5"/>
    <w:rsid w:val="00C619E1"/>
    <w:rsid w:val="00C629AF"/>
    <w:rsid w:val="00C63453"/>
    <w:rsid w:val="00C6425C"/>
    <w:rsid w:val="00C653E0"/>
    <w:rsid w:val="00C6599A"/>
    <w:rsid w:val="00C7052D"/>
    <w:rsid w:val="00C70A6B"/>
    <w:rsid w:val="00C72C77"/>
    <w:rsid w:val="00C73BCF"/>
    <w:rsid w:val="00C73E07"/>
    <w:rsid w:val="00C7509B"/>
    <w:rsid w:val="00C7608A"/>
    <w:rsid w:val="00C7694A"/>
    <w:rsid w:val="00C76E0A"/>
    <w:rsid w:val="00C774BB"/>
    <w:rsid w:val="00C77EF4"/>
    <w:rsid w:val="00C82ECF"/>
    <w:rsid w:val="00C83061"/>
    <w:rsid w:val="00C83325"/>
    <w:rsid w:val="00C84762"/>
    <w:rsid w:val="00C84ADF"/>
    <w:rsid w:val="00C86135"/>
    <w:rsid w:val="00C8626D"/>
    <w:rsid w:val="00C8640E"/>
    <w:rsid w:val="00C86A9E"/>
    <w:rsid w:val="00C871D7"/>
    <w:rsid w:val="00C87B27"/>
    <w:rsid w:val="00C90098"/>
    <w:rsid w:val="00C9024B"/>
    <w:rsid w:val="00C90607"/>
    <w:rsid w:val="00C9084A"/>
    <w:rsid w:val="00C914AB"/>
    <w:rsid w:val="00C9354D"/>
    <w:rsid w:val="00C93660"/>
    <w:rsid w:val="00C93EB5"/>
    <w:rsid w:val="00C941F7"/>
    <w:rsid w:val="00C94707"/>
    <w:rsid w:val="00C94BF8"/>
    <w:rsid w:val="00C95403"/>
    <w:rsid w:val="00C96C2A"/>
    <w:rsid w:val="00C96D32"/>
    <w:rsid w:val="00C96EFC"/>
    <w:rsid w:val="00C9730B"/>
    <w:rsid w:val="00CA0474"/>
    <w:rsid w:val="00CA127C"/>
    <w:rsid w:val="00CA12C9"/>
    <w:rsid w:val="00CA1C1C"/>
    <w:rsid w:val="00CA1C3E"/>
    <w:rsid w:val="00CA3700"/>
    <w:rsid w:val="00CA469C"/>
    <w:rsid w:val="00CA4D2D"/>
    <w:rsid w:val="00CA4DC5"/>
    <w:rsid w:val="00CA556D"/>
    <w:rsid w:val="00CA5B7F"/>
    <w:rsid w:val="00CA5C6D"/>
    <w:rsid w:val="00CA5CEF"/>
    <w:rsid w:val="00CA6F5F"/>
    <w:rsid w:val="00CB09DE"/>
    <w:rsid w:val="00CB0F29"/>
    <w:rsid w:val="00CB1066"/>
    <w:rsid w:val="00CB14AB"/>
    <w:rsid w:val="00CB38CB"/>
    <w:rsid w:val="00CB42B9"/>
    <w:rsid w:val="00CB43D3"/>
    <w:rsid w:val="00CB457D"/>
    <w:rsid w:val="00CB6815"/>
    <w:rsid w:val="00CB68CD"/>
    <w:rsid w:val="00CB68D6"/>
    <w:rsid w:val="00CB6C01"/>
    <w:rsid w:val="00CC0160"/>
    <w:rsid w:val="00CC0E5C"/>
    <w:rsid w:val="00CC10BB"/>
    <w:rsid w:val="00CC158B"/>
    <w:rsid w:val="00CC226F"/>
    <w:rsid w:val="00CC22F7"/>
    <w:rsid w:val="00CC2FB8"/>
    <w:rsid w:val="00CC5269"/>
    <w:rsid w:val="00CC5787"/>
    <w:rsid w:val="00CC5D81"/>
    <w:rsid w:val="00CC5FA1"/>
    <w:rsid w:val="00CC65CB"/>
    <w:rsid w:val="00CC753B"/>
    <w:rsid w:val="00CC792D"/>
    <w:rsid w:val="00CD16AA"/>
    <w:rsid w:val="00CD1E1F"/>
    <w:rsid w:val="00CD26F7"/>
    <w:rsid w:val="00CD2FC0"/>
    <w:rsid w:val="00CD32F0"/>
    <w:rsid w:val="00CD4A05"/>
    <w:rsid w:val="00CD4A5B"/>
    <w:rsid w:val="00CD564D"/>
    <w:rsid w:val="00CD6715"/>
    <w:rsid w:val="00CD6C03"/>
    <w:rsid w:val="00CD747C"/>
    <w:rsid w:val="00CD7C3E"/>
    <w:rsid w:val="00CE1684"/>
    <w:rsid w:val="00CE2335"/>
    <w:rsid w:val="00CE2A3C"/>
    <w:rsid w:val="00CE2D8C"/>
    <w:rsid w:val="00CE4F7C"/>
    <w:rsid w:val="00CE6571"/>
    <w:rsid w:val="00CE66C7"/>
    <w:rsid w:val="00CE71C4"/>
    <w:rsid w:val="00CF1B6B"/>
    <w:rsid w:val="00CF36F0"/>
    <w:rsid w:val="00CF3DE5"/>
    <w:rsid w:val="00CF45B3"/>
    <w:rsid w:val="00CF5587"/>
    <w:rsid w:val="00CF698A"/>
    <w:rsid w:val="00CF69B5"/>
    <w:rsid w:val="00CF6EA7"/>
    <w:rsid w:val="00D0063B"/>
    <w:rsid w:val="00D0091A"/>
    <w:rsid w:val="00D02DAC"/>
    <w:rsid w:val="00D0423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E7B"/>
    <w:rsid w:val="00D207E8"/>
    <w:rsid w:val="00D20C1C"/>
    <w:rsid w:val="00D211D1"/>
    <w:rsid w:val="00D21C1A"/>
    <w:rsid w:val="00D2220A"/>
    <w:rsid w:val="00D22B40"/>
    <w:rsid w:val="00D22BD9"/>
    <w:rsid w:val="00D22C00"/>
    <w:rsid w:val="00D23061"/>
    <w:rsid w:val="00D25110"/>
    <w:rsid w:val="00D252D5"/>
    <w:rsid w:val="00D260B2"/>
    <w:rsid w:val="00D26D3C"/>
    <w:rsid w:val="00D2746E"/>
    <w:rsid w:val="00D30AC9"/>
    <w:rsid w:val="00D313D4"/>
    <w:rsid w:val="00D31B66"/>
    <w:rsid w:val="00D31EC3"/>
    <w:rsid w:val="00D3253E"/>
    <w:rsid w:val="00D3265A"/>
    <w:rsid w:val="00D32B7A"/>
    <w:rsid w:val="00D336B2"/>
    <w:rsid w:val="00D33B8C"/>
    <w:rsid w:val="00D3409C"/>
    <w:rsid w:val="00D3596A"/>
    <w:rsid w:val="00D35E39"/>
    <w:rsid w:val="00D36D27"/>
    <w:rsid w:val="00D375B0"/>
    <w:rsid w:val="00D376C0"/>
    <w:rsid w:val="00D378DF"/>
    <w:rsid w:val="00D40C03"/>
    <w:rsid w:val="00D41913"/>
    <w:rsid w:val="00D42128"/>
    <w:rsid w:val="00D424BD"/>
    <w:rsid w:val="00D426C5"/>
    <w:rsid w:val="00D445CB"/>
    <w:rsid w:val="00D46A1F"/>
    <w:rsid w:val="00D5018D"/>
    <w:rsid w:val="00D501F6"/>
    <w:rsid w:val="00D51AAD"/>
    <w:rsid w:val="00D5222E"/>
    <w:rsid w:val="00D55C5D"/>
    <w:rsid w:val="00D56480"/>
    <w:rsid w:val="00D56523"/>
    <w:rsid w:val="00D5786D"/>
    <w:rsid w:val="00D57EEA"/>
    <w:rsid w:val="00D60026"/>
    <w:rsid w:val="00D60853"/>
    <w:rsid w:val="00D6168B"/>
    <w:rsid w:val="00D61A5D"/>
    <w:rsid w:val="00D63062"/>
    <w:rsid w:val="00D637DA"/>
    <w:rsid w:val="00D647B7"/>
    <w:rsid w:val="00D64DA2"/>
    <w:rsid w:val="00D64F1D"/>
    <w:rsid w:val="00D659BA"/>
    <w:rsid w:val="00D66E90"/>
    <w:rsid w:val="00D701CD"/>
    <w:rsid w:val="00D70CEE"/>
    <w:rsid w:val="00D7124D"/>
    <w:rsid w:val="00D718B2"/>
    <w:rsid w:val="00D71AF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CF"/>
    <w:rsid w:val="00D833DE"/>
    <w:rsid w:val="00D835EA"/>
    <w:rsid w:val="00D83B50"/>
    <w:rsid w:val="00D8466C"/>
    <w:rsid w:val="00D84776"/>
    <w:rsid w:val="00D8608D"/>
    <w:rsid w:val="00D87480"/>
    <w:rsid w:val="00D90473"/>
    <w:rsid w:val="00D90AD4"/>
    <w:rsid w:val="00D90FBD"/>
    <w:rsid w:val="00D91167"/>
    <w:rsid w:val="00D91564"/>
    <w:rsid w:val="00D91CD1"/>
    <w:rsid w:val="00D92D8F"/>
    <w:rsid w:val="00D9391A"/>
    <w:rsid w:val="00D93C8C"/>
    <w:rsid w:val="00D94E78"/>
    <w:rsid w:val="00D9608C"/>
    <w:rsid w:val="00D960F7"/>
    <w:rsid w:val="00D9681A"/>
    <w:rsid w:val="00D96F5F"/>
    <w:rsid w:val="00D97011"/>
    <w:rsid w:val="00DA1542"/>
    <w:rsid w:val="00DA19BB"/>
    <w:rsid w:val="00DA23EB"/>
    <w:rsid w:val="00DA31DB"/>
    <w:rsid w:val="00DA3EA9"/>
    <w:rsid w:val="00DA439C"/>
    <w:rsid w:val="00DA4848"/>
    <w:rsid w:val="00DA4A23"/>
    <w:rsid w:val="00DA5EE1"/>
    <w:rsid w:val="00DA5EF0"/>
    <w:rsid w:val="00DA7800"/>
    <w:rsid w:val="00DA7925"/>
    <w:rsid w:val="00DA79BA"/>
    <w:rsid w:val="00DA7BA1"/>
    <w:rsid w:val="00DA7C41"/>
    <w:rsid w:val="00DB0EC6"/>
    <w:rsid w:val="00DB550C"/>
    <w:rsid w:val="00DB5693"/>
    <w:rsid w:val="00DB5C59"/>
    <w:rsid w:val="00DB5D5B"/>
    <w:rsid w:val="00DB6E0C"/>
    <w:rsid w:val="00DB712E"/>
    <w:rsid w:val="00DB721A"/>
    <w:rsid w:val="00DB75A8"/>
    <w:rsid w:val="00DC0923"/>
    <w:rsid w:val="00DC0E2D"/>
    <w:rsid w:val="00DC12B7"/>
    <w:rsid w:val="00DC14D2"/>
    <w:rsid w:val="00DC2C21"/>
    <w:rsid w:val="00DC33CD"/>
    <w:rsid w:val="00DC4AEB"/>
    <w:rsid w:val="00DC4FC5"/>
    <w:rsid w:val="00DC6943"/>
    <w:rsid w:val="00DC6B67"/>
    <w:rsid w:val="00DD0C34"/>
    <w:rsid w:val="00DD19B6"/>
    <w:rsid w:val="00DD3203"/>
    <w:rsid w:val="00DD3731"/>
    <w:rsid w:val="00DD3856"/>
    <w:rsid w:val="00DD4A45"/>
    <w:rsid w:val="00DD55A7"/>
    <w:rsid w:val="00DD6330"/>
    <w:rsid w:val="00DD6433"/>
    <w:rsid w:val="00DD7BD0"/>
    <w:rsid w:val="00DE0252"/>
    <w:rsid w:val="00DE0616"/>
    <w:rsid w:val="00DE0FB7"/>
    <w:rsid w:val="00DE1631"/>
    <w:rsid w:val="00DE17C0"/>
    <w:rsid w:val="00DE1913"/>
    <w:rsid w:val="00DE211F"/>
    <w:rsid w:val="00DE302B"/>
    <w:rsid w:val="00DE3827"/>
    <w:rsid w:val="00DE388B"/>
    <w:rsid w:val="00DE4199"/>
    <w:rsid w:val="00DE43BF"/>
    <w:rsid w:val="00DE45F9"/>
    <w:rsid w:val="00DE5142"/>
    <w:rsid w:val="00DE53D5"/>
    <w:rsid w:val="00DE7398"/>
    <w:rsid w:val="00DE7843"/>
    <w:rsid w:val="00DE7EA2"/>
    <w:rsid w:val="00DF05E1"/>
    <w:rsid w:val="00DF0730"/>
    <w:rsid w:val="00DF14BE"/>
    <w:rsid w:val="00DF21E8"/>
    <w:rsid w:val="00DF3214"/>
    <w:rsid w:val="00DF3527"/>
    <w:rsid w:val="00DF4DC5"/>
    <w:rsid w:val="00DF5C1A"/>
    <w:rsid w:val="00DF5C38"/>
    <w:rsid w:val="00DF62F5"/>
    <w:rsid w:val="00DF6604"/>
    <w:rsid w:val="00DF66FC"/>
    <w:rsid w:val="00DF730D"/>
    <w:rsid w:val="00E00992"/>
    <w:rsid w:val="00E00C12"/>
    <w:rsid w:val="00E00D50"/>
    <w:rsid w:val="00E00FBD"/>
    <w:rsid w:val="00E01E16"/>
    <w:rsid w:val="00E02564"/>
    <w:rsid w:val="00E03EC2"/>
    <w:rsid w:val="00E04112"/>
    <w:rsid w:val="00E041B1"/>
    <w:rsid w:val="00E049FB"/>
    <w:rsid w:val="00E04D11"/>
    <w:rsid w:val="00E06ED4"/>
    <w:rsid w:val="00E10293"/>
    <w:rsid w:val="00E10F62"/>
    <w:rsid w:val="00E11002"/>
    <w:rsid w:val="00E1111C"/>
    <w:rsid w:val="00E120BC"/>
    <w:rsid w:val="00E12478"/>
    <w:rsid w:val="00E128FA"/>
    <w:rsid w:val="00E13025"/>
    <w:rsid w:val="00E133BD"/>
    <w:rsid w:val="00E144D0"/>
    <w:rsid w:val="00E155D7"/>
    <w:rsid w:val="00E15A11"/>
    <w:rsid w:val="00E1640D"/>
    <w:rsid w:val="00E1677C"/>
    <w:rsid w:val="00E1679E"/>
    <w:rsid w:val="00E171D9"/>
    <w:rsid w:val="00E21735"/>
    <w:rsid w:val="00E22855"/>
    <w:rsid w:val="00E22F17"/>
    <w:rsid w:val="00E2351E"/>
    <w:rsid w:val="00E24630"/>
    <w:rsid w:val="00E25649"/>
    <w:rsid w:val="00E26030"/>
    <w:rsid w:val="00E27073"/>
    <w:rsid w:val="00E27121"/>
    <w:rsid w:val="00E313F1"/>
    <w:rsid w:val="00E313F5"/>
    <w:rsid w:val="00E321C5"/>
    <w:rsid w:val="00E3235B"/>
    <w:rsid w:val="00E32973"/>
    <w:rsid w:val="00E33282"/>
    <w:rsid w:val="00E34035"/>
    <w:rsid w:val="00E35758"/>
    <w:rsid w:val="00E35ABF"/>
    <w:rsid w:val="00E35BDF"/>
    <w:rsid w:val="00E3649B"/>
    <w:rsid w:val="00E41C3C"/>
    <w:rsid w:val="00E42640"/>
    <w:rsid w:val="00E44612"/>
    <w:rsid w:val="00E44DC8"/>
    <w:rsid w:val="00E4631C"/>
    <w:rsid w:val="00E46DF1"/>
    <w:rsid w:val="00E5018A"/>
    <w:rsid w:val="00E50267"/>
    <w:rsid w:val="00E50C21"/>
    <w:rsid w:val="00E51570"/>
    <w:rsid w:val="00E515C0"/>
    <w:rsid w:val="00E52691"/>
    <w:rsid w:val="00E52A62"/>
    <w:rsid w:val="00E530D0"/>
    <w:rsid w:val="00E5378D"/>
    <w:rsid w:val="00E539D9"/>
    <w:rsid w:val="00E53BCC"/>
    <w:rsid w:val="00E54399"/>
    <w:rsid w:val="00E5475A"/>
    <w:rsid w:val="00E54E18"/>
    <w:rsid w:val="00E56577"/>
    <w:rsid w:val="00E57645"/>
    <w:rsid w:val="00E57CD0"/>
    <w:rsid w:val="00E57F5E"/>
    <w:rsid w:val="00E60E05"/>
    <w:rsid w:val="00E60ED6"/>
    <w:rsid w:val="00E61496"/>
    <w:rsid w:val="00E62095"/>
    <w:rsid w:val="00E632CC"/>
    <w:rsid w:val="00E633B4"/>
    <w:rsid w:val="00E63DA7"/>
    <w:rsid w:val="00E63E8B"/>
    <w:rsid w:val="00E6469E"/>
    <w:rsid w:val="00E64CFE"/>
    <w:rsid w:val="00E658DD"/>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75D4"/>
    <w:rsid w:val="00E80217"/>
    <w:rsid w:val="00E804C9"/>
    <w:rsid w:val="00E80880"/>
    <w:rsid w:val="00E80AC8"/>
    <w:rsid w:val="00E814E4"/>
    <w:rsid w:val="00E81632"/>
    <w:rsid w:val="00E824F3"/>
    <w:rsid w:val="00E82B07"/>
    <w:rsid w:val="00E82F4D"/>
    <w:rsid w:val="00E838D7"/>
    <w:rsid w:val="00E83F13"/>
    <w:rsid w:val="00E84DE6"/>
    <w:rsid w:val="00E86461"/>
    <w:rsid w:val="00E86850"/>
    <w:rsid w:val="00E9032C"/>
    <w:rsid w:val="00E926B8"/>
    <w:rsid w:val="00E9329F"/>
    <w:rsid w:val="00E94AC6"/>
    <w:rsid w:val="00E96D30"/>
    <w:rsid w:val="00E97601"/>
    <w:rsid w:val="00E97857"/>
    <w:rsid w:val="00EA0261"/>
    <w:rsid w:val="00EA1333"/>
    <w:rsid w:val="00EA1D67"/>
    <w:rsid w:val="00EA24FC"/>
    <w:rsid w:val="00EA25FF"/>
    <w:rsid w:val="00EA27B1"/>
    <w:rsid w:val="00EA35DB"/>
    <w:rsid w:val="00EA35EA"/>
    <w:rsid w:val="00EA366A"/>
    <w:rsid w:val="00EA380E"/>
    <w:rsid w:val="00EA3E7F"/>
    <w:rsid w:val="00EA4801"/>
    <w:rsid w:val="00EA48A9"/>
    <w:rsid w:val="00EA56B9"/>
    <w:rsid w:val="00EA5FC2"/>
    <w:rsid w:val="00EA62C0"/>
    <w:rsid w:val="00EA6BF7"/>
    <w:rsid w:val="00EA78A3"/>
    <w:rsid w:val="00EA795F"/>
    <w:rsid w:val="00EB0DDA"/>
    <w:rsid w:val="00EB118F"/>
    <w:rsid w:val="00EB1D8A"/>
    <w:rsid w:val="00EB2658"/>
    <w:rsid w:val="00EB26E1"/>
    <w:rsid w:val="00EB2F11"/>
    <w:rsid w:val="00EB33DB"/>
    <w:rsid w:val="00EB4B4D"/>
    <w:rsid w:val="00EB52AF"/>
    <w:rsid w:val="00EC0916"/>
    <w:rsid w:val="00EC0BBE"/>
    <w:rsid w:val="00EC0C03"/>
    <w:rsid w:val="00EC1235"/>
    <w:rsid w:val="00EC2165"/>
    <w:rsid w:val="00EC2790"/>
    <w:rsid w:val="00EC37F1"/>
    <w:rsid w:val="00EC3890"/>
    <w:rsid w:val="00EC4EBB"/>
    <w:rsid w:val="00EC538F"/>
    <w:rsid w:val="00EC6005"/>
    <w:rsid w:val="00EC7585"/>
    <w:rsid w:val="00EC7D49"/>
    <w:rsid w:val="00ED0758"/>
    <w:rsid w:val="00ED0D17"/>
    <w:rsid w:val="00ED1396"/>
    <w:rsid w:val="00ED2CDC"/>
    <w:rsid w:val="00ED6C80"/>
    <w:rsid w:val="00ED7054"/>
    <w:rsid w:val="00ED74C2"/>
    <w:rsid w:val="00ED7A82"/>
    <w:rsid w:val="00ED7D8A"/>
    <w:rsid w:val="00EE180A"/>
    <w:rsid w:val="00EE233E"/>
    <w:rsid w:val="00EE27C1"/>
    <w:rsid w:val="00EE2D0E"/>
    <w:rsid w:val="00EE40E7"/>
    <w:rsid w:val="00EE486B"/>
    <w:rsid w:val="00EE49A9"/>
    <w:rsid w:val="00EE58EF"/>
    <w:rsid w:val="00EE6ACE"/>
    <w:rsid w:val="00EE73CB"/>
    <w:rsid w:val="00EE7FC3"/>
    <w:rsid w:val="00EF103C"/>
    <w:rsid w:val="00EF1C6C"/>
    <w:rsid w:val="00EF2323"/>
    <w:rsid w:val="00EF2598"/>
    <w:rsid w:val="00EF46A6"/>
    <w:rsid w:val="00EF5AF1"/>
    <w:rsid w:val="00EF5DF8"/>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885"/>
    <w:rsid w:val="00F07DB7"/>
    <w:rsid w:val="00F1057D"/>
    <w:rsid w:val="00F10EC6"/>
    <w:rsid w:val="00F11164"/>
    <w:rsid w:val="00F11438"/>
    <w:rsid w:val="00F132BB"/>
    <w:rsid w:val="00F13A7D"/>
    <w:rsid w:val="00F13AD2"/>
    <w:rsid w:val="00F14061"/>
    <w:rsid w:val="00F14239"/>
    <w:rsid w:val="00F151DA"/>
    <w:rsid w:val="00F158B5"/>
    <w:rsid w:val="00F15AB2"/>
    <w:rsid w:val="00F15D06"/>
    <w:rsid w:val="00F17755"/>
    <w:rsid w:val="00F2015F"/>
    <w:rsid w:val="00F20519"/>
    <w:rsid w:val="00F20AB1"/>
    <w:rsid w:val="00F210CF"/>
    <w:rsid w:val="00F211A6"/>
    <w:rsid w:val="00F22651"/>
    <w:rsid w:val="00F230AC"/>
    <w:rsid w:val="00F24025"/>
    <w:rsid w:val="00F2517B"/>
    <w:rsid w:val="00F27727"/>
    <w:rsid w:val="00F27C37"/>
    <w:rsid w:val="00F3060D"/>
    <w:rsid w:val="00F310B4"/>
    <w:rsid w:val="00F310D5"/>
    <w:rsid w:val="00F31481"/>
    <w:rsid w:val="00F31FC4"/>
    <w:rsid w:val="00F32EC6"/>
    <w:rsid w:val="00F3462E"/>
    <w:rsid w:val="00F34E35"/>
    <w:rsid w:val="00F35184"/>
    <w:rsid w:val="00F353E2"/>
    <w:rsid w:val="00F36437"/>
    <w:rsid w:val="00F368FC"/>
    <w:rsid w:val="00F36D60"/>
    <w:rsid w:val="00F374DE"/>
    <w:rsid w:val="00F4003F"/>
    <w:rsid w:val="00F40A10"/>
    <w:rsid w:val="00F40B5A"/>
    <w:rsid w:val="00F418DC"/>
    <w:rsid w:val="00F421B2"/>
    <w:rsid w:val="00F4358E"/>
    <w:rsid w:val="00F4385E"/>
    <w:rsid w:val="00F45642"/>
    <w:rsid w:val="00F45F43"/>
    <w:rsid w:val="00F4636B"/>
    <w:rsid w:val="00F4728C"/>
    <w:rsid w:val="00F50115"/>
    <w:rsid w:val="00F52A67"/>
    <w:rsid w:val="00F52C45"/>
    <w:rsid w:val="00F5428C"/>
    <w:rsid w:val="00F54315"/>
    <w:rsid w:val="00F545C5"/>
    <w:rsid w:val="00F558B7"/>
    <w:rsid w:val="00F55ED2"/>
    <w:rsid w:val="00F56757"/>
    <w:rsid w:val="00F56C9F"/>
    <w:rsid w:val="00F57052"/>
    <w:rsid w:val="00F57312"/>
    <w:rsid w:val="00F5762A"/>
    <w:rsid w:val="00F605E6"/>
    <w:rsid w:val="00F60B85"/>
    <w:rsid w:val="00F611E4"/>
    <w:rsid w:val="00F618C4"/>
    <w:rsid w:val="00F62BBD"/>
    <w:rsid w:val="00F62DB6"/>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2F1"/>
    <w:rsid w:val="00F74300"/>
    <w:rsid w:val="00F747DE"/>
    <w:rsid w:val="00F74C7D"/>
    <w:rsid w:val="00F74F30"/>
    <w:rsid w:val="00F76F9D"/>
    <w:rsid w:val="00F77A3B"/>
    <w:rsid w:val="00F77DD0"/>
    <w:rsid w:val="00F77EB8"/>
    <w:rsid w:val="00F820E3"/>
    <w:rsid w:val="00F83014"/>
    <w:rsid w:val="00F83415"/>
    <w:rsid w:val="00F85C83"/>
    <w:rsid w:val="00F87954"/>
    <w:rsid w:val="00F909B2"/>
    <w:rsid w:val="00F91157"/>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27E1"/>
    <w:rsid w:val="00FA39CD"/>
    <w:rsid w:val="00FA5414"/>
    <w:rsid w:val="00FA559F"/>
    <w:rsid w:val="00FA7885"/>
    <w:rsid w:val="00FB0149"/>
    <w:rsid w:val="00FB02EC"/>
    <w:rsid w:val="00FB1501"/>
    <w:rsid w:val="00FB396A"/>
    <w:rsid w:val="00FB56B5"/>
    <w:rsid w:val="00FB5F67"/>
    <w:rsid w:val="00FB5F7A"/>
    <w:rsid w:val="00FB6339"/>
    <w:rsid w:val="00FB70F7"/>
    <w:rsid w:val="00FB77E9"/>
    <w:rsid w:val="00FB7A96"/>
    <w:rsid w:val="00FB7F13"/>
    <w:rsid w:val="00FC2F8F"/>
    <w:rsid w:val="00FC31F2"/>
    <w:rsid w:val="00FC361E"/>
    <w:rsid w:val="00FC3656"/>
    <w:rsid w:val="00FC42E3"/>
    <w:rsid w:val="00FC4ED7"/>
    <w:rsid w:val="00FC51CB"/>
    <w:rsid w:val="00FC598B"/>
    <w:rsid w:val="00FC6E34"/>
    <w:rsid w:val="00FC75DE"/>
    <w:rsid w:val="00FC78B8"/>
    <w:rsid w:val="00FD02C9"/>
    <w:rsid w:val="00FD05F3"/>
    <w:rsid w:val="00FD06C1"/>
    <w:rsid w:val="00FD18DA"/>
    <w:rsid w:val="00FD21A0"/>
    <w:rsid w:val="00FD278C"/>
    <w:rsid w:val="00FD2E89"/>
    <w:rsid w:val="00FD323B"/>
    <w:rsid w:val="00FD354A"/>
    <w:rsid w:val="00FD35DA"/>
    <w:rsid w:val="00FD6EFF"/>
    <w:rsid w:val="00FD6F92"/>
    <w:rsid w:val="00FE01B9"/>
    <w:rsid w:val="00FE0251"/>
    <w:rsid w:val="00FE02E4"/>
    <w:rsid w:val="00FE066B"/>
    <w:rsid w:val="00FE0F78"/>
    <w:rsid w:val="00FE2748"/>
    <w:rsid w:val="00FE2C89"/>
    <w:rsid w:val="00FE3D2C"/>
    <w:rsid w:val="00FE5E41"/>
    <w:rsid w:val="00FE6030"/>
    <w:rsid w:val="00FE6657"/>
    <w:rsid w:val="00FE6D78"/>
    <w:rsid w:val="00FE7C04"/>
    <w:rsid w:val="00FF13F3"/>
    <w:rsid w:val="00FF284C"/>
    <w:rsid w:val="00FF3B9D"/>
    <w:rsid w:val="00FF3DA6"/>
    <w:rsid w:val="00FF4948"/>
    <w:rsid w:val="00FF6562"/>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outlineLvl w:val="1"/>
    </w:pPr>
    <w:rPr>
      <w:b/>
    </w:rPr>
  </w:style>
  <w:style w:type="paragraph" w:styleId="4">
    <w:name w:val="heading 4"/>
    <w:basedOn w:val="a"/>
    <w:next w:val="a"/>
    <w:link w:val="40"/>
    <w:qFormat/>
    <w:rsid w:val="00630D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30D2A"/>
    <w:rPr>
      <w:rFonts w:ascii="Times New Roman" w:eastAsia="Times New Roman" w:hAnsi="Times New Roman" w:cs="Times New Roman"/>
      <w:b/>
      <w:bCs/>
      <w:sz w:val="28"/>
      <w:szCs w:val="28"/>
      <w:lang w:eastAsia="ru-RU"/>
    </w:rPr>
  </w:style>
  <w:style w:type="paragraph" w:styleId="a3">
    <w:name w:val="No Spacing"/>
    <w:uiPriority w:val="1"/>
    <w:qFormat/>
    <w:rsid w:val="00A65C7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65C7D"/>
    <w:pPr>
      <w:spacing w:after="200" w:line="276" w:lineRule="auto"/>
      <w:ind w:left="720"/>
      <w:contextualSpacing/>
    </w:pPr>
    <w:rPr>
      <w:rFonts w:ascii="Calibri" w:hAnsi="Calibri"/>
      <w:sz w:val="22"/>
      <w:szCs w:val="22"/>
    </w:rPr>
  </w:style>
  <w:style w:type="paragraph" w:styleId="a5">
    <w:name w:val="footnote text"/>
    <w:basedOn w:val="a"/>
    <w:link w:val="a6"/>
    <w:semiHidden/>
    <w:rsid w:val="00630D2A"/>
    <w:rPr>
      <w:sz w:val="20"/>
      <w:szCs w:val="20"/>
    </w:rPr>
  </w:style>
  <w:style w:type="character" w:customStyle="1" w:styleId="a6">
    <w:name w:val="Текст сноски Знак"/>
    <w:basedOn w:val="a0"/>
    <w:link w:val="a5"/>
    <w:semiHidden/>
    <w:rsid w:val="00630D2A"/>
    <w:rPr>
      <w:rFonts w:ascii="Times New Roman" w:eastAsia="Times New Roman" w:hAnsi="Times New Roman" w:cs="Times New Roman"/>
      <w:sz w:val="20"/>
      <w:szCs w:val="20"/>
      <w:lang w:eastAsia="ru-RU"/>
    </w:rPr>
  </w:style>
  <w:style w:type="paragraph" w:customStyle="1" w:styleId="ConsNormal">
    <w:name w:val="ConsNormal"/>
    <w:rsid w:val="00630D2A"/>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styleId="a7">
    <w:name w:val="footnote reference"/>
    <w:basedOn w:val="a0"/>
    <w:uiPriority w:val="99"/>
    <w:semiHidden/>
    <w:rsid w:val="00630D2A"/>
    <w:rPr>
      <w:vertAlign w:val="superscript"/>
    </w:rPr>
  </w:style>
  <w:style w:type="paragraph" w:customStyle="1" w:styleId="ConsPlusNormal">
    <w:name w:val="ConsPlusNormal"/>
    <w:uiPriority w:val="99"/>
    <w:rsid w:val="00630D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unhideWhenUsed/>
    <w:rsid w:val="00630D2A"/>
    <w:rPr>
      <w:color w:val="0000FF"/>
      <w:u w:val="single"/>
    </w:rPr>
  </w:style>
  <w:style w:type="paragraph" w:customStyle="1" w:styleId="font5">
    <w:name w:val="font5"/>
    <w:basedOn w:val="a"/>
    <w:rsid w:val="00630D2A"/>
    <w:pPr>
      <w:spacing w:before="100" w:beforeAutospacing="1" w:after="100" w:afterAutospacing="1"/>
    </w:pPr>
    <w:rPr>
      <w:sz w:val="16"/>
      <w:szCs w:val="16"/>
    </w:rPr>
  </w:style>
  <w:style w:type="paragraph" w:customStyle="1" w:styleId="font6">
    <w:name w:val="font6"/>
    <w:basedOn w:val="a"/>
    <w:rsid w:val="00630D2A"/>
    <w:pPr>
      <w:spacing w:before="100" w:beforeAutospacing="1" w:after="100" w:afterAutospacing="1"/>
    </w:pPr>
    <w:rPr>
      <w:color w:val="000000"/>
      <w:sz w:val="18"/>
      <w:szCs w:val="18"/>
    </w:rPr>
  </w:style>
  <w:style w:type="paragraph" w:customStyle="1" w:styleId="font7">
    <w:name w:val="font7"/>
    <w:basedOn w:val="a"/>
    <w:rsid w:val="00630D2A"/>
    <w:pPr>
      <w:spacing w:before="100" w:beforeAutospacing="1" w:after="100" w:afterAutospacing="1"/>
    </w:pPr>
    <w:rPr>
      <w:sz w:val="18"/>
      <w:szCs w:val="18"/>
    </w:rPr>
  </w:style>
  <w:style w:type="paragraph" w:customStyle="1" w:styleId="xl67">
    <w:name w:val="xl67"/>
    <w:basedOn w:val="a"/>
    <w:rsid w:val="00630D2A"/>
    <w:pPr>
      <w:spacing w:before="100" w:beforeAutospacing="1" w:after="100" w:afterAutospacing="1"/>
      <w:jc w:val="center"/>
      <w:textAlignment w:val="top"/>
    </w:pPr>
  </w:style>
  <w:style w:type="paragraph" w:customStyle="1" w:styleId="xl68">
    <w:name w:val="xl68"/>
    <w:basedOn w:val="a"/>
    <w:rsid w:val="00630D2A"/>
    <w:pPr>
      <w:spacing w:before="100" w:beforeAutospacing="1" w:after="100" w:afterAutospacing="1"/>
    </w:pPr>
  </w:style>
  <w:style w:type="paragraph" w:customStyle="1" w:styleId="xl69">
    <w:name w:val="xl69"/>
    <w:basedOn w:val="a"/>
    <w:rsid w:val="00630D2A"/>
    <w:pPr>
      <w:spacing w:before="100" w:beforeAutospacing="1" w:after="100" w:afterAutospacing="1"/>
      <w:jc w:val="center"/>
    </w:pPr>
  </w:style>
  <w:style w:type="paragraph" w:customStyle="1" w:styleId="xl70">
    <w:name w:val="xl70"/>
    <w:basedOn w:val="a"/>
    <w:rsid w:val="00630D2A"/>
    <w:pPr>
      <w:spacing w:before="100" w:beforeAutospacing="1" w:after="100" w:afterAutospacing="1"/>
      <w:jc w:val="center"/>
    </w:pPr>
    <w:rPr>
      <w:b/>
      <w:bCs/>
    </w:rPr>
  </w:style>
  <w:style w:type="paragraph" w:customStyle="1" w:styleId="xl71">
    <w:name w:val="xl71"/>
    <w:basedOn w:val="a"/>
    <w:rsid w:val="00630D2A"/>
    <w:pPr>
      <w:spacing w:before="100" w:beforeAutospacing="1" w:after="100" w:afterAutospacing="1"/>
      <w:jc w:val="center"/>
      <w:textAlignment w:val="top"/>
    </w:pPr>
    <w:rPr>
      <w:b/>
      <w:bCs/>
    </w:rPr>
  </w:style>
  <w:style w:type="paragraph" w:customStyle="1" w:styleId="xl72">
    <w:name w:val="xl72"/>
    <w:basedOn w:val="a"/>
    <w:rsid w:val="00630D2A"/>
    <w:pPr>
      <w:spacing w:before="100" w:beforeAutospacing="1" w:after="100" w:afterAutospacing="1"/>
      <w:jc w:val="right"/>
    </w:pPr>
  </w:style>
  <w:style w:type="paragraph" w:customStyle="1" w:styleId="xl73">
    <w:name w:val="xl73"/>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8">
    <w:name w:val="xl78"/>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9">
    <w:name w:val="xl79"/>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30D2A"/>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82">
    <w:name w:val="xl82"/>
    <w:basedOn w:val="a"/>
    <w:rsid w:val="00630D2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4">
    <w:name w:val="xl84"/>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5">
    <w:name w:val="xl85"/>
    <w:basedOn w:val="a"/>
    <w:rsid w:val="00630D2A"/>
    <w:pPr>
      <w:spacing w:before="100" w:beforeAutospacing="1" w:after="100" w:afterAutospacing="1"/>
    </w:pPr>
    <w:rPr>
      <w:sz w:val="18"/>
      <w:szCs w:val="18"/>
    </w:rPr>
  </w:style>
  <w:style w:type="paragraph" w:customStyle="1" w:styleId="xl86">
    <w:name w:val="xl86"/>
    <w:basedOn w:val="a"/>
    <w:rsid w:val="00630D2A"/>
    <w:pPr>
      <w:spacing w:before="100" w:beforeAutospacing="1" w:after="100" w:afterAutospacing="1"/>
    </w:pPr>
    <w:rPr>
      <w:color w:val="000000"/>
      <w:sz w:val="18"/>
      <w:szCs w:val="18"/>
    </w:rPr>
  </w:style>
  <w:style w:type="paragraph" w:customStyle="1" w:styleId="xl87">
    <w:name w:val="xl87"/>
    <w:basedOn w:val="a"/>
    <w:rsid w:val="00630D2A"/>
    <w:pPr>
      <w:pBdr>
        <w:top w:val="single" w:sz="4" w:space="0" w:color="auto"/>
        <w:bottom w:val="single" w:sz="4" w:space="0" w:color="auto"/>
      </w:pBdr>
      <w:spacing w:before="100" w:beforeAutospacing="1" w:after="100" w:afterAutospacing="1"/>
    </w:pPr>
    <w:rPr>
      <w:sz w:val="18"/>
      <w:szCs w:val="18"/>
    </w:rPr>
  </w:style>
  <w:style w:type="paragraph" w:customStyle="1" w:styleId="xl88">
    <w:name w:val="xl88"/>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9">
    <w:name w:val="xl89"/>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630D2A"/>
    <w:pPr>
      <w:spacing w:before="100" w:beforeAutospacing="1" w:after="100" w:afterAutospacing="1"/>
    </w:pPr>
    <w:rPr>
      <w:color w:val="000000"/>
      <w:sz w:val="18"/>
      <w:szCs w:val="18"/>
    </w:rPr>
  </w:style>
  <w:style w:type="paragraph" w:customStyle="1" w:styleId="xl92">
    <w:name w:val="xl92"/>
    <w:basedOn w:val="a"/>
    <w:rsid w:val="00630D2A"/>
    <w:pPr>
      <w:spacing w:before="100" w:beforeAutospacing="1" w:after="100" w:afterAutospacing="1"/>
    </w:pPr>
    <w:rPr>
      <w:sz w:val="18"/>
      <w:szCs w:val="18"/>
    </w:rPr>
  </w:style>
  <w:style w:type="paragraph" w:customStyle="1" w:styleId="xl93">
    <w:name w:val="xl93"/>
    <w:basedOn w:val="a"/>
    <w:rsid w:val="00630D2A"/>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4">
    <w:name w:val="xl94"/>
    <w:basedOn w:val="a"/>
    <w:rsid w:val="00630D2A"/>
    <w:pPr>
      <w:spacing w:before="100" w:beforeAutospacing="1" w:after="100" w:afterAutospacing="1"/>
    </w:pPr>
    <w:rPr>
      <w:color w:val="000000"/>
      <w:sz w:val="18"/>
      <w:szCs w:val="18"/>
    </w:rPr>
  </w:style>
  <w:style w:type="paragraph" w:customStyle="1" w:styleId="xl95">
    <w:name w:val="xl95"/>
    <w:basedOn w:val="a"/>
    <w:rsid w:val="00630D2A"/>
    <w:pPr>
      <w:pBdr>
        <w:top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
    <w:rsid w:val="00630D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7">
    <w:name w:val="xl97"/>
    <w:basedOn w:val="a"/>
    <w:rsid w:val="00630D2A"/>
    <w:pPr>
      <w:spacing w:before="100" w:beforeAutospacing="1" w:after="100" w:afterAutospacing="1"/>
      <w:jc w:val="center"/>
    </w:pPr>
    <w:rPr>
      <w:b/>
      <w:bCs/>
      <w:sz w:val="16"/>
      <w:szCs w:val="16"/>
    </w:rPr>
  </w:style>
  <w:style w:type="paragraph" w:customStyle="1" w:styleId="xl98">
    <w:name w:val="xl98"/>
    <w:basedOn w:val="a"/>
    <w:rsid w:val="00630D2A"/>
    <w:pPr>
      <w:spacing w:before="100" w:beforeAutospacing="1" w:after="100" w:afterAutospacing="1"/>
      <w:jc w:val="center"/>
    </w:pPr>
    <w:rPr>
      <w:sz w:val="16"/>
      <w:szCs w:val="16"/>
    </w:rPr>
  </w:style>
  <w:style w:type="paragraph" w:customStyle="1" w:styleId="xl99">
    <w:name w:val="xl99"/>
    <w:basedOn w:val="a"/>
    <w:rsid w:val="00630D2A"/>
    <w:pPr>
      <w:spacing w:before="100" w:beforeAutospacing="1" w:after="100" w:afterAutospacing="1"/>
      <w:jc w:val="center"/>
    </w:pPr>
    <w:rPr>
      <w:sz w:val="16"/>
      <w:szCs w:val="16"/>
    </w:rPr>
  </w:style>
  <w:style w:type="paragraph" w:customStyle="1" w:styleId="xl100">
    <w:name w:val="xl100"/>
    <w:basedOn w:val="a"/>
    <w:rsid w:val="00630D2A"/>
    <w:pPr>
      <w:spacing w:before="100" w:beforeAutospacing="1" w:after="100" w:afterAutospacing="1"/>
      <w:jc w:val="center"/>
    </w:pPr>
    <w:rPr>
      <w:sz w:val="16"/>
      <w:szCs w:val="16"/>
    </w:rPr>
  </w:style>
  <w:style w:type="paragraph" w:styleId="a9">
    <w:name w:val="Body Text Indent"/>
    <w:basedOn w:val="a"/>
    <w:link w:val="aa"/>
    <w:rsid w:val="00630D2A"/>
    <w:pPr>
      <w:spacing w:after="120"/>
      <w:ind w:left="283"/>
    </w:pPr>
  </w:style>
  <w:style w:type="character" w:customStyle="1" w:styleId="aa">
    <w:name w:val="Основной текст с отступом Знак"/>
    <w:basedOn w:val="a0"/>
    <w:link w:val="a9"/>
    <w:rsid w:val="00630D2A"/>
    <w:rPr>
      <w:rFonts w:ascii="Times New Roman" w:eastAsia="Times New Roman" w:hAnsi="Times New Roman" w:cs="Times New Roman"/>
      <w:sz w:val="24"/>
      <w:szCs w:val="24"/>
      <w:lang w:eastAsia="ru-RU"/>
    </w:rPr>
  </w:style>
  <w:style w:type="character" w:customStyle="1" w:styleId="ab">
    <w:name w:val="Основной текст_"/>
    <w:basedOn w:val="a0"/>
    <w:link w:val="21"/>
    <w:rsid w:val="00630D2A"/>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b"/>
    <w:rsid w:val="00630D2A"/>
    <w:pPr>
      <w:widowControl w:val="0"/>
      <w:shd w:val="clear" w:color="auto" w:fill="FFFFFF"/>
      <w:spacing w:after="900" w:line="326" w:lineRule="exact"/>
      <w:jc w:val="center"/>
    </w:pPr>
    <w:rPr>
      <w:sz w:val="27"/>
      <w:szCs w:val="27"/>
      <w:lang w:eastAsia="en-US"/>
    </w:rPr>
  </w:style>
  <w:style w:type="character" w:customStyle="1" w:styleId="11">
    <w:name w:val="Основной текст1"/>
    <w:basedOn w:val="ab"/>
    <w:rsid w:val="00630D2A"/>
    <w:rPr>
      <w:color w:val="000000"/>
      <w:spacing w:val="0"/>
      <w:w w:val="100"/>
      <w:position w:val="0"/>
      <w:lang w:val="ru-RU"/>
    </w:rPr>
  </w:style>
  <w:style w:type="character" w:customStyle="1" w:styleId="105pt">
    <w:name w:val="Основной текст + 10;5 pt"/>
    <w:basedOn w:val="ab"/>
    <w:rsid w:val="00630D2A"/>
    <w:rPr>
      <w:color w:val="000000"/>
      <w:spacing w:val="0"/>
      <w:w w:val="100"/>
      <w:position w:val="0"/>
      <w:sz w:val="21"/>
      <w:szCs w:val="21"/>
      <w:lang w:val="ru-RU"/>
    </w:rPr>
  </w:style>
  <w:style w:type="character" w:customStyle="1" w:styleId="ac">
    <w:name w:val="Верхний колонтитул Знак"/>
    <w:basedOn w:val="a0"/>
    <w:link w:val="ad"/>
    <w:rsid w:val="0049515E"/>
    <w:rPr>
      <w:rFonts w:ascii="Times New Roman" w:eastAsia="Times New Roman" w:hAnsi="Times New Roman" w:cs="Times New Roman"/>
      <w:sz w:val="20"/>
      <w:szCs w:val="20"/>
      <w:lang w:eastAsia="ru-RU"/>
    </w:rPr>
  </w:style>
  <w:style w:type="paragraph" w:styleId="ad">
    <w:name w:val="header"/>
    <w:basedOn w:val="a"/>
    <w:link w:val="ac"/>
    <w:rsid w:val="0049515E"/>
    <w:pPr>
      <w:tabs>
        <w:tab w:val="center" w:pos="4677"/>
        <w:tab w:val="right" w:pos="9355"/>
      </w:tabs>
    </w:pPr>
    <w:rPr>
      <w:sz w:val="20"/>
      <w:szCs w:val="20"/>
    </w:rPr>
  </w:style>
  <w:style w:type="paragraph" w:styleId="ae">
    <w:name w:val="endnote text"/>
    <w:basedOn w:val="a"/>
    <w:link w:val="af"/>
    <w:uiPriority w:val="99"/>
    <w:semiHidden/>
    <w:unhideWhenUsed/>
    <w:rsid w:val="0049515E"/>
    <w:pPr>
      <w:jc w:val="both"/>
    </w:pPr>
    <w:rPr>
      <w:rFonts w:asciiTheme="minorHAnsi" w:eastAsiaTheme="minorHAnsi" w:hAnsiTheme="minorHAnsi" w:cstheme="minorBidi"/>
      <w:sz w:val="20"/>
      <w:szCs w:val="20"/>
      <w:lang w:eastAsia="en-US"/>
    </w:rPr>
  </w:style>
  <w:style w:type="character" w:customStyle="1" w:styleId="af">
    <w:name w:val="Текст концевой сноски Знак"/>
    <w:basedOn w:val="a0"/>
    <w:link w:val="ae"/>
    <w:uiPriority w:val="99"/>
    <w:semiHidden/>
    <w:rsid w:val="0049515E"/>
    <w:rPr>
      <w:sz w:val="20"/>
      <w:szCs w:val="20"/>
    </w:rPr>
  </w:style>
  <w:style w:type="character" w:styleId="af0">
    <w:name w:val="endnote reference"/>
    <w:basedOn w:val="a0"/>
    <w:uiPriority w:val="99"/>
    <w:semiHidden/>
    <w:unhideWhenUsed/>
    <w:rsid w:val="0049515E"/>
    <w:rPr>
      <w:vertAlign w:val="superscript"/>
    </w:rPr>
  </w:style>
  <w:style w:type="table" w:styleId="af1">
    <w:name w:val="Table Grid"/>
    <w:basedOn w:val="a1"/>
    <w:uiPriority w:val="59"/>
    <w:rsid w:val="00495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us.gov.ru" TargetMode="Externa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B3ABF2069304A68F820B138D7388E2E6EBDC696561CF2C08334D77FE21022F981C43F803E5472CAB12r2I"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E5F8B8D8AB5A1F70B99AEB8D971A38C087D8DD83CE7273E0D649206F35C35D7E0056DBC005fEn2C" TargetMode="External"/><Relationship Id="rId1" Type="http://schemas.openxmlformats.org/officeDocument/2006/relationships/hyperlink" Target="consultantplus://offline/ref=E5F8B8D8AB5A1F70B99AEB8D971A38C087D8DD83CE7273E0D649206F35C35D7E0056DBC004fEn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12855</Words>
  <Characters>73275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2015-11-05T01:20:00Z</dcterms:created>
  <dcterms:modified xsi:type="dcterms:W3CDTF">2015-11-05T01:43:00Z</dcterms:modified>
</cp:coreProperties>
</file>